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1686" w:rsidRPr="006666E3" w:rsidRDefault="00553D45" w:rsidP="00631686">
      <w:pPr>
        <w:ind w:firstLine="709"/>
        <w:jc w:val="center"/>
      </w:pPr>
      <w:r w:rsidRPr="006666E3">
        <w:rPr>
          <w:noProof/>
          <w:lang w:eastAsia="ru-RU"/>
        </w:rPr>
        <w:drawing>
          <wp:anchor distT="0" distB="0" distL="114300" distR="114300" simplePos="0" relativeHeight="251657728" behindDoc="1" locked="0" layoutInCell="1" allowOverlap="1">
            <wp:simplePos x="0" y="0"/>
            <wp:positionH relativeFrom="column">
              <wp:posOffset>952500</wp:posOffset>
            </wp:positionH>
            <wp:positionV relativeFrom="paragraph">
              <wp:posOffset>89535</wp:posOffset>
            </wp:positionV>
            <wp:extent cx="608965" cy="690880"/>
            <wp:effectExtent l="0" t="0" r="635" b="0"/>
            <wp:wrapTight wrapText="bothSides">
              <wp:wrapPolygon edited="0">
                <wp:start x="0" y="0"/>
                <wp:lineTo x="0" y="20846"/>
                <wp:lineTo x="20947" y="20846"/>
                <wp:lineTo x="20947" y="0"/>
                <wp:lineTo x="0" y="0"/>
              </wp:wrapPolygon>
            </wp:wrapTight>
            <wp:docPr id="47" name="Рисунок 47" descr="Знак ОГ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Знак ОГУ"/>
                    <pic:cNvPicPr>
                      <a:picLocks noChangeAspect="1" noChangeArrowheads="1"/>
                    </pic:cNvPicPr>
                  </pic:nvPicPr>
                  <pic:blipFill>
                    <a:blip r:embed="rId5" cstate="print">
                      <a:extLst>
                        <a:ext uri="{28A0092B-C50C-407E-A947-70E740481C1C}">
                          <a14:useLocalDpi xmlns:a14="http://schemas.microsoft.com/office/drawing/2010/main" val="0"/>
                        </a:ext>
                      </a:extLst>
                    </a:blip>
                    <a:srcRect r="23843" b="32036"/>
                    <a:stretch>
                      <a:fillRect/>
                    </a:stretch>
                  </pic:blipFill>
                  <pic:spPr bwMode="auto">
                    <a:xfrm>
                      <a:off x="0" y="0"/>
                      <a:ext cx="608965" cy="6908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31686" w:rsidRPr="006666E3" w:rsidRDefault="00631686" w:rsidP="00631686">
      <w:pPr>
        <w:ind w:firstLine="709"/>
        <w:jc w:val="right"/>
        <w:rPr>
          <w:sz w:val="26"/>
          <w:szCs w:val="26"/>
        </w:rPr>
      </w:pPr>
    </w:p>
    <w:p w:rsidR="00631686" w:rsidRPr="006666E3" w:rsidRDefault="00631686" w:rsidP="00631686">
      <w:r w:rsidRPr="006666E3">
        <w:t xml:space="preserve"> </w:t>
      </w:r>
    </w:p>
    <w:p w:rsidR="00631686" w:rsidRPr="006666E3" w:rsidRDefault="00631686" w:rsidP="00631686"/>
    <w:tbl>
      <w:tblPr>
        <w:tblpPr w:leftFromText="180" w:rightFromText="180" w:vertAnchor="text" w:horzAnchor="margin" w:tblpXSpec="right" w:tblpY="164"/>
        <w:tblW w:w="0" w:type="auto"/>
        <w:tblLook w:val="01E0" w:firstRow="1" w:lastRow="1" w:firstColumn="1" w:lastColumn="1" w:noHBand="0" w:noVBand="0"/>
      </w:tblPr>
      <w:tblGrid>
        <w:gridCol w:w="4913"/>
      </w:tblGrid>
      <w:tr w:rsidR="00631686" w:rsidRPr="006666E3">
        <w:tc>
          <w:tcPr>
            <w:tcW w:w="4913" w:type="dxa"/>
          </w:tcPr>
          <w:p w:rsidR="00631686" w:rsidRPr="006666E3" w:rsidRDefault="00631686" w:rsidP="00631686">
            <w:pPr>
              <w:pStyle w:val="2"/>
              <w:suppressAutoHyphens/>
              <w:spacing w:after="0" w:line="240" w:lineRule="auto"/>
              <w:ind w:left="0"/>
              <w:rPr>
                <w:sz w:val="28"/>
                <w:szCs w:val="28"/>
              </w:rPr>
            </w:pPr>
            <w:r w:rsidRPr="006666E3">
              <w:rPr>
                <w:sz w:val="28"/>
                <w:szCs w:val="28"/>
              </w:rPr>
              <w:t>УТВЕРЖДЕН</w:t>
            </w:r>
            <w:r w:rsidR="00462398" w:rsidRPr="006666E3">
              <w:rPr>
                <w:sz w:val="28"/>
                <w:szCs w:val="28"/>
              </w:rPr>
              <w:t>О</w:t>
            </w:r>
          </w:p>
          <w:p w:rsidR="00631686" w:rsidRPr="006666E3" w:rsidRDefault="00631686" w:rsidP="00631686">
            <w:pPr>
              <w:pStyle w:val="2"/>
              <w:suppressAutoHyphens/>
              <w:spacing w:after="0" w:line="240" w:lineRule="auto"/>
              <w:ind w:left="0"/>
              <w:rPr>
                <w:sz w:val="28"/>
                <w:szCs w:val="28"/>
              </w:rPr>
            </w:pPr>
            <w:r w:rsidRPr="006666E3">
              <w:rPr>
                <w:sz w:val="28"/>
                <w:szCs w:val="28"/>
              </w:rPr>
              <w:t xml:space="preserve">Решением ученого совета </w:t>
            </w:r>
          </w:p>
          <w:p w:rsidR="00631686" w:rsidRPr="006666E3" w:rsidRDefault="00631686" w:rsidP="00631686">
            <w:pPr>
              <w:pStyle w:val="2"/>
              <w:suppressAutoHyphens/>
              <w:spacing w:after="0" w:line="240" w:lineRule="auto"/>
              <w:ind w:left="0"/>
              <w:rPr>
                <w:sz w:val="28"/>
                <w:szCs w:val="28"/>
              </w:rPr>
            </w:pPr>
            <w:r w:rsidRPr="006666E3">
              <w:rPr>
                <w:sz w:val="28"/>
                <w:szCs w:val="28"/>
              </w:rPr>
              <w:t xml:space="preserve">от </w:t>
            </w:r>
            <w:r w:rsidR="0018660D" w:rsidRPr="006666E3">
              <w:rPr>
                <w:sz w:val="28"/>
                <w:szCs w:val="28"/>
              </w:rPr>
              <w:t>25</w:t>
            </w:r>
            <w:r w:rsidR="007075E1" w:rsidRPr="006666E3">
              <w:rPr>
                <w:sz w:val="28"/>
                <w:szCs w:val="28"/>
              </w:rPr>
              <w:t>.</w:t>
            </w:r>
            <w:r w:rsidR="0018660D" w:rsidRPr="006666E3">
              <w:rPr>
                <w:sz w:val="28"/>
                <w:szCs w:val="28"/>
              </w:rPr>
              <w:t>10</w:t>
            </w:r>
            <w:r w:rsidR="009161BC" w:rsidRPr="006666E3">
              <w:rPr>
                <w:sz w:val="28"/>
                <w:szCs w:val="28"/>
              </w:rPr>
              <w:t>.2016</w:t>
            </w:r>
            <w:r w:rsidRPr="006666E3">
              <w:rPr>
                <w:sz w:val="28"/>
                <w:szCs w:val="28"/>
              </w:rPr>
              <w:t>,</w:t>
            </w:r>
            <w:r w:rsidR="002765B6" w:rsidRPr="006666E3">
              <w:rPr>
                <w:sz w:val="28"/>
                <w:szCs w:val="28"/>
              </w:rPr>
              <w:t xml:space="preserve"> </w:t>
            </w:r>
            <w:r w:rsidRPr="006666E3">
              <w:rPr>
                <w:sz w:val="28"/>
                <w:szCs w:val="28"/>
              </w:rPr>
              <w:t xml:space="preserve">протокол № </w:t>
            </w:r>
            <w:r w:rsidR="0018660D" w:rsidRPr="006666E3">
              <w:rPr>
                <w:sz w:val="28"/>
                <w:szCs w:val="28"/>
              </w:rPr>
              <w:t>4</w:t>
            </w:r>
            <w:r w:rsidRPr="006666E3">
              <w:rPr>
                <w:sz w:val="28"/>
                <w:szCs w:val="28"/>
              </w:rPr>
              <w:tab/>
            </w:r>
          </w:p>
          <w:p w:rsidR="00631686" w:rsidRPr="006666E3" w:rsidRDefault="00631686" w:rsidP="00631686">
            <w:pPr>
              <w:pStyle w:val="2"/>
              <w:suppressAutoHyphens/>
              <w:spacing w:after="0" w:line="240" w:lineRule="auto"/>
              <w:ind w:left="0"/>
              <w:rPr>
                <w:sz w:val="28"/>
                <w:szCs w:val="28"/>
              </w:rPr>
            </w:pPr>
            <w:r w:rsidRPr="006666E3">
              <w:rPr>
                <w:sz w:val="28"/>
                <w:szCs w:val="28"/>
              </w:rPr>
              <w:t xml:space="preserve">Председатель ученого совета  </w:t>
            </w:r>
          </w:p>
          <w:p w:rsidR="00631686" w:rsidRPr="006666E3" w:rsidRDefault="007075E1" w:rsidP="007075E1">
            <w:pPr>
              <w:rPr>
                <w:sz w:val="28"/>
                <w:szCs w:val="28"/>
              </w:rPr>
            </w:pPr>
            <w:r w:rsidRPr="006666E3">
              <w:rPr>
                <w:sz w:val="28"/>
                <w:szCs w:val="28"/>
              </w:rPr>
              <w:t>и.</w:t>
            </w:r>
            <w:r w:rsidR="002032FD" w:rsidRPr="006666E3">
              <w:rPr>
                <w:sz w:val="28"/>
                <w:szCs w:val="28"/>
              </w:rPr>
              <w:t xml:space="preserve"> </w:t>
            </w:r>
            <w:r w:rsidRPr="006666E3">
              <w:rPr>
                <w:sz w:val="28"/>
                <w:szCs w:val="28"/>
              </w:rPr>
              <w:t xml:space="preserve">о. </w:t>
            </w:r>
            <w:r w:rsidR="00631686" w:rsidRPr="006666E3">
              <w:rPr>
                <w:sz w:val="28"/>
                <w:szCs w:val="28"/>
              </w:rPr>
              <w:t>ректор</w:t>
            </w:r>
            <w:r w:rsidRPr="006666E3">
              <w:rPr>
                <w:sz w:val="28"/>
                <w:szCs w:val="28"/>
              </w:rPr>
              <w:t>а</w:t>
            </w:r>
            <w:r w:rsidR="00631686" w:rsidRPr="006666E3">
              <w:rPr>
                <w:sz w:val="28"/>
                <w:szCs w:val="28"/>
              </w:rPr>
              <w:t xml:space="preserve"> __________</w:t>
            </w:r>
            <w:r w:rsidRPr="006666E3">
              <w:rPr>
                <w:sz w:val="28"/>
                <w:szCs w:val="28"/>
              </w:rPr>
              <w:t xml:space="preserve"> С.В. Панкова</w:t>
            </w:r>
          </w:p>
        </w:tc>
      </w:tr>
    </w:tbl>
    <w:p w:rsidR="00631686" w:rsidRPr="006666E3" w:rsidRDefault="00631686" w:rsidP="00631686"/>
    <w:p w:rsidR="00631686" w:rsidRPr="006666E3" w:rsidRDefault="00631686" w:rsidP="00462398">
      <w:pPr>
        <w:framePr w:w="4753" w:h="4624" w:hRule="exact" w:hSpace="180" w:wrap="auto" w:vAnchor="text" w:hAnchor="page" w:x="1021" w:y="7"/>
        <w:jc w:val="center"/>
        <w:rPr>
          <w:b/>
        </w:rPr>
      </w:pPr>
      <w:r w:rsidRPr="006666E3">
        <w:rPr>
          <w:b/>
        </w:rPr>
        <w:t>МИНОБРНАУКИ РОССИИ</w:t>
      </w:r>
    </w:p>
    <w:p w:rsidR="00631686" w:rsidRPr="006666E3" w:rsidRDefault="00631686" w:rsidP="00462398">
      <w:pPr>
        <w:framePr w:w="4753" w:h="4624" w:hRule="exact" w:hSpace="180" w:wrap="auto" w:vAnchor="text" w:hAnchor="page" w:x="1021" w:y="7"/>
        <w:jc w:val="center"/>
        <w:rPr>
          <w:b/>
        </w:rPr>
      </w:pPr>
    </w:p>
    <w:p w:rsidR="00631686" w:rsidRPr="006666E3" w:rsidRDefault="00631686" w:rsidP="00462398">
      <w:pPr>
        <w:pStyle w:val="a4"/>
        <w:framePr w:w="4753" w:h="4624" w:hRule="exact" w:wrap="auto" w:x="1021" w:y="7"/>
        <w:rPr>
          <w:b/>
          <w:spacing w:val="-8"/>
          <w:szCs w:val="24"/>
        </w:rPr>
      </w:pPr>
      <w:r w:rsidRPr="006666E3">
        <w:rPr>
          <w:b/>
          <w:spacing w:val="-8"/>
          <w:szCs w:val="24"/>
        </w:rPr>
        <w:t xml:space="preserve">Федеральное государственное             </w:t>
      </w:r>
      <w:proofErr w:type="gramStart"/>
      <w:r w:rsidRPr="006666E3">
        <w:rPr>
          <w:b/>
          <w:spacing w:val="-8"/>
          <w:szCs w:val="24"/>
        </w:rPr>
        <w:t>бюджетное  образовательное</w:t>
      </w:r>
      <w:proofErr w:type="gramEnd"/>
      <w:r w:rsidRPr="006666E3">
        <w:rPr>
          <w:b/>
          <w:spacing w:val="-8"/>
          <w:szCs w:val="24"/>
        </w:rPr>
        <w:t xml:space="preserve"> учреждение высшего образования</w:t>
      </w:r>
    </w:p>
    <w:p w:rsidR="00292CF6" w:rsidRPr="006666E3" w:rsidRDefault="00631686" w:rsidP="00462398">
      <w:pPr>
        <w:pStyle w:val="a4"/>
        <w:framePr w:w="4753" w:h="4624" w:hRule="exact" w:wrap="auto" w:x="1021" w:y="7"/>
        <w:rPr>
          <w:b/>
          <w:spacing w:val="-8"/>
          <w:szCs w:val="24"/>
        </w:rPr>
      </w:pPr>
      <w:r w:rsidRPr="006666E3">
        <w:rPr>
          <w:b/>
          <w:spacing w:val="-8"/>
          <w:szCs w:val="24"/>
        </w:rPr>
        <w:t xml:space="preserve">«Оренбургский государственный </w:t>
      </w:r>
    </w:p>
    <w:p w:rsidR="00631686" w:rsidRPr="006666E3" w:rsidRDefault="00631686" w:rsidP="00462398">
      <w:pPr>
        <w:pStyle w:val="a4"/>
        <w:framePr w:w="4753" w:h="4624" w:hRule="exact" w:wrap="auto" w:x="1021" w:y="7"/>
        <w:rPr>
          <w:b/>
          <w:spacing w:val="-8"/>
          <w:szCs w:val="24"/>
        </w:rPr>
      </w:pPr>
      <w:r w:rsidRPr="006666E3">
        <w:rPr>
          <w:b/>
          <w:spacing w:val="-8"/>
          <w:szCs w:val="24"/>
        </w:rPr>
        <w:t>университет»</w:t>
      </w:r>
    </w:p>
    <w:p w:rsidR="00631686" w:rsidRPr="006666E3" w:rsidRDefault="00631686" w:rsidP="00462398">
      <w:pPr>
        <w:pStyle w:val="a4"/>
        <w:framePr w:w="4753" w:h="4624" w:hRule="exact" w:wrap="auto" w:x="1021" w:y="7"/>
        <w:rPr>
          <w:b/>
          <w:spacing w:val="-8"/>
          <w:szCs w:val="24"/>
        </w:rPr>
      </w:pPr>
      <w:r w:rsidRPr="006666E3">
        <w:rPr>
          <w:b/>
          <w:spacing w:val="-8"/>
          <w:szCs w:val="24"/>
        </w:rPr>
        <w:t>(ОГУ)</w:t>
      </w:r>
    </w:p>
    <w:p w:rsidR="00631686" w:rsidRPr="006666E3" w:rsidRDefault="00631686" w:rsidP="00462398">
      <w:pPr>
        <w:pStyle w:val="a4"/>
        <w:framePr w:w="4753" w:h="4624" w:hRule="exact" w:wrap="auto" w:x="1021" w:y="7"/>
        <w:rPr>
          <w:spacing w:val="-8"/>
          <w:szCs w:val="24"/>
        </w:rPr>
      </w:pPr>
    </w:p>
    <w:p w:rsidR="006D7C74" w:rsidRPr="006666E3" w:rsidRDefault="006D7C74" w:rsidP="00462398">
      <w:pPr>
        <w:pStyle w:val="a4"/>
        <w:framePr w:w="4753" w:h="4624" w:hRule="exact" w:wrap="auto" w:x="1021" w:y="7"/>
        <w:rPr>
          <w:b/>
          <w:szCs w:val="24"/>
        </w:rPr>
      </w:pPr>
      <w:r w:rsidRPr="006666E3">
        <w:rPr>
          <w:b/>
          <w:szCs w:val="24"/>
        </w:rPr>
        <w:t xml:space="preserve"> П О Л О Ж Е Н И Е</w:t>
      </w:r>
    </w:p>
    <w:p w:rsidR="009161BC" w:rsidRPr="006666E3" w:rsidRDefault="00E80CCB" w:rsidP="00462398">
      <w:pPr>
        <w:framePr w:w="4753" w:h="4624" w:hRule="exact" w:hSpace="180" w:wrap="auto" w:vAnchor="text" w:hAnchor="page" w:x="1021" w:y="7"/>
        <w:jc w:val="center"/>
        <w:rPr>
          <w:sz w:val="24"/>
          <w:szCs w:val="24"/>
        </w:rPr>
      </w:pPr>
      <w:proofErr w:type="gramStart"/>
      <w:r w:rsidRPr="006666E3">
        <w:rPr>
          <w:sz w:val="24"/>
          <w:szCs w:val="24"/>
        </w:rPr>
        <w:t>28.10.2016</w:t>
      </w:r>
      <w:r w:rsidR="009161BC" w:rsidRPr="006666E3">
        <w:rPr>
          <w:sz w:val="24"/>
          <w:szCs w:val="24"/>
        </w:rPr>
        <w:t xml:space="preserve">  </w:t>
      </w:r>
      <w:r w:rsidR="00631686" w:rsidRPr="006666E3">
        <w:rPr>
          <w:sz w:val="24"/>
          <w:szCs w:val="24"/>
        </w:rPr>
        <w:t>№</w:t>
      </w:r>
      <w:proofErr w:type="gramEnd"/>
      <w:r w:rsidR="009161BC" w:rsidRPr="006666E3">
        <w:rPr>
          <w:sz w:val="24"/>
          <w:szCs w:val="24"/>
        </w:rPr>
        <w:t xml:space="preserve"> </w:t>
      </w:r>
      <w:r w:rsidRPr="006666E3">
        <w:rPr>
          <w:sz w:val="24"/>
          <w:szCs w:val="24"/>
        </w:rPr>
        <w:t>76-Д</w:t>
      </w:r>
    </w:p>
    <w:p w:rsidR="00631686" w:rsidRPr="006666E3" w:rsidRDefault="00553D45" w:rsidP="00462398">
      <w:pPr>
        <w:framePr w:w="4753" w:h="4624" w:hRule="exact" w:hSpace="180" w:wrap="auto" w:vAnchor="text" w:hAnchor="page" w:x="1021" w:y="7"/>
        <w:jc w:val="center"/>
      </w:pPr>
      <w:r w:rsidRPr="006666E3">
        <w:rPr>
          <w:noProof/>
          <w:lang w:eastAsia="ru-RU"/>
        </w:rPr>
        <mc:AlternateContent>
          <mc:Choice Requires="wpg">
            <w:drawing>
              <wp:anchor distT="0" distB="0" distL="114300" distR="114300" simplePos="0" relativeHeight="251656704" behindDoc="0" locked="0" layoutInCell="1" allowOverlap="1">
                <wp:simplePos x="0" y="0"/>
                <wp:positionH relativeFrom="column">
                  <wp:posOffset>166370</wp:posOffset>
                </wp:positionH>
                <wp:positionV relativeFrom="paragraph">
                  <wp:posOffset>141605</wp:posOffset>
                </wp:positionV>
                <wp:extent cx="2743200" cy="144145"/>
                <wp:effectExtent l="13970" t="10795" r="14605" b="6985"/>
                <wp:wrapNone/>
                <wp:docPr id="3"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43200" cy="144145"/>
                          <a:chOff x="1616" y="5120"/>
                          <a:chExt cx="4049" cy="308"/>
                        </a:xfrm>
                      </wpg:grpSpPr>
                      <wpg:grpSp>
                        <wpg:cNvPr id="4" name="Group 41"/>
                        <wpg:cNvGrpSpPr>
                          <a:grpSpLocks/>
                        </wpg:cNvGrpSpPr>
                        <wpg:grpSpPr bwMode="auto">
                          <a:xfrm>
                            <a:off x="1616" y="5120"/>
                            <a:ext cx="433" cy="289"/>
                            <a:chOff x="0" y="0"/>
                            <a:chExt cx="20000" cy="19941"/>
                          </a:xfrm>
                        </wpg:grpSpPr>
                        <wps:wsp>
                          <wps:cNvPr id="5" name="Line 42"/>
                          <wps:cNvCnPr/>
                          <wps:spPr bwMode="auto">
                            <a:xfrm flipH="1">
                              <a:off x="0" y="0"/>
                              <a:ext cx="20000" cy="69"/>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 name="Line 43"/>
                          <wps:cNvCnPr/>
                          <wps:spPr bwMode="auto">
                            <a:xfrm>
                              <a:off x="0" y="0"/>
                              <a:ext cx="46" cy="19941"/>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7" name="Group 44"/>
                        <wpg:cNvGrpSpPr>
                          <a:grpSpLocks/>
                        </wpg:cNvGrpSpPr>
                        <wpg:grpSpPr bwMode="auto">
                          <a:xfrm>
                            <a:off x="5232" y="5139"/>
                            <a:ext cx="433" cy="289"/>
                            <a:chOff x="6064" y="6664"/>
                            <a:chExt cx="433" cy="289"/>
                          </a:xfrm>
                        </wpg:grpSpPr>
                        <wps:wsp>
                          <wps:cNvPr id="8" name="Line 45"/>
                          <wps:cNvCnPr/>
                          <wps:spPr bwMode="auto">
                            <a:xfrm flipH="1">
                              <a:off x="6064" y="6664"/>
                              <a:ext cx="433" cy="1"/>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9" name="Line 46"/>
                          <wps:cNvCnPr/>
                          <wps:spPr bwMode="auto">
                            <a:xfrm>
                              <a:off x="6496" y="6664"/>
                              <a:ext cx="1" cy="289"/>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wgp>
                  </a:graphicData>
                </a:graphic>
                <wp14:sizeRelH relativeFrom="page">
                  <wp14:pctWidth>0</wp14:pctWidth>
                </wp14:sizeRelH>
                <wp14:sizeRelV relativeFrom="page">
                  <wp14:pctHeight>0</wp14:pctHeight>
                </wp14:sizeRelV>
              </wp:anchor>
            </w:drawing>
          </mc:Choice>
          <mc:Fallback>
            <w:pict>
              <v:group w14:anchorId="377FB68A" id="Group 40" o:spid="_x0000_s1026" style="position:absolute;margin-left:13.1pt;margin-top:11.15pt;width:3in;height:11.35pt;z-index:251656704" coordorigin="1616,5120" coordsize="4049,3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">
                <v:group id="Group 41" o:spid="_x0000_s1027" style="position:absolute;left:1616;top:5120;width:433;height:289" coordsize="20000,199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line id="Line 42" o:spid="_x0000_s1028" style="position:absolute;flip:x;visibility:visible;mso-wrap-style:square" from="0,0" to="20000,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" strokeweight="1pt">
                    <v:stroke startarrowwidth="narrow" startarrowlength="short" endarrowwidth="narrow" endarrowlength="short"/>
                  </v:line>
                  <v:line id="Line 43" o:spid="_x0000_s1029" style="position:absolute;visibility:visible;mso-wrap-style:square" from="0,0" to="46,199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" strokeweight="1pt">
                    <v:stroke startarrowwidth="narrow" startarrowlength="short" endarrowwidth="narrow" endarrowlength="short"/>
                  </v:line>
                </v:group>
                <v:group id="Group 44" o:spid="_x0000_s1030" style="position:absolute;left:5232;top:5139;width:433;height:289" coordorigin="6064,6664" coordsize="433,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line id="Line 45" o:spid="_x0000_s1031" style="position:absolute;flip:x;visibility:visible;mso-wrap-style:square" from="6064,6664" to="6497,66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" strokeweight="1pt">
                    <v:stroke startarrowwidth="narrow" startarrowlength="short" endarrowwidth="narrow" endarrowlength="short"/>
                  </v:line>
                  <v:line id="Line 46" o:spid="_x0000_s1032" style="position:absolute;visibility:visible;mso-wrap-style:square" from="6496,6664" to="6497,6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" strokeweight="1pt">
                    <v:stroke startarrowwidth="narrow" startarrowlength="short" endarrowwidth="narrow" endarrowlength="short"/>
                  </v:line>
                </v:group>
              </v:group>
            </w:pict>
          </mc:Fallback>
        </mc:AlternateContent>
      </w:r>
      <w:r w:rsidR="00631686" w:rsidRPr="006666E3">
        <w:t>г. Оренбург</w:t>
      </w:r>
    </w:p>
    <w:p w:rsidR="00631686" w:rsidRPr="006666E3" w:rsidRDefault="00462398" w:rsidP="00462398">
      <w:pPr>
        <w:framePr w:w="4753" w:h="4624" w:hRule="exact" w:hSpace="180" w:wrap="auto" w:vAnchor="text" w:hAnchor="page" w:x="1021" w:y="7"/>
        <w:ind w:left="426" w:right="288"/>
        <w:jc w:val="center"/>
      </w:pPr>
      <w:r w:rsidRPr="006666E3">
        <w:t>Об ученом совете филиала</w:t>
      </w:r>
      <w:r w:rsidR="007075E1" w:rsidRPr="006666E3">
        <w:t xml:space="preserve"> федерально</w:t>
      </w:r>
      <w:r w:rsidRPr="006666E3">
        <w:t>го</w:t>
      </w:r>
      <w:r w:rsidR="007075E1" w:rsidRPr="006666E3">
        <w:t xml:space="preserve"> государственно</w:t>
      </w:r>
      <w:r w:rsidRPr="006666E3">
        <w:t>го</w:t>
      </w:r>
      <w:r w:rsidR="007075E1" w:rsidRPr="006666E3">
        <w:t xml:space="preserve"> бюджетно</w:t>
      </w:r>
      <w:r w:rsidRPr="006666E3">
        <w:t>го</w:t>
      </w:r>
      <w:r w:rsidR="007075E1" w:rsidRPr="006666E3">
        <w:t xml:space="preserve"> образовательно</w:t>
      </w:r>
      <w:r w:rsidRPr="006666E3">
        <w:t>го</w:t>
      </w:r>
      <w:r w:rsidR="007075E1" w:rsidRPr="006666E3">
        <w:t xml:space="preserve"> учреждени</w:t>
      </w:r>
      <w:r w:rsidRPr="006666E3">
        <w:t>я</w:t>
      </w:r>
      <w:r w:rsidR="007075E1" w:rsidRPr="006666E3">
        <w:t xml:space="preserve"> высшего образования «Оренбургский государственный университет»</w:t>
      </w:r>
    </w:p>
    <w:p w:rsidR="00631686" w:rsidRPr="006666E3" w:rsidRDefault="00631686" w:rsidP="00631686">
      <w:r w:rsidRPr="006666E3">
        <w:t xml:space="preserve">  </w:t>
      </w:r>
    </w:p>
    <w:p w:rsidR="00631686" w:rsidRPr="006666E3" w:rsidRDefault="00631686" w:rsidP="00631686">
      <w:pPr>
        <w:pStyle w:val="a5"/>
        <w:rPr>
          <w:sz w:val="28"/>
        </w:rPr>
      </w:pPr>
    </w:p>
    <w:p w:rsidR="00631686" w:rsidRPr="006666E3" w:rsidRDefault="00631686" w:rsidP="00631686">
      <w:pPr>
        <w:pStyle w:val="2"/>
        <w:ind w:firstLine="708"/>
        <w:rPr>
          <w:sz w:val="24"/>
        </w:rPr>
      </w:pPr>
      <w:r w:rsidRPr="006666E3">
        <w:rPr>
          <w:sz w:val="24"/>
        </w:rPr>
        <w:t xml:space="preserve">  </w:t>
      </w:r>
    </w:p>
    <w:p w:rsidR="00631686" w:rsidRPr="006666E3" w:rsidRDefault="00631686" w:rsidP="00631686">
      <w:pPr>
        <w:ind w:firstLine="709"/>
        <w:jc w:val="both"/>
        <w:rPr>
          <w:sz w:val="26"/>
          <w:szCs w:val="26"/>
        </w:rPr>
      </w:pPr>
    </w:p>
    <w:p w:rsidR="00631686" w:rsidRPr="006666E3" w:rsidRDefault="00631686" w:rsidP="00631686">
      <w:pPr>
        <w:ind w:left="700"/>
        <w:jc w:val="both"/>
        <w:rPr>
          <w:rStyle w:val="grame"/>
          <w:b/>
          <w:color w:val="000000"/>
          <w:spacing w:val="-6"/>
          <w:sz w:val="28"/>
          <w:szCs w:val="28"/>
        </w:rPr>
      </w:pPr>
    </w:p>
    <w:p w:rsidR="007075E1" w:rsidRPr="006666E3" w:rsidRDefault="007075E1" w:rsidP="00AF645C">
      <w:pPr>
        <w:ind w:firstLine="700"/>
        <w:jc w:val="both"/>
        <w:rPr>
          <w:sz w:val="28"/>
          <w:szCs w:val="28"/>
        </w:rPr>
      </w:pPr>
    </w:p>
    <w:p w:rsidR="007075E1" w:rsidRPr="006666E3" w:rsidRDefault="007075E1" w:rsidP="00AF645C">
      <w:pPr>
        <w:ind w:firstLine="700"/>
        <w:jc w:val="both"/>
        <w:rPr>
          <w:sz w:val="28"/>
          <w:szCs w:val="28"/>
        </w:rPr>
      </w:pPr>
    </w:p>
    <w:p w:rsidR="007075E1" w:rsidRPr="006666E3" w:rsidRDefault="007075E1" w:rsidP="00AF645C">
      <w:pPr>
        <w:ind w:firstLine="700"/>
        <w:jc w:val="both"/>
        <w:rPr>
          <w:sz w:val="28"/>
          <w:szCs w:val="28"/>
        </w:rPr>
      </w:pPr>
    </w:p>
    <w:p w:rsidR="007075E1" w:rsidRPr="006666E3" w:rsidRDefault="007075E1" w:rsidP="00AF645C">
      <w:pPr>
        <w:ind w:firstLine="700"/>
        <w:jc w:val="both"/>
        <w:rPr>
          <w:sz w:val="28"/>
          <w:szCs w:val="28"/>
        </w:rPr>
      </w:pPr>
    </w:p>
    <w:p w:rsidR="003B7652" w:rsidRPr="006666E3" w:rsidRDefault="003B7652" w:rsidP="003B7652">
      <w:pPr>
        <w:rPr>
          <w:rStyle w:val="grame"/>
          <w:i/>
          <w:color w:val="000000"/>
          <w:spacing w:val="-6"/>
          <w:sz w:val="22"/>
          <w:szCs w:val="28"/>
        </w:rPr>
      </w:pPr>
      <w:r w:rsidRPr="006666E3">
        <w:rPr>
          <w:rStyle w:val="grame"/>
          <w:i/>
          <w:color w:val="000000"/>
          <w:spacing w:val="-6"/>
          <w:sz w:val="22"/>
          <w:szCs w:val="28"/>
        </w:rPr>
        <w:t>С изменениями № 1 от 14.09.2020</w:t>
      </w:r>
      <w:r w:rsidR="00464681" w:rsidRPr="006666E3">
        <w:rPr>
          <w:rStyle w:val="grame"/>
          <w:i/>
          <w:color w:val="000000"/>
          <w:spacing w:val="-6"/>
          <w:sz w:val="22"/>
          <w:szCs w:val="28"/>
        </w:rPr>
        <w:t xml:space="preserve">, № 2 от </w:t>
      </w:r>
      <w:r w:rsidR="006666E3" w:rsidRPr="006666E3">
        <w:rPr>
          <w:rStyle w:val="grame"/>
          <w:i/>
          <w:color w:val="000000"/>
          <w:spacing w:val="-6"/>
          <w:sz w:val="22"/>
          <w:szCs w:val="28"/>
        </w:rPr>
        <w:t>20.09.</w:t>
      </w:r>
      <w:r w:rsidR="00464681" w:rsidRPr="006666E3">
        <w:rPr>
          <w:rStyle w:val="grame"/>
          <w:i/>
          <w:color w:val="000000"/>
          <w:spacing w:val="-6"/>
          <w:sz w:val="22"/>
          <w:szCs w:val="28"/>
        </w:rPr>
        <w:t>2023</w:t>
      </w:r>
      <w:r w:rsidR="005A2F79">
        <w:rPr>
          <w:rStyle w:val="grame"/>
          <w:i/>
          <w:color w:val="000000"/>
          <w:spacing w:val="-6"/>
          <w:sz w:val="22"/>
          <w:szCs w:val="28"/>
        </w:rPr>
        <w:t>, № 3 от 11.12.2024</w:t>
      </w:r>
      <w:r w:rsidR="009161BC" w:rsidRPr="006666E3">
        <w:rPr>
          <w:rStyle w:val="grame"/>
          <w:i/>
          <w:color w:val="000000"/>
          <w:spacing w:val="-6"/>
          <w:sz w:val="22"/>
          <w:szCs w:val="28"/>
        </w:rPr>
        <w:t>.</w:t>
      </w:r>
    </w:p>
    <w:p w:rsidR="003B7652" w:rsidRPr="006666E3" w:rsidRDefault="003B7652" w:rsidP="003B7652">
      <w:pPr>
        <w:rPr>
          <w:rStyle w:val="grame"/>
          <w:i/>
          <w:color w:val="000000"/>
          <w:spacing w:val="-6"/>
          <w:sz w:val="22"/>
          <w:szCs w:val="28"/>
        </w:rPr>
      </w:pPr>
    </w:p>
    <w:p w:rsidR="003E1E0C" w:rsidRPr="006666E3" w:rsidRDefault="003E1E0C" w:rsidP="003E1E0C">
      <w:pPr>
        <w:ind w:left="700"/>
        <w:jc w:val="both"/>
        <w:rPr>
          <w:rStyle w:val="grame"/>
          <w:b/>
          <w:color w:val="000000"/>
          <w:spacing w:val="-6"/>
          <w:sz w:val="28"/>
          <w:szCs w:val="28"/>
        </w:rPr>
      </w:pPr>
      <w:r w:rsidRPr="006666E3">
        <w:rPr>
          <w:rStyle w:val="grame"/>
          <w:b/>
          <w:color w:val="000000"/>
          <w:spacing w:val="-6"/>
          <w:sz w:val="28"/>
          <w:szCs w:val="28"/>
        </w:rPr>
        <w:t>1</w:t>
      </w:r>
      <w:r w:rsidRPr="006666E3">
        <w:rPr>
          <w:rStyle w:val="grame"/>
          <w:b/>
          <w:color w:val="000000"/>
          <w:spacing w:val="-6"/>
          <w:sz w:val="28"/>
          <w:szCs w:val="28"/>
        </w:rPr>
        <w:tab/>
        <w:t>Общие положения</w:t>
      </w:r>
    </w:p>
    <w:p w:rsidR="003E1E0C" w:rsidRPr="006666E3" w:rsidRDefault="003E1E0C" w:rsidP="003E1E0C">
      <w:pPr>
        <w:pStyle w:val="3"/>
        <w:shd w:val="clear" w:color="auto" w:fill="auto"/>
        <w:spacing w:after="0" w:line="240" w:lineRule="auto"/>
        <w:ind w:firstLine="709"/>
        <w:rPr>
          <w:sz w:val="28"/>
          <w:szCs w:val="28"/>
        </w:rPr>
      </w:pPr>
    </w:p>
    <w:p w:rsidR="003E1E0C" w:rsidRPr="006666E3" w:rsidRDefault="003E1E0C" w:rsidP="003E1E0C">
      <w:pPr>
        <w:pStyle w:val="3"/>
        <w:shd w:val="clear" w:color="auto" w:fill="auto"/>
        <w:spacing w:after="0" w:line="240" w:lineRule="auto"/>
        <w:ind w:firstLine="709"/>
        <w:rPr>
          <w:sz w:val="28"/>
          <w:szCs w:val="28"/>
        </w:rPr>
      </w:pPr>
      <w:r w:rsidRPr="006666E3">
        <w:rPr>
          <w:sz w:val="28"/>
          <w:szCs w:val="28"/>
        </w:rPr>
        <w:t>1.1</w:t>
      </w:r>
      <w:r w:rsidRPr="006666E3">
        <w:rPr>
          <w:sz w:val="28"/>
          <w:szCs w:val="28"/>
        </w:rPr>
        <w:tab/>
        <w:t>Положение об ученом совете филиала федерального государственного бюджетного образовательного учреждения высшего образования «Оренбургский государственный университет» (далее – ученый совет Филиала) разработано в соответствии с законодательством Российской Федерации, уставом федерального государственного бюджетного образовательного учреждения высшего образования «Оренбургский государственный университет» (далее – Университет), Положениями о Филиалах Университета и определяет порядок формирования, организации работы, проведения заседаний и принятия решений ученым советом Филиала, а также перечень вопросов, входящих в его компетенцию.</w:t>
      </w:r>
    </w:p>
    <w:p w:rsidR="003E1E0C" w:rsidRPr="006666E3" w:rsidRDefault="003E1E0C" w:rsidP="003E1E0C">
      <w:pPr>
        <w:pStyle w:val="3"/>
        <w:shd w:val="clear" w:color="auto" w:fill="auto"/>
        <w:spacing w:after="0" w:line="240" w:lineRule="auto"/>
        <w:ind w:firstLine="709"/>
        <w:rPr>
          <w:sz w:val="28"/>
          <w:szCs w:val="28"/>
        </w:rPr>
      </w:pPr>
      <w:r w:rsidRPr="006666E3">
        <w:rPr>
          <w:sz w:val="28"/>
          <w:szCs w:val="28"/>
        </w:rPr>
        <w:t>1.2</w:t>
      </w:r>
      <w:r w:rsidRPr="006666E3">
        <w:rPr>
          <w:sz w:val="28"/>
          <w:szCs w:val="28"/>
        </w:rPr>
        <w:tab/>
        <w:t>Ученый совет Филиала является коллегиальным органом, осуществляющим общее руководство Филиалом.</w:t>
      </w:r>
    </w:p>
    <w:p w:rsidR="003E1E0C" w:rsidRPr="006666E3" w:rsidRDefault="003E1E0C" w:rsidP="003E1E0C">
      <w:pPr>
        <w:ind w:firstLine="709"/>
        <w:jc w:val="both"/>
        <w:rPr>
          <w:b/>
          <w:sz w:val="28"/>
          <w:szCs w:val="28"/>
          <w:lang w:eastAsia="ru-RU"/>
        </w:rPr>
      </w:pPr>
    </w:p>
    <w:p w:rsidR="003E1E0C" w:rsidRPr="006666E3" w:rsidRDefault="003E1E0C" w:rsidP="003E1E0C">
      <w:pPr>
        <w:ind w:firstLine="709"/>
        <w:jc w:val="both"/>
        <w:rPr>
          <w:b/>
          <w:sz w:val="28"/>
          <w:szCs w:val="28"/>
          <w:lang w:eastAsia="ru-RU"/>
        </w:rPr>
      </w:pPr>
      <w:r w:rsidRPr="006666E3">
        <w:rPr>
          <w:b/>
          <w:sz w:val="28"/>
          <w:szCs w:val="28"/>
          <w:lang w:eastAsia="ru-RU"/>
        </w:rPr>
        <w:t>2</w:t>
      </w:r>
      <w:r w:rsidRPr="006666E3">
        <w:rPr>
          <w:b/>
          <w:sz w:val="28"/>
          <w:szCs w:val="28"/>
          <w:lang w:eastAsia="ru-RU"/>
        </w:rPr>
        <w:tab/>
        <w:t xml:space="preserve">Порядок формирования и срок полномочий ученого совета Филиала </w:t>
      </w:r>
    </w:p>
    <w:p w:rsidR="003E1E0C" w:rsidRPr="006666E3" w:rsidRDefault="003E1E0C" w:rsidP="003E1E0C">
      <w:pPr>
        <w:ind w:left="700"/>
        <w:jc w:val="both"/>
        <w:rPr>
          <w:rStyle w:val="grame"/>
          <w:b/>
          <w:color w:val="000000"/>
          <w:spacing w:val="-6"/>
          <w:sz w:val="28"/>
          <w:szCs w:val="28"/>
        </w:rPr>
      </w:pPr>
    </w:p>
    <w:p w:rsidR="00DD3B9F" w:rsidRPr="006666E3" w:rsidRDefault="003E1E0C" w:rsidP="00DD3B9F">
      <w:pPr>
        <w:suppressAutoHyphens/>
        <w:ind w:firstLine="709"/>
        <w:jc w:val="both"/>
        <w:rPr>
          <w:sz w:val="28"/>
          <w:szCs w:val="28"/>
        </w:rPr>
      </w:pPr>
      <w:r w:rsidRPr="006666E3">
        <w:rPr>
          <w:sz w:val="28"/>
          <w:szCs w:val="28"/>
        </w:rPr>
        <w:t>2.1</w:t>
      </w:r>
      <w:r w:rsidRPr="006666E3">
        <w:rPr>
          <w:sz w:val="28"/>
          <w:szCs w:val="28"/>
        </w:rPr>
        <w:tab/>
        <w:t xml:space="preserve">Количество членов ученого совета Филиала </w:t>
      </w:r>
      <w:r w:rsidR="00DD3B9F" w:rsidRPr="006666E3">
        <w:rPr>
          <w:sz w:val="28"/>
          <w:szCs w:val="28"/>
        </w:rPr>
        <w:t>определяется конференцией работников и обучающихся Филиала.</w:t>
      </w:r>
    </w:p>
    <w:p w:rsidR="005A2F79" w:rsidRPr="005A2F79" w:rsidRDefault="005A2F79" w:rsidP="005A2F79">
      <w:pPr>
        <w:ind w:firstLine="700"/>
        <w:jc w:val="both"/>
        <w:rPr>
          <w:color w:val="000000"/>
          <w:sz w:val="28"/>
          <w:szCs w:val="28"/>
        </w:rPr>
      </w:pPr>
      <w:r w:rsidRPr="005A2F79">
        <w:rPr>
          <w:color w:val="000000"/>
          <w:sz w:val="28"/>
          <w:szCs w:val="28"/>
        </w:rPr>
        <w:t xml:space="preserve">2.2 В состав ученого совета Филиала по должности входят директор Филиала, заместители директора Филиала, один из проректоров Университета, назначенный ректором Университета, а также по решению ученого совета Филиала — деканы факультетов, заведующие кафедрами, руководители, осуществляющие руководство и координацию учебной, учебно-методической работы и научной работы, руководитель структурного подразделения, осуществляющий руководство и координацию образовательной деятельности по программам среднего профессионального образования, председатель первичной профсоюзной организации работников Филиала, председатель первичной профсоюзной организации обучающихся Филиала, председатель студенческого совета Филиала. </w:t>
      </w:r>
      <w:r w:rsidRPr="005A2F79">
        <w:rPr>
          <w:color w:val="000000"/>
          <w:sz w:val="28"/>
          <w:szCs w:val="28"/>
        </w:rPr>
        <w:lastRenderedPageBreak/>
        <w:t>Другие члены ученого совета Филиала избираются конференцией работников и обучающихся Филиала путем тайного голосования. Число избираемых членов ученого совета Филиала определяется конференцией работников и обучающихся Филиала.</w:t>
      </w:r>
    </w:p>
    <w:p w:rsidR="005A2F79" w:rsidRPr="005A2F79" w:rsidRDefault="005A2F79" w:rsidP="005A2F79">
      <w:pPr>
        <w:ind w:firstLine="700"/>
        <w:jc w:val="both"/>
        <w:rPr>
          <w:color w:val="000000"/>
          <w:sz w:val="28"/>
          <w:szCs w:val="28"/>
        </w:rPr>
      </w:pPr>
      <w:r w:rsidRPr="005A2F79">
        <w:rPr>
          <w:color w:val="000000"/>
          <w:sz w:val="28"/>
          <w:szCs w:val="28"/>
        </w:rPr>
        <w:t>Список кандидатов в состав избираемой части ученого совета Филиала, выносимый на рассмотрение конференции работников и обучающихся Филиала, формируется ученым советом Филиала с учетом предложений общих собраний трудовых коллективов структурных подразделений, а также общих собраний обучающихся Филиала. При этом нормы представительства в ученом совете Филиала от структурных подразделений и обучающихся определяются ученым советом Филиала.</w:t>
      </w:r>
      <w:bookmarkStart w:id="0" w:name="_GoBack"/>
      <w:bookmarkEnd w:id="0"/>
    </w:p>
    <w:p w:rsidR="003E1E0C" w:rsidRPr="006666E3" w:rsidRDefault="003E1E0C" w:rsidP="003E1E0C">
      <w:pPr>
        <w:suppressAutoHyphens/>
        <w:ind w:firstLine="709"/>
        <w:jc w:val="both"/>
        <w:rPr>
          <w:sz w:val="28"/>
          <w:szCs w:val="28"/>
        </w:rPr>
      </w:pPr>
      <w:r w:rsidRPr="006666E3">
        <w:rPr>
          <w:sz w:val="28"/>
          <w:szCs w:val="28"/>
        </w:rPr>
        <w:t>2.3</w:t>
      </w:r>
      <w:r w:rsidRPr="006666E3">
        <w:rPr>
          <w:sz w:val="28"/>
          <w:szCs w:val="28"/>
        </w:rPr>
        <w:tab/>
        <w:t>Представители структурных подразделений и обучающихся считаются избранными в ученый совет Филиала или отозванными из него, если за них проголосовало более 50 процентов делегатов конференции работников и обучающихся Филиала при условии участия в работе конференции работников и обучающихся Филиала не менее двух третьих списочного состава делегатов конференции работников и обучающихся Филиала.</w:t>
      </w:r>
    </w:p>
    <w:p w:rsidR="003E1E0C" w:rsidRPr="006666E3" w:rsidRDefault="003E1E0C" w:rsidP="003E1E0C">
      <w:pPr>
        <w:suppressAutoHyphens/>
        <w:ind w:firstLine="709"/>
        <w:jc w:val="both"/>
        <w:rPr>
          <w:sz w:val="28"/>
          <w:szCs w:val="28"/>
        </w:rPr>
      </w:pPr>
      <w:r w:rsidRPr="006666E3">
        <w:rPr>
          <w:sz w:val="28"/>
          <w:szCs w:val="28"/>
        </w:rPr>
        <w:t>2.4</w:t>
      </w:r>
      <w:r w:rsidRPr="006666E3">
        <w:rPr>
          <w:sz w:val="28"/>
          <w:szCs w:val="28"/>
        </w:rPr>
        <w:tab/>
        <w:t>Председателем ученого совета Филиала является ректор (директор) Филиала.</w:t>
      </w:r>
    </w:p>
    <w:p w:rsidR="003E1E0C" w:rsidRPr="006666E3" w:rsidRDefault="003E1E0C" w:rsidP="003E1E0C">
      <w:pPr>
        <w:suppressAutoHyphens/>
        <w:ind w:firstLine="709"/>
        <w:jc w:val="both"/>
        <w:rPr>
          <w:sz w:val="28"/>
          <w:szCs w:val="28"/>
        </w:rPr>
      </w:pPr>
      <w:r w:rsidRPr="006666E3">
        <w:rPr>
          <w:sz w:val="28"/>
          <w:szCs w:val="28"/>
        </w:rPr>
        <w:t>2.5</w:t>
      </w:r>
      <w:r w:rsidRPr="006666E3">
        <w:rPr>
          <w:sz w:val="28"/>
          <w:szCs w:val="28"/>
        </w:rPr>
        <w:tab/>
        <w:t>Состав ученого совета Филиала объявляется приказом ректора (директора) Филиала</w:t>
      </w:r>
      <w:r w:rsidRPr="006666E3">
        <w:rPr>
          <w:color w:val="70AD47"/>
          <w:sz w:val="28"/>
          <w:szCs w:val="28"/>
        </w:rPr>
        <w:t xml:space="preserve"> </w:t>
      </w:r>
      <w:r w:rsidRPr="006666E3">
        <w:rPr>
          <w:sz w:val="28"/>
          <w:szCs w:val="28"/>
        </w:rPr>
        <w:t>на основании решения конференции работников и обучающихся Филиала.</w:t>
      </w:r>
    </w:p>
    <w:p w:rsidR="003E1E0C" w:rsidRPr="006666E3" w:rsidRDefault="003E1E0C" w:rsidP="003E1E0C">
      <w:pPr>
        <w:pStyle w:val="3"/>
        <w:shd w:val="clear" w:color="auto" w:fill="auto"/>
        <w:spacing w:after="0" w:line="240" w:lineRule="auto"/>
        <w:ind w:firstLine="709"/>
        <w:rPr>
          <w:sz w:val="28"/>
          <w:szCs w:val="28"/>
        </w:rPr>
      </w:pPr>
      <w:r w:rsidRPr="006666E3">
        <w:rPr>
          <w:sz w:val="28"/>
          <w:szCs w:val="28"/>
        </w:rPr>
        <w:t>2.6</w:t>
      </w:r>
      <w:r w:rsidRPr="006666E3">
        <w:rPr>
          <w:sz w:val="28"/>
          <w:szCs w:val="28"/>
        </w:rPr>
        <w:tab/>
        <w:t xml:space="preserve">Ученый секретарь </w:t>
      </w:r>
      <w:r w:rsidR="002F1450" w:rsidRPr="006666E3">
        <w:rPr>
          <w:sz w:val="28"/>
          <w:szCs w:val="28"/>
        </w:rPr>
        <w:t xml:space="preserve">(секретарь) </w:t>
      </w:r>
      <w:r w:rsidRPr="006666E3">
        <w:rPr>
          <w:sz w:val="28"/>
          <w:szCs w:val="28"/>
        </w:rPr>
        <w:t>ученого совета Филиала назначается приказом ректора (директора) Филиала из числа лиц, отвечающих установленным законодательством Российской Федерации квалификационным требованиям.</w:t>
      </w:r>
    </w:p>
    <w:p w:rsidR="003E1E0C" w:rsidRPr="006666E3" w:rsidRDefault="003E1E0C" w:rsidP="003E1E0C">
      <w:pPr>
        <w:pStyle w:val="3"/>
        <w:shd w:val="clear" w:color="auto" w:fill="auto"/>
        <w:spacing w:after="0" w:line="240" w:lineRule="auto"/>
        <w:ind w:firstLine="709"/>
        <w:rPr>
          <w:sz w:val="28"/>
          <w:szCs w:val="28"/>
        </w:rPr>
      </w:pPr>
      <w:r w:rsidRPr="006666E3">
        <w:rPr>
          <w:sz w:val="28"/>
          <w:szCs w:val="28"/>
        </w:rPr>
        <w:t>Заместитель (заместители) председателя назначается</w:t>
      </w:r>
      <w:r w:rsidR="006236AB" w:rsidRPr="006666E3">
        <w:rPr>
          <w:sz w:val="28"/>
          <w:szCs w:val="28"/>
        </w:rPr>
        <w:t xml:space="preserve"> (назначаются)</w:t>
      </w:r>
      <w:r w:rsidRPr="006666E3">
        <w:rPr>
          <w:sz w:val="28"/>
          <w:szCs w:val="28"/>
        </w:rPr>
        <w:t xml:space="preserve"> приказом ректора (директора) Филиала из числа лиц, являющихся членами ученого совета Филиала</w:t>
      </w:r>
      <w:r w:rsidR="00FD6656" w:rsidRPr="006666E3">
        <w:rPr>
          <w:sz w:val="28"/>
          <w:szCs w:val="28"/>
        </w:rPr>
        <w:t>, на срок полномочий ученого совета Филиала либо иной срок в пределах срока его полномочий.</w:t>
      </w:r>
    </w:p>
    <w:p w:rsidR="003E1E0C" w:rsidRPr="006666E3" w:rsidRDefault="003E1E0C" w:rsidP="003E1E0C">
      <w:pPr>
        <w:suppressAutoHyphens/>
        <w:ind w:firstLine="709"/>
        <w:jc w:val="both"/>
        <w:rPr>
          <w:sz w:val="28"/>
          <w:szCs w:val="28"/>
        </w:rPr>
      </w:pPr>
      <w:r w:rsidRPr="006666E3">
        <w:rPr>
          <w:sz w:val="28"/>
          <w:szCs w:val="28"/>
        </w:rPr>
        <w:t>2.7</w:t>
      </w:r>
      <w:r w:rsidRPr="006666E3">
        <w:rPr>
          <w:sz w:val="28"/>
          <w:szCs w:val="28"/>
        </w:rPr>
        <w:tab/>
        <w:t>Член ученого совета Филиала в случае его увольнения (отчисления) из Филиала автоматически выбывает из состава ученого совета Филиала. Избрание нового члена ученого совета Филиала осуществляется в порядке, предусмотренном пунктом 2.3 настоящего Положения, и объявляется приказом ректора (директора) Филиала.</w:t>
      </w:r>
    </w:p>
    <w:p w:rsidR="003E1E0C" w:rsidRPr="006666E3" w:rsidRDefault="003E1E0C" w:rsidP="003E1E0C">
      <w:pPr>
        <w:suppressAutoHyphens/>
        <w:ind w:firstLine="709"/>
        <w:jc w:val="both"/>
        <w:rPr>
          <w:sz w:val="28"/>
          <w:szCs w:val="28"/>
        </w:rPr>
      </w:pPr>
      <w:r w:rsidRPr="006666E3">
        <w:rPr>
          <w:sz w:val="28"/>
          <w:szCs w:val="28"/>
        </w:rPr>
        <w:t>2.8</w:t>
      </w:r>
      <w:r w:rsidRPr="006666E3">
        <w:rPr>
          <w:sz w:val="28"/>
          <w:szCs w:val="28"/>
        </w:rPr>
        <w:tab/>
        <w:t>Срок полномочий ученого совета Филиала составляет 5 лет. Досрочные выборы членов ученого совета Филиала проводятся по требованию не менее половины его членов, выраженному в письменной форме.</w:t>
      </w:r>
    </w:p>
    <w:p w:rsidR="003E1E0C" w:rsidRPr="006666E3" w:rsidRDefault="003E1E0C" w:rsidP="003E1E0C">
      <w:pPr>
        <w:ind w:firstLine="709"/>
        <w:jc w:val="both"/>
        <w:rPr>
          <w:b/>
          <w:bCs/>
          <w:sz w:val="28"/>
          <w:szCs w:val="28"/>
          <w:lang w:eastAsia="ru-RU"/>
        </w:rPr>
      </w:pPr>
    </w:p>
    <w:p w:rsidR="003E1E0C" w:rsidRPr="006666E3" w:rsidRDefault="003E1E0C" w:rsidP="003E1E0C">
      <w:pPr>
        <w:ind w:firstLine="709"/>
        <w:jc w:val="both"/>
        <w:rPr>
          <w:b/>
          <w:sz w:val="28"/>
          <w:szCs w:val="28"/>
        </w:rPr>
      </w:pPr>
      <w:r w:rsidRPr="006666E3">
        <w:rPr>
          <w:b/>
          <w:bCs/>
          <w:sz w:val="28"/>
          <w:szCs w:val="28"/>
          <w:lang w:eastAsia="ru-RU"/>
        </w:rPr>
        <w:t>3</w:t>
      </w:r>
      <w:r w:rsidRPr="006666E3">
        <w:rPr>
          <w:b/>
          <w:bCs/>
          <w:sz w:val="28"/>
          <w:szCs w:val="28"/>
          <w:lang w:eastAsia="ru-RU"/>
        </w:rPr>
        <w:tab/>
        <w:t xml:space="preserve">Компетенция ученого совета </w:t>
      </w:r>
      <w:r w:rsidRPr="006666E3">
        <w:rPr>
          <w:b/>
          <w:sz w:val="28"/>
          <w:szCs w:val="28"/>
        </w:rPr>
        <w:t>Филиала</w:t>
      </w:r>
    </w:p>
    <w:p w:rsidR="003E1E0C" w:rsidRPr="006666E3" w:rsidRDefault="003E1E0C" w:rsidP="003E1E0C">
      <w:pPr>
        <w:suppressAutoHyphens/>
        <w:ind w:firstLine="709"/>
        <w:jc w:val="both"/>
        <w:rPr>
          <w:sz w:val="28"/>
          <w:szCs w:val="28"/>
        </w:rPr>
      </w:pPr>
    </w:p>
    <w:p w:rsidR="003E1E0C" w:rsidRPr="006666E3" w:rsidRDefault="003E1E0C" w:rsidP="003E1E0C">
      <w:pPr>
        <w:suppressAutoHyphens/>
        <w:ind w:firstLine="709"/>
        <w:jc w:val="both"/>
        <w:rPr>
          <w:sz w:val="28"/>
          <w:szCs w:val="28"/>
        </w:rPr>
      </w:pPr>
      <w:proofErr w:type="gramStart"/>
      <w:r w:rsidRPr="006666E3">
        <w:rPr>
          <w:sz w:val="28"/>
          <w:szCs w:val="28"/>
        </w:rPr>
        <w:t>3.1</w:t>
      </w:r>
      <w:r w:rsidRPr="006666E3">
        <w:rPr>
          <w:sz w:val="28"/>
          <w:szCs w:val="28"/>
        </w:rPr>
        <w:tab/>
        <w:t>К</w:t>
      </w:r>
      <w:proofErr w:type="gramEnd"/>
      <w:r w:rsidRPr="006666E3">
        <w:rPr>
          <w:sz w:val="28"/>
          <w:szCs w:val="28"/>
        </w:rPr>
        <w:t xml:space="preserve"> компетенции ученого совета Филиала относятся:</w:t>
      </w:r>
    </w:p>
    <w:p w:rsidR="003E1E0C" w:rsidRPr="006666E3" w:rsidRDefault="003E1E0C" w:rsidP="003E1E0C">
      <w:pPr>
        <w:suppressAutoHyphens/>
        <w:ind w:firstLine="709"/>
        <w:jc w:val="both"/>
        <w:rPr>
          <w:sz w:val="28"/>
          <w:szCs w:val="28"/>
        </w:rPr>
      </w:pPr>
      <w:r w:rsidRPr="006666E3">
        <w:rPr>
          <w:sz w:val="28"/>
          <w:szCs w:val="28"/>
        </w:rPr>
        <w:t xml:space="preserve">1) принятие решения о созыве конференции работников и обучающихся Филиала, а также по </w:t>
      </w:r>
      <w:proofErr w:type="gramStart"/>
      <w:r w:rsidRPr="006666E3">
        <w:rPr>
          <w:sz w:val="28"/>
          <w:szCs w:val="28"/>
        </w:rPr>
        <w:t>иным  вопросам</w:t>
      </w:r>
      <w:proofErr w:type="gramEnd"/>
      <w:r w:rsidRPr="006666E3">
        <w:rPr>
          <w:sz w:val="28"/>
          <w:szCs w:val="28"/>
        </w:rPr>
        <w:t>, связанным с ее проведением;</w:t>
      </w:r>
    </w:p>
    <w:p w:rsidR="003E1E0C" w:rsidRPr="006666E3" w:rsidRDefault="003E1E0C" w:rsidP="003E1E0C">
      <w:pPr>
        <w:suppressAutoHyphens/>
        <w:ind w:firstLine="709"/>
        <w:jc w:val="both"/>
        <w:rPr>
          <w:sz w:val="28"/>
          <w:szCs w:val="28"/>
        </w:rPr>
      </w:pPr>
      <w:r w:rsidRPr="006666E3">
        <w:rPr>
          <w:sz w:val="28"/>
          <w:szCs w:val="28"/>
        </w:rPr>
        <w:t>2) определение основных перспективных направлений развития Филиала, включая его образовательную и научную деятельность;</w:t>
      </w:r>
    </w:p>
    <w:p w:rsidR="003E1E0C" w:rsidRPr="006666E3" w:rsidRDefault="003E1E0C" w:rsidP="003E1E0C">
      <w:pPr>
        <w:suppressAutoHyphens/>
        <w:ind w:firstLine="709"/>
        <w:jc w:val="both"/>
        <w:rPr>
          <w:sz w:val="28"/>
          <w:szCs w:val="28"/>
        </w:rPr>
      </w:pPr>
      <w:r w:rsidRPr="006666E3">
        <w:rPr>
          <w:sz w:val="28"/>
          <w:szCs w:val="28"/>
        </w:rPr>
        <w:t xml:space="preserve">3) нормативное регулирование основных вопросов организации образовательной деятельности, в том числе установление режима занятий обучающихся, форм, периодичности и порядка текущего контроля успеваемости и </w:t>
      </w:r>
      <w:r w:rsidRPr="006666E3">
        <w:rPr>
          <w:sz w:val="28"/>
          <w:szCs w:val="28"/>
        </w:rPr>
        <w:lastRenderedPageBreak/>
        <w:t>промежуточной аттестации обучающихся, порядка и оснований перевода, отчисления и восстановления обучающихся, порядка оформления возникновения, приостановления и прекращения отношений между Филиалом и обучающимся;</w:t>
      </w:r>
    </w:p>
    <w:p w:rsidR="003E1E0C" w:rsidRPr="006666E3" w:rsidRDefault="003E1E0C" w:rsidP="003E1E0C">
      <w:pPr>
        <w:suppressAutoHyphens/>
        <w:ind w:firstLine="709"/>
        <w:jc w:val="both"/>
        <w:rPr>
          <w:sz w:val="28"/>
          <w:szCs w:val="28"/>
        </w:rPr>
      </w:pPr>
      <w:r w:rsidRPr="006666E3">
        <w:rPr>
          <w:sz w:val="28"/>
          <w:szCs w:val="28"/>
        </w:rPr>
        <w:t>4) рассмотрение плана финансово-хозяйственной деятельности и программы развития Филиала;</w:t>
      </w:r>
    </w:p>
    <w:p w:rsidR="003E1E0C" w:rsidRPr="006666E3" w:rsidRDefault="003E1E0C" w:rsidP="003E1E0C">
      <w:pPr>
        <w:suppressAutoHyphens/>
        <w:ind w:firstLine="709"/>
        <w:jc w:val="both"/>
        <w:rPr>
          <w:sz w:val="28"/>
          <w:szCs w:val="28"/>
        </w:rPr>
      </w:pPr>
      <w:r w:rsidRPr="006666E3">
        <w:rPr>
          <w:sz w:val="28"/>
          <w:szCs w:val="28"/>
        </w:rPr>
        <w:t>5) заслушивание ежегодных отчетов ректора (директора) Филиала;</w:t>
      </w:r>
    </w:p>
    <w:p w:rsidR="003E1E0C" w:rsidRPr="006666E3" w:rsidRDefault="003E1E0C" w:rsidP="003E1E0C">
      <w:pPr>
        <w:suppressAutoHyphens/>
        <w:ind w:firstLine="709"/>
        <w:jc w:val="both"/>
        <w:rPr>
          <w:sz w:val="28"/>
          <w:szCs w:val="28"/>
        </w:rPr>
      </w:pPr>
      <w:r w:rsidRPr="006666E3">
        <w:rPr>
          <w:sz w:val="28"/>
          <w:szCs w:val="28"/>
        </w:rPr>
        <w:t>6) рассмотрение и принятие решений по вопросам образовательной, научно-исследовательской, информационно-аналитической и финансово-хозяйственной деятельности, а также по вопросам международного сотрудничества Филиала;</w:t>
      </w:r>
    </w:p>
    <w:p w:rsidR="003E1E0C" w:rsidRPr="006666E3" w:rsidRDefault="00AB138B" w:rsidP="003E1E0C">
      <w:pPr>
        <w:suppressAutoHyphens/>
        <w:ind w:firstLine="709"/>
        <w:jc w:val="both"/>
        <w:rPr>
          <w:sz w:val="28"/>
          <w:szCs w:val="28"/>
        </w:rPr>
      </w:pPr>
      <w:r w:rsidRPr="006666E3">
        <w:rPr>
          <w:sz w:val="28"/>
          <w:szCs w:val="28"/>
        </w:rPr>
        <w:t>7</w:t>
      </w:r>
      <w:r w:rsidR="003E1E0C" w:rsidRPr="006666E3">
        <w:rPr>
          <w:sz w:val="28"/>
          <w:szCs w:val="28"/>
        </w:rPr>
        <w:t>) утверждение планов работы ученого совета Филиала;</w:t>
      </w:r>
    </w:p>
    <w:p w:rsidR="00A24E84" w:rsidRPr="006666E3" w:rsidRDefault="00AB138B" w:rsidP="00A24E84">
      <w:pPr>
        <w:suppressAutoHyphens/>
        <w:ind w:firstLine="709"/>
        <w:jc w:val="both"/>
        <w:rPr>
          <w:sz w:val="28"/>
          <w:szCs w:val="28"/>
        </w:rPr>
      </w:pPr>
      <w:r w:rsidRPr="006666E3">
        <w:rPr>
          <w:sz w:val="28"/>
          <w:szCs w:val="28"/>
        </w:rPr>
        <w:t>8</w:t>
      </w:r>
      <w:r w:rsidR="003E1E0C" w:rsidRPr="006666E3">
        <w:rPr>
          <w:sz w:val="28"/>
          <w:szCs w:val="28"/>
        </w:rPr>
        <w:t>) </w:t>
      </w:r>
      <w:r w:rsidR="00A24E84" w:rsidRPr="006666E3">
        <w:rPr>
          <w:sz w:val="28"/>
          <w:szCs w:val="28"/>
        </w:rPr>
        <w:t xml:space="preserve"> принятие решений о создании и ликвидации структурных подразделений Филиала, осуществляющих образовательную и научную (научно-исследовательскую) деятельность; о создании и ликвидации в Филиале научными организациями и иными организациями, осуществляющими научную (научно-исследовательскую) и (или) научно-техническую деятельность, лабораторий; о создании и ликвидации в научных организациях и иных организациях, осуществляющих научную (научно-исследовательскую) и (или) научно-техническую деятельность, кафедр, осуществляющих образовательную деятельность; о создании и ликвидации на базе иных организаций, осуществляющих деятельность по профилю соответствующей образовательной программы, кафедр и иных структурных подразделений, обеспечивающих практическую подготовку обучающихся;</w:t>
      </w:r>
    </w:p>
    <w:p w:rsidR="00370357" w:rsidRPr="006666E3" w:rsidRDefault="00AB138B" w:rsidP="00370357">
      <w:pPr>
        <w:suppressAutoHyphens/>
        <w:ind w:firstLine="709"/>
        <w:jc w:val="both"/>
        <w:rPr>
          <w:sz w:val="28"/>
          <w:szCs w:val="28"/>
        </w:rPr>
      </w:pPr>
      <w:r w:rsidRPr="006666E3">
        <w:rPr>
          <w:sz w:val="28"/>
          <w:szCs w:val="28"/>
        </w:rPr>
        <w:t>9</w:t>
      </w:r>
      <w:r w:rsidR="00370357" w:rsidRPr="006666E3">
        <w:rPr>
          <w:sz w:val="28"/>
          <w:szCs w:val="28"/>
        </w:rPr>
        <w:t xml:space="preserve">) </w:t>
      </w:r>
      <w:r w:rsidR="00370357" w:rsidRPr="006666E3">
        <w:rPr>
          <w:color w:val="000000"/>
          <w:sz w:val="28"/>
          <w:szCs w:val="28"/>
          <w:shd w:val="clear" w:color="auto" w:fill="FFFFFF"/>
        </w:rPr>
        <w:t>утверждение положений об образовательных и научно-исследовательских подразделениях, о кафедрах и других структурных подразделениях, обеспечивающих практическую подготовку обучающихся, создаваемых на базе иных организаций, осуществляющих деятельность по профилю соответствующей образовательной программы, о кафедрах, осуществляющих образовательную деятельность, создаваемых в научных организациях и иных организациях, осуществляющих научную (научно-исследовательскую) и (или) научно-техническую деятельность;</w:t>
      </w:r>
    </w:p>
    <w:p w:rsidR="003E1E0C" w:rsidRPr="006666E3" w:rsidRDefault="00370357" w:rsidP="003E1E0C">
      <w:pPr>
        <w:suppressAutoHyphens/>
        <w:ind w:firstLine="709"/>
        <w:jc w:val="both"/>
        <w:rPr>
          <w:sz w:val="28"/>
          <w:szCs w:val="28"/>
        </w:rPr>
      </w:pPr>
      <w:r w:rsidRPr="006666E3">
        <w:rPr>
          <w:sz w:val="28"/>
          <w:szCs w:val="28"/>
        </w:rPr>
        <w:t>1</w:t>
      </w:r>
      <w:r w:rsidR="00AB138B" w:rsidRPr="006666E3">
        <w:rPr>
          <w:sz w:val="28"/>
          <w:szCs w:val="28"/>
        </w:rPr>
        <w:t>0</w:t>
      </w:r>
      <w:r w:rsidRPr="006666E3">
        <w:rPr>
          <w:sz w:val="28"/>
          <w:szCs w:val="28"/>
        </w:rPr>
        <w:t xml:space="preserve">) </w:t>
      </w:r>
      <w:r w:rsidR="003E1E0C" w:rsidRPr="006666E3">
        <w:rPr>
          <w:sz w:val="28"/>
          <w:szCs w:val="28"/>
        </w:rPr>
        <w:t>рассмотрение отчетов руководителей структурных подразделений Филиала;</w:t>
      </w:r>
    </w:p>
    <w:p w:rsidR="003E1E0C" w:rsidRPr="006666E3" w:rsidRDefault="003E1E0C" w:rsidP="003E1E0C">
      <w:pPr>
        <w:suppressAutoHyphens/>
        <w:ind w:firstLine="709"/>
        <w:jc w:val="both"/>
        <w:rPr>
          <w:sz w:val="28"/>
          <w:szCs w:val="28"/>
        </w:rPr>
      </w:pPr>
      <w:r w:rsidRPr="006666E3">
        <w:rPr>
          <w:sz w:val="28"/>
          <w:szCs w:val="28"/>
        </w:rPr>
        <w:t>1</w:t>
      </w:r>
      <w:r w:rsidR="00AB138B" w:rsidRPr="006666E3">
        <w:rPr>
          <w:sz w:val="28"/>
          <w:szCs w:val="28"/>
        </w:rPr>
        <w:t>1</w:t>
      </w:r>
      <w:r w:rsidRPr="006666E3">
        <w:rPr>
          <w:sz w:val="28"/>
          <w:szCs w:val="28"/>
        </w:rPr>
        <w:t>) принятие решения о выдаче лицам, успешно прошедшим государственную итоговую аттестацию, документов об образовании и (или) о квалификации;</w:t>
      </w:r>
    </w:p>
    <w:p w:rsidR="00370357" w:rsidRPr="006666E3" w:rsidRDefault="003E1E0C" w:rsidP="00370357">
      <w:pPr>
        <w:suppressAutoHyphens/>
        <w:ind w:firstLine="709"/>
        <w:jc w:val="both"/>
        <w:rPr>
          <w:sz w:val="28"/>
          <w:szCs w:val="28"/>
        </w:rPr>
      </w:pPr>
      <w:r w:rsidRPr="006666E3">
        <w:rPr>
          <w:sz w:val="28"/>
          <w:szCs w:val="28"/>
        </w:rPr>
        <w:t>1</w:t>
      </w:r>
      <w:r w:rsidR="00AB138B" w:rsidRPr="006666E3">
        <w:rPr>
          <w:sz w:val="28"/>
          <w:szCs w:val="28"/>
        </w:rPr>
        <w:t>2</w:t>
      </w:r>
      <w:r w:rsidRPr="006666E3">
        <w:rPr>
          <w:sz w:val="28"/>
          <w:szCs w:val="28"/>
        </w:rPr>
        <w:t>) </w:t>
      </w:r>
      <w:r w:rsidR="00370357" w:rsidRPr="006666E3">
        <w:rPr>
          <w:sz w:val="28"/>
          <w:szCs w:val="28"/>
        </w:rPr>
        <w:t>проведение конкурса на замещение должностей педагогических работников, относящихся к профессорско-преподавательскому составу, и научных работников;</w:t>
      </w:r>
    </w:p>
    <w:p w:rsidR="00370357" w:rsidRPr="006666E3" w:rsidRDefault="00AB138B" w:rsidP="00370357">
      <w:pPr>
        <w:suppressAutoHyphens/>
        <w:ind w:firstLine="709"/>
        <w:jc w:val="both"/>
        <w:rPr>
          <w:sz w:val="28"/>
          <w:szCs w:val="28"/>
        </w:rPr>
      </w:pPr>
      <w:r w:rsidRPr="006666E3">
        <w:rPr>
          <w:sz w:val="28"/>
          <w:szCs w:val="28"/>
        </w:rPr>
        <w:t>13</w:t>
      </w:r>
      <w:r w:rsidR="00370357" w:rsidRPr="006666E3">
        <w:rPr>
          <w:sz w:val="28"/>
          <w:szCs w:val="28"/>
        </w:rPr>
        <w:t>) избрание деканов факультетов и заведующих кафедрами;</w:t>
      </w:r>
    </w:p>
    <w:p w:rsidR="00776EAC" w:rsidRPr="006666E3" w:rsidRDefault="00776EAC" w:rsidP="00370357">
      <w:pPr>
        <w:suppressAutoHyphens/>
        <w:ind w:firstLine="709"/>
        <w:jc w:val="both"/>
        <w:rPr>
          <w:sz w:val="28"/>
          <w:szCs w:val="28"/>
        </w:rPr>
      </w:pPr>
      <w:r w:rsidRPr="006666E3">
        <w:rPr>
          <w:sz w:val="28"/>
          <w:szCs w:val="28"/>
        </w:rPr>
        <w:t>1</w:t>
      </w:r>
      <w:r w:rsidR="00AB138B" w:rsidRPr="006666E3">
        <w:rPr>
          <w:sz w:val="28"/>
          <w:szCs w:val="28"/>
        </w:rPr>
        <w:t>4</w:t>
      </w:r>
      <w:r w:rsidRPr="006666E3">
        <w:rPr>
          <w:sz w:val="28"/>
          <w:szCs w:val="28"/>
        </w:rPr>
        <w:t xml:space="preserve">) </w:t>
      </w:r>
      <w:r w:rsidR="00695F23" w:rsidRPr="006666E3">
        <w:rPr>
          <w:sz w:val="28"/>
          <w:szCs w:val="28"/>
        </w:rPr>
        <w:t xml:space="preserve">рассмотрение вопросов о представлении работников Филиала к награждению государственными наградами Российской Федерации и присвоении им почетных званий; </w:t>
      </w:r>
      <w:r w:rsidRPr="006666E3">
        <w:rPr>
          <w:sz w:val="28"/>
          <w:szCs w:val="28"/>
        </w:rPr>
        <w:t xml:space="preserve">рассмотрение кандидатур и представление </w:t>
      </w:r>
      <w:r w:rsidR="003151C7" w:rsidRPr="006666E3">
        <w:rPr>
          <w:sz w:val="28"/>
          <w:szCs w:val="28"/>
        </w:rPr>
        <w:t xml:space="preserve">работников Филиала в установленном порядке </w:t>
      </w:r>
      <w:r w:rsidR="00695F23" w:rsidRPr="006666E3">
        <w:rPr>
          <w:sz w:val="28"/>
          <w:szCs w:val="28"/>
        </w:rPr>
        <w:t xml:space="preserve">ученому совету Университета </w:t>
      </w:r>
      <w:r w:rsidRPr="006666E3">
        <w:rPr>
          <w:sz w:val="28"/>
          <w:szCs w:val="28"/>
        </w:rPr>
        <w:t>к присвоению ученых званий;</w:t>
      </w:r>
    </w:p>
    <w:p w:rsidR="003E1E0C" w:rsidRPr="006666E3" w:rsidRDefault="003E1E0C" w:rsidP="003E1E0C">
      <w:pPr>
        <w:suppressAutoHyphens/>
        <w:ind w:firstLine="709"/>
        <w:jc w:val="both"/>
        <w:rPr>
          <w:sz w:val="28"/>
          <w:szCs w:val="28"/>
        </w:rPr>
      </w:pPr>
      <w:r w:rsidRPr="006666E3">
        <w:rPr>
          <w:sz w:val="28"/>
          <w:szCs w:val="28"/>
        </w:rPr>
        <w:t>1</w:t>
      </w:r>
      <w:r w:rsidR="00AB138B" w:rsidRPr="006666E3">
        <w:rPr>
          <w:sz w:val="28"/>
          <w:szCs w:val="28"/>
        </w:rPr>
        <w:t>5</w:t>
      </w:r>
      <w:r w:rsidRPr="006666E3">
        <w:rPr>
          <w:sz w:val="28"/>
          <w:szCs w:val="28"/>
        </w:rPr>
        <w:t>) утверждение положений, регулирующих вопросы стипендиального обеспечения обучающихся в Филиале;</w:t>
      </w:r>
    </w:p>
    <w:p w:rsidR="003E1E0C" w:rsidRPr="006666E3" w:rsidRDefault="003E1E0C" w:rsidP="003E1E0C">
      <w:pPr>
        <w:suppressAutoHyphens/>
        <w:ind w:firstLine="709"/>
        <w:jc w:val="both"/>
        <w:rPr>
          <w:sz w:val="28"/>
          <w:szCs w:val="28"/>
        </w:rPr>
      </w:pPr>
      <w:r w:rsidRPr="006666E3">
        <w:rPr>
          <w:sz w:val="28"/>
          <w:szCs w:val="28"/>
        </w:rPr>
        <w:t>1</w:t>
      </w:r>
      <w:r w:rsidR="00AB138B" w:rsidRPr="006666E3">
        <w:rPr>
          <w:sz w:val="28"/>
          <w:szCs w:val="28"/>
        </w:rPr>
        <w:t>6</w:t>
      </w:r>
      <w:r w:rsidRPr="006666E3">
        <w:rPr>
          <w:sz w:val="28"/>
          <w:szCs w:val="28"/>
        </w:rPr>
        <w:t>) выдвижение студентов и аспирантов на стипендии Президента Российской Федерации и Правительства Российской Федерации, а также именные стипендии;</w:t>
      </w:r>
    </w:p>
    <w:p w:rsidR="003E1E0C" w:rsidRPr="006666E3" w:rsidRDefault="003E1E0C" w:rsidP="003E1E0C">
      <w:pPr>
        <w:suppressAutoHyphens/>
        <w:ind w:firstLine="709"/>
        <w:jc w:val="both"/>
        <w:rPr>
          <w:sz w:val="28"/>
          <w:szCs w:val="28"/>
        </w:rPr>
      </w:pPr>
      <w:r w:rsidRPr="006666E3">
        <w:rPr>
          <w:sz w:val="28"/>
          <w:szCs w:val="28"/>
        </w:rPr>
        <w:lastRenderedPageBreak/>
        <w:t>1</w:t>
      </w:r>
      <w:r w:rsidR="00AB138B" w:rsidRPr="006666E3">
        <w:rPr>
          <w:sz w:val="28"/>
          <w:szCs w:val="28"/>
        </w:rPr>
        <w:t>7</w:t>
      </w:r>
      <w:r w:rsidRPr="006666E3">
        <w:rPr>
          <w:sz w:val="28"/>
          <w:szCs w:val="28"/>
        </w:rPr>
        <w:t xml:space="preserve">) ежегодное определение </w:t>
      </w:r>
      <w:r w:rsidR="00481322" w:rsidRPr="006666E3">
        <w:rPr>
          <w:sz w:val="28"/>
          <w:szCs w:val="28"/>
        </w:rPr>
        <w:t>на начало учебного года объема учебной нагрузки педагогических работников Филиала</w:t>
      </w:r>
      <w:r w:rsidRPr="006666E3">
        <w:rPr>
          <w:sz w:val="28"/>
          <w:szCs w:val="28"/>
        </w:rPr>
        <w:t>;</w:t>
      </w:r>
    </w:p>
    <w:p w:rsidR="00481322" w:rsidRPr="006666E3" w:rsidRDefault="00481322" w:rsidP="003E1E0C">
      <w:pPr>
        <w:suppressAutoHyphens/>
        <w:ind w:firstLine="709"/>
        <w:jc w:val="both"/>
        <w:rPr>
          <w:sz w:val="28"/>
          <w:szCs w:val="28"/>
        </w:rPr>
      </w:pPr>
      <w:r w:rsidRPr="006666E3">
        <w:rPr>
          <w:sz w:val="28"/>
          <w:szCs w:val="28"/>
        </w:rPr>
        <w:t>1</w:t>
      </w:r>
      <w:r w:rsidR="00AB138B" w:rsidRPr="006666E3">
        <w:rPr>
          <w:sz w:val="28"/>
          <w:szCs w:val="28"/>
        </w:rPr>
        <w:t>8</w:t>
      </w:r>
      <w:r w:rsidRPr="006666E3">
        <w:rPr>
          <w:sz w:val="28"/>
          <w:szCs w:val="28"/>
        </w:rPr>
        <w:t>) разработка и утверждение образовательных программ, реализуемых в Филиале</w:t>
      </w:r>
      <w:r w:rsidR="002E41D2" w:rsidRPr="006666E3">
        <w:rPr>
          <w:sz w:val="28"/>
          <w:szCs w:val="28"/>
        </w:rPr>
        <w:t>, если иное не установлено законодательством Российской Федерации об образовании;</w:t>
      </w:r>
    </w:p>
    <w:p w:rsidR="0079375F" w:rsidRPr="006666E3" w:rsidRDefault="00AB138B" w:rsidP="003E1E0C">
      <w:pPr>
        <w:suppressAutoHyphens/>
        <w:ind w:firstLine="709"/>
        <w:jc w:val="both"/>
        <w:rPr>
          <w:sz w:val="28"/>
          <w:szCs w:val="28"/>
        </w:rPr>
      </w:pPr>
      <w:r w:rsidRPr="006666E3">
        <w:rPr>
          <w:sz w:val="28"/>
          <w:szCs w:val="28"/>
        </w:rPr>
        <w:t>19</w:t>
      </w:r>
      <w:r w:rsidR="0079375F" w:rsidRPr="006666E3">
        <w:rPr>
          <w:sz w:val="28"/>
          <w:szCs w:val="28"/>
        </w:rPr>
        <w:t>) утверждение стоимости оказываемых Филиалом платных образовательных услуг</w:t>
      </w:r>
      <w:r w:rsidR="00A75D62" w:rsidRPr="006666E3">
        <w:rPr>
          <w:sz w:val="28"/>
          <w:szCs w:val="28"/>
        </w:rPr>
        <w:t>;</w:t>
      </w:r>
    </w:p>
    <w:p w:rsidR="007A4534" w:rsidRPr="006666E3" w:rsidRDefault="007A4534" w:rsidP="003E1E0C">
      <w:pPr>
        <w:suppressAutoHyphens/>
        <w:ind w:firstLine="709"/>
        <w:jc w:val="both"/>
        <w:rPr>
          <w:sz w:val="28"/>
          <w:szCs w:val="28"/>
        </w:rPr>
      </w:pPr>
      <w:r w:rsidRPr="006666E3">
        <w:rPr>
          <w:sz w:val="28"/>
          <w:szCs w:val="28"/>
        </w:rPr>
        <w:t xml:space="preserve">20) </w:t>
      </w:r>
      <w:r w:rsidRPr="006666E3">
        <w:rPr>
          <w:i/>
          <w:sz w:val="24"/>
          <w:szCs w:val="24"/>
        </w:rPr>
        <w:t xml:space="preserve">(Добавлен в ред. изм. № 2 от </w:t>
      </w:r>
      <w:r w:rsidR="006666E3" w:rsidRPr="006666E3">
        <w:rPr>
          <w:i/>
          <w:sz w:val="24"/>
          <w:szCs w:val="24"/>
        </w:rPr>
        <w:t>20.09.2023</w:t>
      </w:r>
      <w:r w:rsidRPr="006666E3">
        <w:rPr>
          <w:i/>
          <w:sz w:val="24"/>
          <w:szCs w:val="24"/>
        </w:rPr>
        <w:t xml:space="preserve">.) </w:t>
      </w:r>
      <w:r w:rsidRPr="006666E3">
        <w:rPr>
          <w:color w:val="000000"/>
          <w:sz w:val="28"/>
          <w:szCs w:val="28"/>
        </w:rPr>
        <w:t>определение срока избрания по конкурсу и по результатам выборов на замещение соответствующей должности педагогических работников, относящихся к профессорско-преподавательскому составу, в соответствии с законодательством Российской Федерации</w:t>
      </w:r>
      <w:r w:rsidRPr="006666E3">
        <w:rPr>
          <w:sz w:val="28"/>
          <w:szCs w:val="28"/>
          <w:lang w:eastAsia="ru-RU"/>
        </w:rPr>
        <w:t>;</w:t>
      </w:r>
    </w:p>
    <w:p w:rsidR="003E1E0C" w:rsidRPr="006666E3" w:rsidRDefault="00AB138B" w:rsidP="003E1E0C">
      <w:pPr>
        <w:suppressAutoHyphens/>
        <w:ind w:firstLine="709"/>
        <w:jc w:val="both"/>
        <w:rPr>
          <w:sz w:val="28"/>
          <w:szCs w:val="28"/>
        </w:rPr>
      </w:pPr>
      <w:r w:rsidRPr="006666E3">
        <w:rPr>
          <w:sz w:val="28"/>
          <w:szCs w:val="28"/>
        </w:rPr>
        <w:t>2</w:t>
      </w:r>
      <w:r w:rsidR="007A4534" w:rsidRPr="006666E3">
        <w:rPr>
          <w:sz w:val="28"/>
          <w:szCs w:val="28"/>
        </w:rPr>
        <w:t>1</w:t>
      </w:r>
      <w:r w:rsidR="003E1E0C" w:rsidRPr="006666E3">
        <w:rPr>
          <w:sz w:val="28"/>
          <w:szCs w:val="28"/>
        </w:rPr>
        <w:t>) </w:t>
      </w:r>
      <w:r w:rsidR="007A4534" w:rsidRPr="006666E3">
        <w:rPr>
          <w:i/>
          <w:sz w:val="24"/>
          <w:szCs w:val="24"/>
        </w:rPr>
        <w:t xml:space="preserve">(В ред. изм. № 2 </w:t>
      </w:r>
      <w:r w:rsidR="006666E3" w:rsidRPr="006666E3">
        <w:rPr>
          <w:i/>
          <w:sz w:val="24"/>
          <w:szCs w:val="24"/>
        </w:rPr>
        <w:t>от 20.09.2023.</w:t>
      </w:r>
      <w:r w:rsidR="007A4534" w:rsidRPr="006666E3">
        <w:rPr>
          <w:i/>
          <w:sz w:val="24"/>
          <w:szCs w:val="24"/>
        </w:rPr>
        <w:t xml:space="preserve">) </w:t>
      </w:r>
      <w:r w:rsidR="003E1E0C" w:rsidRPr="006666E3">
        <w:rPr>
          <w:sz w:val="28"/>
          <w:szCs w:val="28"/>
        </w:rPr>
        <w:t xml:space="preserve">принятие решений по другим вопросам, отнесенным к компетенции ученого совета Филиала, в соответствии с Положением о Филиале и иными локальными нормативными актами </w:t>
      </w:r>
      <w:r w:rsidR="00F0155D" w:rsidRPr="006666E3">
        <w:rPr>
          <w:sz w:val="28"/>
          <w:szCs w:val="28"/>
        </w:rPr>
        <w:t>Университета</w:t>
      </w:r>
      <w:r w:rsidR="003E1E0C" w:rsidRPr="006666E3">
        <w:rPr>
          <w:sz w:val="28"/>
          <w:szCs w:val="28"/>
        </w:rPr>
        <w:t>.</w:t>
      </w:r>
    </w:p>
    <w:p w:rsidR="003E1E0C" w:rsidRPr="006666E3" w:rsidRDefault="003E1E0C" w:rsidP="003E1E0C">
      <w:pPr>
        <w:pStyle w:val="3"/>
        <w:shd w:val="clear" w:color="auto" w:fill="auto"/>
        <w:spacing w:after="0" w:line="240" w:lineRule="auto"/>
        <w:ind w:firstLine="709"/>
        <w:rPr>
          <w:sz w:val="28"/>
          <w:szCs w:val="28"/>
        </w:rPr>
      </w:pPr>
      <w:r w:rsidRPr="006666E3">
        <w:rPr>
          <w:sz w:val="28"/>
          <w:szCs w:val="28"/>
        </w:rPr>
        <w:t>3.2</w:t>
      </w:r>
      <w:r w:rsidRPr="006666E3">
        <w:rPr>
          <w:sz w:val="28"/>
          <w:szCs w:val="28"/>
        </w:rPr>
        <w:tab/>
        <w:t xml:space="preserve">Ученый совет Филиала может делегировать отдельные свои полномочия ученому совету факультета Филиала. Решения ученого совета </w:t>
      </w:r>
      <w:proofErr w:type="gramStart"/>
      <w:r w:rsidRPr="006666E3">
        <w:rPr>
          <w:sz w:val="28"/>
          <w:szCs w:val="28"/>
        </w:rPr>
        <w:t>факультета  Филиала</w:t>
      </w:r>
      <w:proofErr w:type="gramEnd"/>
      <w:r w:rsidRPr="006666E3">
        <w:rPr>
          <w:sz w:val="28"/>
          <w:szCs w:val="28"/>
        </w:rPr>
        <w:t xml:space="preserve"> могут быть отменены решением ученого совета Филиала.</w:t>
      </w:r>
    </w:p>
    <w:p w:rsidR="00724E49" w:rsidRPr="006666E3" w:rsidRDefault="00724E49" w:rsidP="003E1E0C">
      <w:pPr>
        <w:pStyle w:val="3"/>
        <w:shd w:val="clear" w:color="auto" w:fill="auto"/>
        <w:spacing w:after="0" w:line="240" w:lineRule="auto"/>
        <w:ind w:firstLine="709"/>
        <w:rPr>
          <w:sz w:val="28"/>
          <w:szCs w:val="28"/>
        </w:rPr>
      </w:pPr>
      <w:r w:rsidRPr="006666E3">
        <w:rPr>
          <w:sz w:val="28"/>
          <w:szCs w:val="28"/>
        </w:rPr>
        <w:t>3.3</w:t>
      </w:r>
      <w:r w:rsidRPr="006666E3">
        <w:rPr>
          <w:sz w:val="28"/>
          <w:szCs w:val="28"/>
        </w:rPr>
        <w:tab/>
        <w:t>Решения ученого совета Филиала могут быть отменены решением ученого совета Университета.</w:t>
      </w:r>
    </w:p>
    <w:p w:rsidR="003E1E0C" w:rsidRPr="006666E3" w:rsidRDefault="003E1E0C" w:rsidP="003E1E0C">
      <w:pPr>
        <w:pStyle w:val="3"/>
        <w:shd w:val="clear" w:color="auto" w:fill="auto"/>
        <w:spacing w:after="0" w:line="240" w:lineRule="auto"/>
        <w:ind w:firstLine="709"/>
        <w:rPr>
          <w:sz w:val="28"/>
          <w:szCs w:val="28"/>
        </w:rPr>
      </w:pPr>
    </w:p>
    <w:p w:rsidR="003E1E0C" w:rsidRPr="006666E3" w:rsidRDefault="003E1E0C" w:rsidP="003E1E0C">
      <w:pPr>
        <w:pStyle w:val="3"/>
        <w:shd w:val="clear" w:color="auto" w:fill="auto"/>
        <w:spacing w:after="0" w:line="240" w:lineRule="auto"/>
        <w:ind w:firstLine="709"/>
        <w:rPr>
          <w:b/>
          <w:sz w:val="28"/>
          <w:szCs w:val="28"/>
        </w:rPr>
      </w:pPr>
      <w:r w:rsidRPr="006666E3">
        <w:rPr>
          <w:b/>
          <w:sz w:val="28"/>
          <w:szCs w:val="28"/>
        </w:rPr>
        <w:t>4</w:t>
      </w:r>
      <w:r w:rsidRPr="006666E3">
        <w:rPr>
          <w:b/>
          <w:sz w:val="28"/>
          <w:szCs w:val="28"/>
        </w:rPr>
        <w:tab/>
        <w:t>Порядок организации работы, проведения заседаний и принятия решений ученым советом Филиала</w:t>
      </w:r>
    </w:p>
    <w:p w:rsidR="003E1E0C" w:rsidRPr="006666E3" w:rsidRDefault="003E1E0C" w:rsidP="003E1E0C">
      <w:pPr>
        <w:suppressAutoHyphens/>
        <w:ind w:firstLine="709"/>
        <w:jc w:val="both"/>
        <w:rPr>
          <w:sz w:val="28"/>
          <w:szCs w:val="28"/>
        </w:rPr>
      </w:pPr>
    </w:p>
    <w:p w:rsidR="003E1E0C" w:rsidRPr="006666E3" w:rsidRDefault="003E1E0C" w:rsidP="002007EF">
      <w:pPr>
        <w:pStyle w:val="3"/>
        <w:shd w:val="clear" w:color="auto" w:fill="auto"/>
        <w:tabs>
          <w:tab w:val="left" w:pos="1430"/>
        </w:tabs>
        <w:spacing w:after="0" w:line="240" w:lineRule="auto"/>
        <w:ind w:firstLine="709"/>
        <w:rPr>
          <w:sz w:val="28"/>
          <w:szCs w:val="28"/>
        </w:rPr>
      </w:pPr>
      <w:r w:rsidRPr="006666E3">
        <w:rPr>
          <w:sz w:val="28"/>
          <w:szCs w:val="28"/>
        </w:rPr>
        <w:t>4.1</w:t>
      </w:r>
      <w:r w:rsidRPr="006666E3">
        <w:rPr>
          <w:sz w:val="28"/>
          <w:szCs w:val="28"/>
        </w:rPr>
        <w:tab/>
      </w:r>
      <w:r w:rsidR="002A7A11" w:rsidRPr="006666E3">
        <w:rPr>
          <w:rStyle w:val="FontStyle12"/>
        </w:rPr>
        <w:t>Работа у</w:t>
      </w:r>
      <w:r w:rsidR="00761567" w:rsidRPr="006666E3">
        <w:rPr>
          <w:rStyle w:val="FontStyle12"/>
        </w:rPr>
        <w:t>че</w:t>
      </w:r>
      <w:r w:rsidR="002A7A11" w:rsidRPr="006666E3">
        <w:rPr>
          <w:rStyle w:val="FontStyle12"/>
        </w:rPr>
        <w:t>ного совета Филиала проводится по плану работы на учебный год, который формируется ученым секретарем (секретарем) уч</w:t>
      </w:r>
      <w:r w:rsidR="00761567" w:rsidRPr="006666E3">
        <w:rPr>
          <w:rStyle w:val="FontStyle12"/>
        </w:rPr>
        <w:t>е</w:t>
      </w:r>
      <w:r w:rsidR="002A7A11" w:rsidRPr="006666E3">
        <w:rPr>
          <w:rStyle w:val="FontStyle12"/>
        </w:rPr>
        <w:t>ного совета Филиала на основе предложений членов учёного совета Филиала и руководителей структурных подразделений и утверждается решением ученого совета Филиала.</w:t>
      </w:r>
    </w:p>
    <w:p w:rsidR="003E1E0C" w:rsidRPr="006666E3" w:rsidRDefault="003E1E0C" w:rsidP="003E1E0C">
      <w:pPr>
        <w:pStyle w:val="3"/>
        <w:shd w:val="clear" w:color="auto" w:fill="auto"/>
        <w:tabs>
          <w:tab w:val="left" w:pos="1430"/>
        </w:tabs>
        <w:spacing w:after="0" w:line="240" w:lineRule="auto"/>
        <w:ind w:firstLine="709"/>
        <w:rPr>
          <w:color w:val="FF0000"/>
          <w:sz w:val="28"/>
          <w:szCs w:val="28"/>
        </w:rPr>
      </w:pPr>
      <w:r w:rsidRPr="006666E3">
        <w:rPr>
          <w:sz w:val="28"/>
          <w:szCs w:val="28"/>
        </w:rPr>
        <w:t>4.</w:t>
      </w:r>
      <w:r w:rsidR="002007EF" w:rsidRPr="006666E3">
        <w:rPr>
          <w:sz w:val="28"/>
          <w:szCs w:val="28"/>
        </w:rPr>
        <w:t>2</w:t>
      </w:r>
      <w:r w:rsidRPr="006666E3">
        <w:rPr>
          <w:sz w:val="28"/>
          <w:szCs w:val="28"/>
        </w:rPr>
        <w:tab/>
        <w:t xml:space="preserve">Заседания ученого совета Филиала проводятся не реже чем 1 раз в 3 месяца, кроме летнего периода. </w:t>
      </w:r>
    </w:p>
    <w:p w:rsidR="003E1E0C" w:rsidRPr="006666E3" w:rsidRDefault="003E1E0C" w:rsidP="003E1E0C">
      <w:pPr>
        <w:pStyle w:val="3"/>
        <w:shd w:val="clear" w:color="auto" w:fill="auto"/>
        <w:tabs>
          <w:tab w:val="left" w:pos="1430"/>
        </w:tabs>
        <w:spacing w:after="0" w:line="240" w:lineRule="auto"/>
        <w:ind w:firstLine="709"/>
        <w:rPr>
          <w:sz w:val="28"/>
          <w:szCs w:val="28"/>
        </w:rPr>
      </w:pPr>
      <w:r w:rsidRPr="006666E3">
        <w:rPr>
          <w:sz w:val="28"/>
          <w:szCs w:val="28"/>
        </w:rPr>
        <w:t>4.</w:t>
      </w:r>
      <w:r w:rsidR="00274610" w:rsidRPr="006666E3">
        <w:rPr>
          <w:sz w:val="28"/>
          <w:szCs w:val="28"/>
        </w:rPr>
        <w:t>3</w:t>
      </w:r>
      <w:r w:rsidRPr="006666E3">
        <w:rPr>
          <w:sz w:val="28"/>
          <w:szCs w:val="28"/>
        </w:rPr>
        <w:tab/>
        <w:t>Ученый секретарь</w:t>
      </w:r>
      <w:r w:rsidR="00274610" w:rsidRPr="006666E3">
        <w:rPr>
          <w:sz w:val="28"/>
          <w:szCs w:val="28"/>
        </w:rPr>
        <w:t xml:space="preserve"> (секретарь)</w:t>
      </w:r>
      <w:r w:rsidRPr="006666E3">
        <w:rPr>
          <w:sz w:val="28"/>
          <w:szCs w:val="28"/>
        </w:rPr>
        <w:t xml:space="preserve"> ученого совета Филиала разрабатывает планы работы ученого совета Филиала, организует подготовку его заседаний и ведет протоколы заседаний, контролирует реализацию его решений и координирует взаимодействие ученого совета Филиала и структурных подразделений Филиала по вопросам реализации полномочий ученого совета Филиала.</w:t>
      </w:r>
    </w:p>
    <w:p w:rsidR="00274610" w:rsidRPr="006666E3" w:rsidRDefault="00274610" w:rsidP="00274610">
      <w:pPr>
        <w:pStyle w:val="3"/>
        <w:shd w:val="clear" w:color="auto" w:fill="auto"/>
        <w:tabs>
          <w:tab w:val="left" w:pos="1430"/>
        </w:tabs>
        <w:spacing w:after="0" w:line="240" w:lineRule="auto"/>
        <w:ind w:firstLine="709"/>
        <w:rPr>
          <w:sz w:val="28"/>
          <w:szCs w:val="28"/>
        </w:rPr>
      </w:pPr>
      <w:r w:rsidRPr="006666E3">
        <w:rPr>
          <w:sz w:val="28"/>
          <w:szCs w:val="28"/>
        </w:rPr>
        <w:t>4.4</w:t>
      </w:r>
      <w:r w:rsidRPr="006666E3">
        <w:rPr>
          <w:sz w:val="28"/>
          <w:szCs w:val="28"/>
        </w:rPr>
        <w:tab/>
        <w:t>Для предварительного обсуждения вопросов, выносимых на рассмотрение ученого совета Филиала, создается президиум ученого совета Филиала (далее – президиум). Количественный состав президиума устанавливается ученым советом Филиала. Выборы президиума ученый совет Филиала производит из числа своих членов открытым голосованием простым большинством голосов.</w:t>
      </w:r>
    </w:p>
    <w:p w:rsidR="00274610" w:rsidRPr="006666E3" w:rsidRDefault="00274610" w:rsidP="00274610">
      <w:pPr>
        <w:pStyle w:val="3"/>
        <w:shd w:val="clear" w:color="auto" w:fill="auto"/>
        <w:tabs>
          <w:tab w:val="left" w:pos="1430"/>
        </w:tabs>
        <w:spacing w:after="0" w:line="240" w:lineRule="auto"/>
        <w:ind w:firstLine="709"/>
        <w:rPr>
          <w:sz w:val="28"/>
          <w:szCs w:val="28"/>
        </w:rPr>
      </w:pPr>
      <w:r w:rsidRPr="006666E3">
        <w:rPr>
          <w:sz w:val="28"/>
          <w:szCs w:val="28"/>
        </w:rPr>
        <w:t>Президиум по итогам предварительного обсуждения вопросов вправе давать ученому совету Филиала заключения, которые носят рекомендательный характер и не являются для него обязательными.</w:t>
      </w:r>
    </w:p>
    <w:p w:rsidR="00274610" w:rsidRPr="006666E3" w:rsidRDefault="00274610" w:rsidP="00274610">
      <w:pPr>
        <w:pStyle w:val="3"/>
        <w:shd w:val="clear" w:color="auto" w:fill="auto"/>
        <w:tabs>
          <w:tab w:val="left" w:pos="1430"/>
        </w:tabs>
        <w:spacing w:after="0" w:line="240" w:lineRule="auto"/>
        <w:ind w:firstLine="709"/>
        <w:rPr>
          <w:sz w:val="28"/>
          <w:szCs w:val="28"/>
        </w:rPr>
      </w:pPr>
      <w:r w:rsidRPr="006666E3">
        <w:rPr>
          <w:sz w:val="28"/>
          <w:szCs w:val="28"/>
        </w:rPr>
        <w:t>4.5</w:t>
      </w:r>
      <w:r w:rsidRPr="006666E3">
        <w:rPr>
          <w:sz w:val="28"/>
          <w:szCs w:val="28"/>
        </w:rPr>
        <w:tab/>
        <w:t xml:space="preserve">По каждому из вопросов повестки дня, за исключением конкурсного отбора и выборов на должности, </w:t>
      </w:r>
      <w:r w:rsidR="00761567" w:rsidRPr="006666E3">
        <w:rPr>
          <w:sz w:val="28"/>
          <w:szCs w:val="28"/>
        </w:rPr>
        <w:t>оформляется решение (Приложение</w:t>
      </w:r>
      <w:r w:rsidRPr="006666E3">
        <w:rPr>
          <w:sz w:val="28"/>
          <w:szCs w:val="28"/>
        </w:rPr>
        <w:t xml:space="preserve"> 1), которое с прилагаемыми необходимыми документами предоставляются ученому секретарю (секретарю) ученого совета Филиала не позднее чем за десять рабочих дней до даты проведения заседания. </w:t>
      </w:r>
    </w:p>
    <w:p w:rsidR="00274610" w:rsidRPr="006666E3" w:rsidRDefault="00274610" w:rsidP="00274610">
      <w:pPr>
        <w:pStyle w:val="3"/>
        <w:shd w:val="clear" w:color="auto" w:fill="auto"/>
        <w:tabs>
          <w:tab w:val="left" w:pos="1430"/>
        </w:tabs>
        <w:spacing w:after="0" w:line="240" w:lineRule="auto"/>
        <w:ind w:firstLine="709"/>
        <w:rPr>
          <w:sz w:val="28"/>
          <w:szCs w:val="28"/>
        </w:rPr>
      </w:pPr>
      <w:r w:rsidRPr="006666E3">
        <w:rPr>
          <w:sz w:val="28"/>
          <w:szCs w:val="28"/>
        </w:rPr>
        <w:lastRenderedPageBreak/>
        <w:t>4.6</w:t>
      </w:r>
      <w:r w:rsidRPr="006666E3">
        <w:rPr>
          <w:sz w:val="28"/>
          <w:szCs w:val="28"/>
        </w:rPr>
        <w:tab/>
        <w:t>Ученый секретарь (секретарь) ученого совета Филиала не позднее чем за семь рабочих дней до дня заседания предоставляет президиуму ученого совета Филиала проекты решений ученого совета Филиала, локальные нормативные акты, предлагаемые к рассмотрению и утверждению на заседании.</w:t>
      </w:r>
    </w:p>
    <w:p w:rsidR="00274610" w:rsidRPr="006666E3" w:rsidRDefault="00274610" w:rsidP="00274610">
      <w:pPr>
        <w:pStyle w:val="3"/>
        <w:shd w:val="clear" w:color="auto" w:fill="auto"/>
        <w:tabs>
          <w:tab w:val="left" w:pos="1430"/>
        </w:tabs>
        <w:spacing w:after="0" w:line="240" w:lineRule="auto"/>
        <w:ind w:firstLine="709"/>
        <w:rPr>
          <w:sz w:val="28"/>
          <w:szCs w:val="28"/>
        </w:rPr>
      </w:pPr>
      <w:r w:rsidRPr="006666E3">
        <w:rPr>
          <w:sz w:val="28"/>
          <w:szCs w:val="28"/>
        </w:rPr>
        <w:t>4.7</w:t>
      </w:r>
      <w:r w:rsidRPr="006666E3">
        <w:rPr>
          <w:sz w:val="28"/>
          <w:szCs w:val="28"/>
        </w:rPr>
        <w:tab/>
        <w:t>Члены ученого совета Филиала извещаются о повестке дня предстоящего заседания ученого совета Филиала ученым секретарем (секретарем) ученого совета Филиала не позднее чем за десять рабочих дней до дня заседания.</w:t>
      </w:r>
    </w:p>
    <w:p w:rsidR="00274610" w:rsidRPr="006666E3" w:rsidRDefault="00274610" w:rsidP="00274610">
      <w:pPr>
        <w:pStyle w:val="3"/>
        <w:shd w:val="clear" w:color="auto" w:fill="auto"/>
        <w:tabs>
          <w:tab w:val="left" w:pos="1430"/>
        </w:tabs>
        <w:spacing w:after="0" w:line="240" w:lineRule="auto"/>
        <w:ind w:firstLine="709"/>
        <w:rPr>
          <w:sz w:val="28"/>
          <w:szCs w:val="28"/>
        </w:rPr>
      </w:pPr>
      <w:r w:rsidRPr="006666E3">
        <w:rPr>
          <w:sz w:val="28"/>
          <w:szCs w:val="28"/>
        </w:rPr>
        <w:t>4.8</w:t>
      </w:r>
      <w:r w:rsidRPr="006666E3">
        <w:rPr>
          <w:sz w:val="28"/>
          <w:szCs w:val="28"/>
        </w:rPr>
        <w:tab/>
        <w:t>Члены ученого совета Филиала вправе получать от структурных подразделений Филиала и секретаря ученого совета Филиала информацию, необходимую для их деятельности в ученом совете Филиала, а также выписки из протоколов заседаний ученого совета Филиала (Приложение 2).</w:t>
      </w:r>
    </w:p>
    <w:p w:rsidR="00274610" w:rsidRPr="006666E3" w:rsidRDefault="00274610" w:rsidP="00274610">
      <w:pPr>
        <w:pStyle w:val="3"/>
        <w:shd w:val="clear" w:color="auto" w:fill="auto"/>
        <w:tabs>
          <w:tab w:val="left" w:pos="1430"/>
        </w:tabs>
        <w:spacing w:after="0" w:line="240" w:lineRule="auto"/>
        <w:ind w:firstLine="709"/>
        <w:rPr>
          <w:sz w:val="28"/>
          <w:szCs w:val="28"/>
        </w:rPr>
      </w:pPr>
      <w:proofErr w:type="gramStart"/>
      <w:r w:rsidRPr="006666E3">
        <w:rPr>
          <w:sz w:val="28"/>
          <w:szCs w:val="28"/>
        </w:rPr>
        <w:t>4.9</w:t>
      </w:r>
      <w:r w:rsidRPr="006666E3">
        <w:rPr>
          <w:sz w:val="28"/>
          <w:szCs w:val="28"/>
        </w:rPr>
        <w:tab/>
        <w:t>В</w:t>
      </w:r>
      <w:proofErr w:type="gramEnd"/>
      <w:r w:rsidRPr="006666E3">
        <w:rPr>
          <w:sz w:val="28"/>
          <w:szCs w:val="28"/>
        </w:rPr>
        <w:t xml:space="preserve"> целях повышения эффективности работы ученого совета Филиала им могут создаваться постоянные и временные комиссии по отдельным вопросам деятельности Филиала из числа членов ученого совета Филиала.</w:t>
      </w:r>
    </w:p>
    <w:p w:rsidR="00274610" w:rsidRPr="006666E3" w:rsidRDefault="00274610" w:rsidP="00274610">
      <w:pPr>
        <w:pStyle w:val="3"/>
        <w:shd w:val="clear" w:color="auto" w:fill="auto"/>
        <w:tabs>
          <w:tab w:val="left" w:pos="1430"/>
        </w:tabs>
        <w:spacing w:after="0" w:line="240" w:lineRule="auto"/>
        <w:ind w:firstLine="709"/>
        <w:rPr>
          <w:sz w:val="28"/>
          <w:szCs w:val="28"/>
        </w:rPr>
      </w:pPr>
      <w:r w:rsidRPr="006666E3">
        <w:rPr>
          <w:sz w:val="28"/>
          <w:szCs w:val="28"/>
        </w:rPr>
        <w:t>4.10</w:t>
      </w:r>
      <w:r w:rsidRPr="006666E3">
        <w:rPr>
          <w:sz w:val="28"/>
          <w:szCs w:val="28"/>
        </w:rPr>
        <w:tab/>
        <w:t xml:space="preserve">Заседание ученого совета Университета проводится председателем, а в его отсутствие – заместителем председателя. </w:t>
      </w:r>
    </w:p>
    <w:p w:rsidR="00274610" w:rsidRPr="006666E3" w:rsidRDefault="00274610" w:rsidP="00274610">
      <w:pPr>
        <w:pStyle w:val="3"/>
        <w:shd w:val="clear" w:color="auto" w:fill="auto"/>
        <w:tabs>
          <w:tab w:val="left" w:pos="1430"/>
        </w:tabs>
        <w:spacing w:after="0" w:line="240" w:lineRule="auto"/>
        <w:ind w:firstLine="709"/>
        <w:rPr>
          <w:sz w:val="28"/>
          <w:szCs w:val="28"/>
        </w:rPr>
      </w:pPr>
      <w:r w:rsidRPr="006666E3">
        <w:rPr>
          <w:sz w:val="28"/>
          <w:szCs w:val="28"/>
        </w:rPr>
        <w:t>4.11</w:t>
      </w:r>
      <w:r w:rsidRPr="006666E3">
        <w:rPr>
          <w:sz w:val="28"/>
          <w:szCs w:val="28"/>
        </w:rPr>
        <w:tab/>
        <w:t>Перед началом заседания ученого совета Филиала проводится регистрация его членов. Данные регистрации заносятся в явочный лист, который приобщается к протоколу заседания ученого совета Филиала.</w:t>
      </w:r>
    </w:p>
    <w:p w:rsidR="00274610" w:rsidRPr="006666E3" w:rsidRDefault="00AE7E0B" w:rsidP="00274610">
      <w:pPr>
        <w:pStyle w:val="3"/>
        <w:shd w:val="clear" w:color="auto" w:fill="auto"/>
        <w:tabs>
          <w:tab w:val="left" w:pos="1430"/>
        </w:tabs>
        <w:spacing w:after="0" w:line="240" w:lineRule="auto"/>
        <w:ind w:firstLine="709"/>
        <w:rPr>
          <w:sz w:val="28"/>
          <w:szCs w:val="28"/>
        </w:rPr>
      </w:pPr>
      <w:r w:rsidRPr="006666E3">
        <w:rPr>
          <w:sz w:val="28"/>
          <w:szCs w:val="28"/>
        </w:rPr>
        <w:t>4</w:t>
      </w:r>
      <w:r w:rsidR="00274610" w:rsidRPr="006666E3">
        <w:rPr>
          <w:sz w:val="28"/>
          <w:szCs w:val="28"/>
        </w:rPr>
        <w:t>.12</w:t>
      </w:r>
      <w:r w:rsidR="00274610" w:rsidRPr="006666E3">
        <w:rPr>
          <w:sz w:val="28"/>
          <w:szCs w:val="28"/>
        </w:rPr>
        <w:tab/>
        <w:t>На заседаниях ученого совета Филиала вправе присутствовать работники Филиала, не являющиеся членами ученого совета Филиала.</w:t>
      </w:r>
    </w:p>
    <w:p w:rsidR="00274610" w:rsidRPr="006666E3" w:rsidRDefault="00AE7E0B" w:rsidP="00274610">
      <w:pPr>
        <w:pStyle w:val="3"/>
        <w:shd w:val="clear" w:color="auto" w:fill="auto"/>
        <w:tabs>
          <w:tab w:val="left" w:pos="1430"/>
        </w:tabs>
        <w:spacing w:after="0" w:line="240" w:lineRule="auto"/>
        <w:ind w:firstLine="709"/>
        <w:rPr>
          <w:sz w:val="28"/>
          <w:szCs w:val="28"/>
        </w:rPr>
      </w:pPr>
      <w:r w:rsidRPr="006666E3">
        <w:rPr>
          <w:sz w:val="28"/>
          <w:szCs w:val="28"/>
        </w:rPr>
        <w:t>4</w:t>
      </w:r>
      <w:r w:rsidR="00274610" w:rsidRPr="006666E3">
        <w:rPr>
          <w:sz w:val="28"/>
          <w:szCs w:val="28"/>
        </w:rPr>
        <w:t>.13</w:t>
      </w:r>
      <w:r w:rsidR="00274610" w:rsidRPr="006666E3">
        <w:rPr>
          <w:sz w:val="28"/>
          <w:szCs w:val="28"/>
        </w:rPr>
        <w:tab/>
        <w:t>Председатель проверяет наличие необходимого кворума, оглашает повестку дня, определяет очередность рассмотрения вопросов, регламент выступления докладчиков и обсуждения докладов, выносит проекты решений на голосование и организует его проведение, следит за соблюдением порядка в зале заседания.</w:t>
      </w:r>
    </w:p>
    <w:p w:rsidR="00274610" w:rsidRPr="006666E3" w:rsidRDefault="00AE7E0B" w:rsidP="00274610">
      <w:pPr>
        <w:pStyle w:val="3"/>
        <w:shd w:val="clear" w:color="auto" w:fill="auto"/>
        <w:tabs>
          <w:tab w:val="left" w:pos="1430"/>
        </w:tabs>
        <w:spacing w:after="0" w:line="240" w:lineRule="auto"/>
        <w:ind w:firstLine="709"/>
        <w:rPr>
          <w:sz w:val="28"/>
          <w:szCs w:val="28"/>
        </w:rPr>
      </w:pPr>
      <w:r w:rsidRPr="006666E3">
        <w:rPr>
          <w:sz w:val="28"/>
          <w:szCs w:val="28"/>
        </w:rPr>
        <w:t>4</w:t>
      </w:r>
      <w:r w:rsidR="00274610" w:rsidRPr="006666E3">
        <w:rPr>
          <w:sz w:val="28"/>
          <w:szCs w:val="28"/>
        </w:rPr>
        <w:t>.14</w:t>
      </w:r>
      <w:r w:rsidR="00274610" w:rsidRPr="006666E3">
        <w:rPr>
          <w:sz w:val="28"/>
          <w:szCs w:val="28"/>
        </w:rPr>
        <w:tab/>
        <w:t>Перед началом открытого голосования председатель сообщает количество вопросов, которые ставятся на голосование, уточняет их формулировки и последовательность, в которой они ставятся на голосование.</w:t>
      </w:r>
    </w:p>
    <w:p w:rsidR="00274610" w:rsidRPr="006666E3" w:rsidRDefault="00AE7E0B" w:rsidP="00274610">
      <w:pPr>
        <w:pStyle w:val="3"/>
        <w:shd w:val="clear" w:color="auto" w:fill="auto"/>
        <w:tabs>
          <w:tab w:val="left" w:pos="1430"/>
        </w:tabs>
        <w:spacing w:after="0" w:line="240" w:lineRule="auto"/>
        <w:ind w:firstLine="709"/>
        <w:rPr>
          <w:sz w:val="28"/>
          <w:szCs w:val="28"/>
        </w:rPr>
      </w:pPr>
      <w:r w:rsidRPr="006666E3">
        <w:rPr>
          <w:sz w:val="28"/>
          <w:szCs w:val="28"/>
        </w:rPr>
        <w:t>4</w:t>
      </w:r>
      <w:r w:rsidR="00274610" w:rsidRPr="006666E3">
        <w:rPr>
          <w:sz w:val="28"/>
          <w:szCs w:val="28"/>
        </w:rPr>
        <w:t>.15</w:t>
      </w:r>
      <w:r w:rsidR="00274610" w:rsidRPr="006666E3">
        <w:rPr>
          <w:sz w:val="28"/>
          <w:szCs w:val="28"/>
        </w:rPr>
        <w:tab/>
        <w:t xml:space="preserve">Участвуя в открытом голосовании, председатель голосует последним. </w:t>
      </w:r>
    </w:p>
    <w:p w:rsidR="00274610" w:rsidRPr="006666E3" w:rsidRDefault="00AE7E0B" w:rsidP="00274610">
      <w:pPr>
        <w:pStyle w:val="3"/>
        <w:shd w:val="clear" w:color="auto" w:fill="auto"/>
        <w:tabs>
          <w:tab w:val="left" w:pos="1430"/>
        </w:tabs>
        <w:spacing w:after="0" w:line="240" w:lineRule="auto"/>
        <w:ind w:firstLine="709"/>
        <w:rPr>
          <w:sz w:val="28"/>
          <w:szCs w:val="28"/>
        </w:rPr>
      </w:pPr>
      <w:r w:rsidRPr="006666E3">
        <w:rPr>
          <w:sz w:val="28"/>
          <w:szCs w:val="28"/>
        </w:rPr>
        <w:t>4</w:t>
      </w:r>
      <w:r w:rsidR="00274610" w:rsidRPr="006666E3">
        <w:rPr>
          <w:sz w:val="28"/>
          <w:szCs w:val="28"/>
        </w:rPr>
        <w:t>.16</w:t>
      </w:r>
      <w:r w:rsidR="00274610" w:rsidRPr="006666E3">
        <w:rPr>
          <w:sz w:val="28"/>
          <w:szCs w:val="28"/>
        </w:rPr>
        <w:tab/>
        <w:t xml:space="preserve">Решение ученого совета Филиала считается принятым, если за него проголосовало большинство его членов, присутствующих на заседании, при явке не менее 50 процентов списочного состава ученого совета Филиала, если иное не установлено законодательством Российской Федерации. </w:t>
      </w:r>
    </w:p>
    <w:p w:rsidR="00274610" w:rsidRPr="006666E3" w:rsidRDefault="00AE7E0B" w:rsidP="00274610">
      <w:pPr>
        <w:pStyle w:val="3"/>
        <w:shd w:val="clear" w:color="auto" w:fill="auto"/>
        <w:tabs>
          <w:tab w:val="left" w:pos="1430"/>
        </w:tabs>
        <w:spacing w:after="0" w:line="240" w:lineRule="auto"/>
        <w:ind w:firstLine="709"/>
        <w:rPr>
          <w:sz w:val="28"/>
          <w:szCs w:val="28"/>
        </w:rPr>
      </w:pPr>
      <w:r w:rsidRPr="006666E3">
        <w:rPr>
          <w:sz w:val="28"/>
          <w:szCs w:val="28"/>
        </w:rPr>
        <w:t>4</w:t>
      </w:r>
      <w:r w:rsidR="00274610" w:rsidRPr="006666E3">
        <w:rPr>
          <w:sz w:val="28"/>
          <w:szCs w:val="28"/>
        </w:rPr>
        <w:t>.17</w:t>
      </w:r>
      <w:r w:rsidR="00274610" w:rsidRPr="006666E3">
        <w:rPr>
          <w:sz w:val="28"/>
          <w:szCs w:val="28"/>
        </w:rPr>
        <w:tab/>
        <w:t xml:space="preserve">Решение по вопросам конкурсного отбора на должности педагогических работников, относящихся к профессорско-преподавательскому составу, выборам деканов факультетов и заведующих кафедрами принимается простым большинством голосов членов ученого совета Филиала, принимающих участие в заседании, при наличии кворума не менее чем 2/3 состава ученого совета Филиала. </w:t>
      </w:r>
    </w:p>
    <w:p w:rsidR="00274610" w:rsidRPr="006666E3" w:rsidRDefault="00AE7E0B" w:rsidP="00274610">
      <w:pPr>
        <w:pStyle w:val="3"/>
        <w:shd w:val="clear" w:color="auto" w:fill="auto"/>
        <w:tabs>
          <w:tab w:val="left" w:pos="1430"/>
        </w:tabs>
        <w:spacing w:after="0" w:line="240" w:lineRule="auto"/>
        <w:ind w:firstLine="709"/>
        <w:rPr>
          <w:sz w:val="28"/>
          <w:szCs w:val="28"/>
        </w:rPr>
      </w:pPr>
      <w:r w:rsidRPr="006666E3">
        <w:rPr>
          <w:sz w:val="28"/>
          <w:szCs w:val="28"/>
        </w:rPr>
        <w:t>4</w:t>
      </w:r>
      <w:r w:rsidR="00274610" w:rsidRPr="006666E3">
        <w:rPr>
          <w:sz w:val="28"/>
          <w:szCs w:val="28"/>
        </w:rPr>
        <w:t>.18</w:t>
      </w:r>
      <w:r w:rsidR="00274610" w:rsidRPr="006666E3">
        <w:rPr>
          <w:sz w:val="28"/>
          <w:szCs w:val="28"/>
        </w:rPr>
        <w:tab/>
        <w:t>Решения ученого совета Филиала по конкурсному отбору на должности педагогических работников, относящихся к профессорско-преподавательскому составу, выборам деканов факультетов и заведующих кафедрами принимаются путем тайного голосования. Решения по другим вопросам принимаются путем открытого голосования.</w:t>
      </w:r>
    </w:p>
    <w:p w:rsidR="00274610" w:rsidRPr="006666E3" w:rsidRDefault="00AE7E0B" w:rsidP="00274610">
      <w:pPr>
        <w:pStyle w:val="3"/>
        <w:shd w:val="clear" w:color="auto" w:fill="auto"/>
        <w:tabs>
          <w:tab w:val="left" w:pos="1430"/>
        </w:tabs>
        <w:spacing w:after="0" w:line="240" w:lineRule="auto"/>
        <w:ind w:firstLine="709"/>
        <w:rPr>
          <w:sz w:val="28"/>
          <w:szCs w:val="28"/>
        </w:rPr>
      </w:pPr>
      <w:r w:rsidRPr="006666E3">
        <w:rPr>
          <w:sz w:val="28"/>
          <w:szCs w:val="28"/>
        </w:rPr>
        <w:t>4</w:t>
      </w:r>
      <w:r w:rsidR="00274610" w:rsidRPr="006666E3">
        <w:rPr>
          <w:sz w:val="28"/>
          <w:szCs w:val="28"/>
        </w:rPr>
        <w:t>.19</w:t>
      </w:r>
      <w:r w:rsidR="00274610" w:rsidRPr="006666E3">
        <w:rPr>
          <w:sz w:val="28"/>
          <w:szCs w:val="28"/>
        </w:rPr>
        <w:tab/>
        <w:t>При отсутствии кворума, необходимого для проведения голосования, рассмотрение вопроса и голосование по нему переносится председателем на следующее заседание.</w:t>
      </w:r>
    </w:p>
    <w:p w:rsidR="00274610" w:rsidRPr="006666E3" w:rsidRDefault="00AE7E0B" w:rsidP="00274610">
      <w:pPr>
        <w:pStyle w:val="3"/>
        <w:shd w:val="clear" w:color="auto" w:fill="auto"/>
        <w:tabs>
          <w:tab w:val="left" w:pos="1430"/>
        </w:tabs>
        <w:spacing w:after="0" w:line="240" w:lineRule="auto"/>
        <w:ind w:firstLine="709"/>
        <w:rPr>
          <w:sz w:val="28"/>
          <w:szCs w:val="28"/>
        </w:rPr>
      </w:pPr>
      <w:r w:rsidRPr="006666E3">
        <w:rPr>
          <w:sz w:val="28"/>
          <w:szCs w:val="28"/>
        </w:rPr>
        <w:lastRenderedPageBreak/>
        <w:t>4</w:t>
      </w:r>
      <w:r w:rsidR="00274610" w:rsidRPr="006666E3">
        <w:rPr>
          <w:sz w:val="28"/>
          <w:szCs w:val="28"/>
        </w:rPr>
        <w:t>.20</w:t>
      </w:r>
      <w:r w:rsidR="00274610" w:rsidRPr="006666E3">
        <w:rPr>
          <w:sz w:val="28"/>
          <w:szCs w:val="28"/>
        </w:rPr>
        <w:tab/>
        <w:t>Если при определении результатов голосования выявятся процедурные ошибки, по инициативе председателя по поставленному вопросу может быть проведено повторное голосование.</w:t>
      </w:r>
    </w:p>
    <w:p w:rsidR="00274610" w:rsidRPr="006666E3" w:rsidRDefault="00AE7E0B" w:rsidP="00274610">
      <w:pPr>
        <w:pStyle w:val="3"/>
        <w:shd w:val="clear" w:color="auto" w:fill="auto"/>
        <w:tabs>
          <w:tab w:val="left" w:pos="1430"/>
        </w:tabs>
        <w:spacing w:after="0" w:line="240" w:lineRule="auto"/>
        <w:ind w:firstLine="709"/>
        <w:rPr>
          <w:sz w:val="28"/>
          <w:szCs w:val="28"/>
        </w:rPr>
      </w:pPr>
      <w:r w:rsidRPr="006666E3">
        <w:rPr>
          <w:sz w:val="28"/>
          <w:szCs w:val="28"/>
        </w:rPr>
        <w:t>4</w:t>
      </w:r>
      <w:r w:rsidR="00274610" w:rsidRPr="006666E3">
        <w:rPr>
          <w:sz w:val="28"/>
          <w:szCs w:val="28"/>
        </w:rPr>
        <w:t>.21</w:t>
      </w:r>
      <w:r w:rsidR="00274610" w:rsidRPr="006666E3">
        <w:rPr>
          <w:sz w:val="28"/>
          <w:szCs w:val="28"/>
        </w:rPr>
        <w:tab/>
        <w:t>При проведении открытого голосования подсчет голосов осуществляется председателем, после чего им объявляется, принято решение по поставленному вопросу или не принято (отклонено).</w:t>
      </w:r>
    </w:p>
    <w:p w:rsidR="00274610" w:rsidRPr="006666E3" w:rsidRDefault="00AE7E0B" w:rsidP="00274610">
      <w:pPr>
        <w:pStyle w:val="3"/>
        <w:shd w:val="clear" w:color="auto" w:fill="auto"/>
        <w:tabs>
          <w:tab w:val="left" w:pos="1430"/>
        </w:tabs>
        <w:spacing w:after="0" w:line="240" w:lineRule="auto"/>
        <w:ind w:firstLine="709"/>
        <w:rPr>
          <w:sz w:val="28"/>
          <w:szCs w:val="28"/>
        </w:rPr>
      </w:pPr>
      <w:r w:rsidRPr="006666E3">
        <w:rPr>
          <w:sz w:val="28"/>
          <w:szCs w:val="28"/>
        </w:rPr>
        <w:t>4</w:t>
      </w:r>
      <w:r w:rsidR="00274610" w:rsidRPr="006666E3">
        <w:rPr>
          <w:sz w:val="28"/>
          <w:szCs w:val="28"/>
        </w:rPr>
        <w:t>.22</w:t>
      </w:r>
      <w:r w:rsidR="00274610" w:rsidRPr="006666E3">
        <w:rPr>
          <w:sz w:val="28"/>
          <w:szCs w:val="28"/>
        </w:rPr>
        <w:tab/>
      </w:r>
      <w:r w:rsidR="003B7652" w:rsidRPr="006666E3">
        <w:rPr>
          <w:i/>
          <w:sz w:val="24"/>
          <w:szCs w:val="24"/>
        </w:rPr>
        <w:t>(В ред. изм. № 1 от 14.09.2020.)</w:t>
      </w:r>
      <w:r w:rsidR="003B7652" w:rsidRPr="006666E3">
        <w:rPr>
          <w:sz w:val="28"/>
          <w:szCs w:val="28"/>
        </w:rPr>
        <w:t xml:space="preserve"> Для проведения тайного голосования (за исключением электронного) и определения его результатов ученый совет Филиала избирает открытым голосованием счетную комиссию из числа членов, присутствующих на заседании. При проведении электронного тайного голосования избирается счетная комиссия в количестве не менее трех человек из числа членов, присутствующих на заседании, которая контролирует процедуру электронного голосования</w:t>
      </w:r>
      <w:r w:rsidR="00274610" w:rsidRPr="006666E3">
        <w:rPr>
          <w:sz w:val="28"/>
          <w:szCs w:val="28"/>
        </w:rPr>
        <w:t xml:space="preserve">. </w:t>
      </w:r>
    </w:p>
    <w:p w:rsidR="00274610" w:rsidRPr="006666E3" w:rsidRDefault="00274610" w:rsidP="00274610">
      <w:pPr>
        <w:pStyle w:val="3"/>
        <w:shd w:val="clear" w:color="auto" w:fill="auto"/>
        <w:tabs>
          <w:tab w:val="left" w:pos="1430"/>
        </w:tabs>
        <w:spacing w:after="0" w:line="240" w:lineRule="auto"/>
        <w:ind w:firstLine="709"/>
        <w:rPr>
          <w:sz w:val="28"/>
          <w:szCs w:val="28"/>
        </w:rPr>
      </w:pPr>
      <w:r w:rsidRPr="006666E3">
        <w:rPr>
          <w:sz w:val="28"/>
          <w:szCs w:val="28"/>
        </w:rPr>
        <w:t>В состав счетной комиссии не могут быть избраны:</w:t>
      </w:r>
    </w:p>
    <w:p w:rsidR="00274610" w:rsidRPr="006666E3" w:rsidRDefault="00274610" w:rsidP="00274610">
      <w:pPr>
        <w:pStyle w:val="3"/>
        <w:shd w:val="clear" w:color="auto" w:fill="auto"/>
        <w:tabs>
          <w:tab w:val="left" w:pos="1430"/>
        </w:tabs>
        <w:spacing w:after="0" w:line="240" w:lineRule="auto"/>
        <w:ind w:firstLine="709"/>
        <w:rPr>
          <w:sz w:val="28"/>
          <w:szCs w:val="28"/>
        </w:rPr>
      </w:pPr>
      <w:r w:rsidRPr="006666E3">
        <w:rPr>
          <w:sz w:val="28"/>
          <w:szCs w:val="28"/>
        </w:rPr>
        <w:t>-</w:t>
      </w:r>
      <w:r w:rsidRPr="006666E3">
        <w:rPr>
          <w:sz w:val="28"/>
          <w:szCs w:val="28"/>
        </w:rPr>
        <w:tab/>
        <w:t>лица, чьи фамилии включены в бюллетень для тайного голосования;</w:t>
      </w:r>
    </w:p>
    <w:p w:rsidR="00274610" w:rsidRPr="006666E3" w:rsidRDefault="00274610" w:rsidP="00274610">
      <w:pPr>
        <w:pStyle w:val="3"/>
        <w:shd w:val="clear" w:color="auto" w:fill="auto"/>
        <w:tabs>
          <w:tab w:val="left" w:pos="1430"/>
        </w:tabs>
        <w:spacing w:after="0" w:line="240" w:lineRule="auto"/>
        <w:ind w:firstLine="709"/>
        <w:rPr>
          <w:sz w:val="28"/>
          <w:szCs w:val="28"/>
        </w:rPr>
      </w:pPr>
      <w:r w:rsidRPr="006666E3">
        <w:rPr>
          <w:sz w:val="28"/>
          <w:szCs w:val="28"/>
        </w:rPr>
        <w:t>-</w:t>
      </w:r>
      <w:r w:rsidRPr="006666E3">
        <w:rPr>
          <w:sz w:val="28"/>
          <w:szCs w:val="28"/>
        </w:rPr>
        <w:tab/>
        <w:t xml:space="preserve">председатель, заместитель председателя и </w:t>
      </w:r>
      <w:r w:rsidR="009756DF" w:rsidRPr="006666E3">
        <w:rPr>
          <w:sz w:val="28"/>
          <w:szCs w:val="28"/>
        </w:rPr>
        <w:t xml:space="preserve">ученый </w:t>
      </w:r>
      <w:r w:rsidRPr="006666E3">
        <w:rPr>
          <w:sz w:val="28"/>
          <w:szCs w:val="28"/>
        </w:rPr>
        <w:t>секретарь</w:t>
      </w:r>
      <w:r w:rsidR="009756DF" w:rsidRPr="006666E3">
        <w:rPr>
          <w:sz w:val="28"/>
          <w:szCs w:val="28"/>
        </w:rPr>
        <w:t xml:space="preserve"> (секретарь)</w:t>
      </w:r>
      <w:r w:rsidRPr="006666E3">
        <w:rPr>
          <w:sz w:val="28"/>
          <w:szCs w:val="28"/>
        </w:rPr>
        <w:t xml:space="preserve"> ученого совета Филиала.</w:t>
      </w:r>
    </w:p>
    <w:p w:rsidR="00274610" w:rsidRPr="006666E3" w:rsidRDefault="00AE7E0B" w:rsidP="00274610">
      <w:pPr>
        <w:pStyle w:val="3"/>
        <w:shd w:val="clear" w:color="auto" w:fill="auto"/>
        <w:tabs>
          <w:tab w:val="left" w:pos="1430"/>
        </w:tabs>
        <w:spacing w:after="0" w:line="240" w:lineRule="auto"/>
        <w:ind w:firstLine="709"/>
        <w:rPr>
          <w:sz w:val="28"/>
          <w:szCs w:val="28"/>
        </w:rPr>
      </w:pPr>
      <w:r w:rsidRPr="006666E3">
        <w:rPr>
          <w:sz w:val="28"/>
          <w:szCs w:val="28"/>
        </w:rPr>
        <w:t>4</w:t>
      </w:r>
      <w:r w:rsidR="00274610" w:rsidRPr="006666E3">
        <w:rPr>
          <w:sz w:val="28"/>
          <w:szCs w:val="28"/>
        </w:rPr>
        <w:t>.23</w:t>
      </w:r>
      <w:r w:rsidR="00274610" w:rsidRPr="006666E3">
        <w:rPr>
          <w:sz w:val="28"/>
          <w:szCs w:val="28"/>
        </w:rPr>
        <w:tab/>
        <w:t>Счетная комиссия из своего состава избирает председателя комиссии.</w:t>
      </w:r>
    </w:p>
    <w:p w:rsidR="00274610" w:rsidRPr="006666E3" w:rsidRDefault="00AE7E0B" w:rsidP="00274610">
      <w:pPr>
        <w:pStyle w:val="3"/>
        <w:shd w:val="clear" w:color="auto" w:fill="auto"/>
        <w:tabs>
          <w:tab w:val="left" w:pos="1430"/>
        </w:tabs>
        <w:spacing w:after="0" w:line="240" w:lineRule="auto"/>
        <w:ind w:firstLine="709"/>
        <w:rPr>
          <w:sz w:val="28"/>
          <w:szCs w:val="28"/>
        </w:rPr>
      </w:pPr>
      <w:r w:rsidRPr="006666E3">
        <w:rPr>
          <w:sz w:val="28"/>
          <w:szCs w:val="28"/>
        </w:rPr>
        <w:t>4</w:t>
      </w:r>
      <w:r w:rsidR="00274610" w:rsidRPr="006666E3">
        <w:rPr>
          <w:sz w:val="28"/>
          <w:szCs w:val="28"/>
        </w:rPr>
        <w:t>.24</w:t>
      </w:r>
      <w:r w:rsidR="00274610" w:rsidRPr="006666E3">
        <w:rPr>
          <w:sz w:val="28"/>
          <w:szCs w:val="28"/>
        </w:rPr>
        <w:tab/>
      </w:r>
      <w:r w:rsidR="00B145AC" w:rsidRPr="006666E3">
        <w:rPr>
          <w:i/>
          <w:sz w:val="24"/>
          <w:szCs w:val="24"/>
        </w:rPr>
        <w:t>(В ред. изм. № 1 от 14.09.2020.)</w:t>
      </w:r>
      <w:r w:rsidR="00B145AC" w:rsidRPr="006666E3">
        <w:rPr>
          <w:sz w:val="28"/>
          <w:szCs w:val="28"/>
        </w:rPr>
        <w:t xml:space="preserve"> </w:t>
      </w:r>
      <w:r w:rsidR="00274610" w:rsidRPr="006666E3">
        <w:rPr>
          <w:sz w:val="28"/>
          <w:szCs w:val="28"/>
        </w:rPr>
        <w:t xml:space="preserve">Бюллетени для тайного голосования </w:t>
      </w:r>
      <w:r w:rsidR="00B145AC" w:rsidRPr="006666E3">
        <w:rPr>
          <w:sz w:val="28"/>
          <w:szCs w:val="28"/>
        </w:rPr>
        <w:t xml:space="preserve">(за исключением электронного) </w:t>
      </w:r>
      <w:r w:rsidR="00274610" w:rsidRPr="006666E3">
        <w:rPr>
          <w:sz w:val="28"/>
          <w:szCs w:val="28"/>
        </w:rPr>
        <w:t xml:space="preserve">проверяются счетной комиссией на предмет соответствия утвержденной форме, количеству членов ученого совета Филиала, присутствующих на заседании, и наличия необходимой информации. </w:t>
      </w:r>
    </w:p>
    <w:p w:rsidR="00274610" w:rsidRPr="006666E3" w:rsidRDefault="00AE7E0B" w:rsidP="00274610">
      <w:pPr>
        <w:pStyle w:val="3"/>
        <w:shd w:val="clear" w:color="auto" w:fill="auto"/>
        <w:tabs>
          <w:tab w:val="left" w:pos="1430"/>
        </w:tabs>
        <w:spacing w:after="0" w:line="240" w:lineRule="auto"/>
        <w:ind w:firstLine="709"/>
        <w:rPr>
          <w:sz w:val="28"/>
          <w:szCs w:val="28"/>
        </w:rPr>
      </w:pPr>
      <w:r w:rsidRPr="006666E3">
        <w:rPr>
          <w:sz w:val="28"/>
          <w:szCs w:val="28"/>
        </w:rPr>
        <w:t>4</w:t>
      </w:r>
      <w:r w:rsidR="00274610" w:rsidRPr="006666E3">
        <w:rPr>
          <w:sz w:val="28"/>
          <w:szCs w:val="28"/>
        </w:rPr>
        <w:t>.25</w:t>
      </w:r>
      <w:r w:rsidR="00274610" w:rsidRPr="006666E3">
        <w:rPr>
          <w:sz w:val="28"/>
          <w:szCs w:val="28"/>
        </w:rPr>
        <w:tab/>
      </w:r>
      <w:r w:rsidR="00B145AC" w:rsidRPr="006666E3">
        <w:rPr>
          <w:i/>
          <w:sz w:val="24"/>
          <w:szCs w:val="24"/>
        </w:rPr>
        <w:t>(В ред. изм. № 1 от 14.09.2020.)</w:t>
      </w:r>
      <w:r w:rsidR="00B145AC" w:rsidRPr="006666E3">
        <w:rPr>
          <w:sz w:val="28"/>
          <w:szCs w:val="28"/>
        </w:rPr>
        <w:t xml:space="preserve"> </w:t>
      </w:r>
      <w:r w:rsidR="00274610" w:rsidRPr="006666E3">
        <w:rPr>
          <w:sz w:val="28"/>
          <w:szCs w:val="28"/>
        </w:rPr>
        <w:t xml:space="preserve">Выдача бюллетеней для тайного голосования </w:t>
      </w:r>
      <w:r w:rsidR="00B145AC" w:rsidRPr="006666E3">
        <w:rPr>
          <w:sz w:val="28"/>
          <w:szCs w:val="28"/>
        </w:rPr>
        <w:t xml:space="preserve">(за исключением электронного) </w:t>
      </w:r>
      <w:r w:rsidR="00274610" w:rsidRPr="006666E3">
        <w:rPr>
          <w:sz w:val="28"/>
          <w:szCs w:val="28"/>
        </w:rPr>
        <w:t>производится членами счетной комиссии перед началом голосования и фиксируется в явочном листе подписью члена ученого совета Филиала, получившего бюллетень для голосования.</w:t>
      </w:r>
    </w:p>
    <w:p w:rsidR="00274610" w:rsidRPr="006666E3" w:rsidRDefault="00AE7E0B" w:rsidP="00274610">
      <w:pPr>
        <w:pStyle w:val="3"/>
        <w:shd w:val="clear" w:color="auto" w:fill="auto"/>
        <w:tabs>
          <w:tab w:val="left" w:pos="1430"/>
        </w:tabs>
        <w:spacing w:after="0" w:line="240" w:lineRule="auto"/>
        <w:ind w:firstLine="709"/>
        <w:rPr>
          <w:sz w:val="28"/>
          <w:szCs w:val="28"/>
        </w:rPr>
      </w:pPr>
      <w:r w:rsidRPr="006666E3">
        <w:rPr>
          <w:sz w:val="28"/>
          <w:szCs w:val="28"/>
        </w:rPr>
        <w:t>4</w:t>
      </w:r>
      <w:r w:rsidR="00274610" w:rsidRPr="006666E3">
        <w:rPr>
          <w:sz w:val="28"/>
          <w:szCs w:val="28"/>
        </w:rPr>
        <w:t>.26</w:t>
      </w:r>
      <w:r w:rsidR="00274610" w:rsidRPr="006666E3">
        <w:rPr>
          <w:sz w:val="28"/>
          <w:szCs w:val="28"/>
        </w:rPr>
        <w:tab/>
        <w:t>Результаты тайного голосования оформляются протоколом счетной комиссии и фиксируются в протоколе заседания ученого совета Филиала.</w:t>
      </w:r>
    </w:p>
    <w:p w:rsidR="00274610" w:rsidRPr="006666E3" w:rsidRDefault="00AE7E0B" w:rsidP="00274610">
      <w:pPr>
        <w:pStyle w:val="3"/>
        <w:shd w:val="clear" w:color="auto" w:fill="auto"/>
        <w:tabs>
          <w:tab w:val="left" w:pos="1430"/>
        </w:tabs>
        <w:spacing w:after="0" w:line="240" w:lineRule="auto"/>
        <w:ind w:firstLine="709"/>
        <w:rPr>
          <w:sz w:val="28"/>
          <w:szCs w:val="28"/>
        </w:rPr>
      </w:pPr>
      <w:r w:rsidRPr="006666E3">
        <w:rPr>
          <w:sz w:val="28"/>
          <w:szCs w:val="28"/>
        </w:rPr>
        <w:t>4</w:t>
      </w:r>
      <w:r w:rsidR="00274610" w:rsidRPr="006666E3">
        <w:rPr>
          <w:sz w:val="28"/>
          <w:szCs w:val="28"/>
        </w:rPr>
        <w:t>.27</w:t>
      </w:r>
      <w:r w:rsidR="00274610" w:rsidRPr="006666E3">
        <w:rPr>
          <w:sz w:val="28"/>
          <w:szCs w:val="28"/>
        </w:rPr>
        <w:tab/>
      </w:r>
      <w:r w:rsidR="00B145AC" w:rsidRPr="006666E3">
        <w:rPr>
          <w:i/>
          <w:sz w:val="24"/>
          <w:szCs w:val="24"/>
        </w:rPr>
        <w:t>(В ред. изм. № 1 от 14.09.2020.)</w:t>
      </w:r>
      <w:r w:rsidR="00B145AC" w:rsidRPr="006666E3">
        <w:rPr>
          <w:sz w:val="28"/>
          <w:szCs w:val="28"/>
        </w:rPr>
        <w:t xml:space="preserve"> </w:t>
      </w:r>
      <w:r w:rsidR="00274610" w:rsidRPr="006666E3">
        <w:rPr>
          <w:sz w:val="28"/>
          <w:szCs w:val="28"/>
        </w:rPr>
        <w:t xml:space="preserve">По завершении голосования </w:t>
      </w:r>
      <w:r w:rsidR="00B145AC" w:rsidRPr="006666E3">
        <w:rPr>
          <w:sz w:val="28"/>
          <w:szCs w:val="28"/>
        </w:rPr>
        <w:t xml:space="preserve">(за исключением электронного) </w:t>
      </w:r>
      <w:r w:rsidR="00274610" w:rsidRPr="006666E3">
        <w:rPr>
          <w:sz w:val="28"/>
          <w:szCs w:val="28"/>
        </w:rPr>
        <w:t>все бюллетени опечатываются счетной комиссией и подлежат хранению секретарем ученого совета Филиала в течение трех лет, после чего подлежат уничтожению в установленном порядке.</w:t>
      </w:r>
    </w:p>
    <w:p w:rsidR="00274610" w:rsidRPr="006666E3" w:rsidRDefault="00AE7E0B" w:rsidP="00274610">
      <w:pPr>
        <w:pStyle w:val="3"/>
        <w:shd w:val="clear" w:color="auto" w:fill="auto"/>
        <w:tabs>
          <w:tab w:val="left" w:pos="1430"/>
        </w:tabs>
        <w:spacing w:after="0" w:line="240" w:lineRule="auto"/>
        <w:ind w:firstLine="709"/>
        <w:rPr>
          <w:sz w:val="28"/>
          <w:szCs w:val="28"/>
        </w:rPr>
      </w:pPr>
      <w:r w:rsidRPr="006666E3">
        <w:rPr>
          <w:sz w:val="28"/>
          <w:szCs w:val="28"/>
        </w:rPr>
        <w:t>4</w:t>
      </w:r>
      <w:r w:rsidR="00274610" w:rsidRPr="006666E3">
        <w:rPr>
          <w:sz w:val="28"/>
          <w:szCs w:val="28"/>
        </w:rPr>
        <w:t>.28</w:t>
      </w:r>
      <w:r w:rsidR="00274610" w:rsidRPr="006666E3">
        <w:rPr>
          <w:sz w:val="28"/>
          <w:szCs w:val="28"/>
        </w:rPr>
        <w:tab/>
        <w:t xml:space="preserve">Все принятые ученым советом Филиала решения и результаты голосования по ним указываются в протоколе заседания, который подписывается председателем и </w:t>
      </w:r>
      <w:r w:rsidRPr="006666E3">
        <w:rPr>
          <w:sz w:val="28"/>
          <w:szCs w:val="28"/>
        </w:rPr>
        <w:t xml:space="preserve">ученым </w:t>
      </w:r>
      <w:r w:rsidR="00274610" w:rsidRPr="006666E3">
        <w:rPr>
          <w:sz w:val="28"/>
          <w:szCs w:val="28"/>
        </w:rPr>
        <w:t xml:space="preserve">секретарем </w:t>
      </w:r>
      <w:r w:rsidRPr="006666E3">
        <w:rPr>
          <w:sz w:val="28"/>
          <w:szCs w:val="28"/>
        </w:rPr>
        <w:t xml:space="preserve">(секретарем) </w:t>
      </w:r>
      <w:r w:rsidR="00274610" w:rsidRPr="006666E3">
        <w:rPr>
          <w:sz w:val="28"/>
          <w:szCs w:val="28"/>
        </w:rPr>
        <w:t xml:space="preserve">ученого совета Филиала. </w:t>
      </w:r>
    </w:p>
    <w:p w:rsidR="00AE7E0B" w:rsidRPr="006666E3" w:rsidRDefault="00AE7E0B" w:rsidP="00274610">
      <w:pPr>
        <w:pStyle w:val="3"/>
        <w:shd w:val="clear" w:color="auto" w:fill="auto"/>
        <w:tabs>
          <w:tab w:val="left" w:pos="1430"/>
        </w:tabs>
        <w:spacing w:after="0" w:line="240" w:lineRule="auto"/>
        <w:ind w:firstLine="709"/>
        <w:rPr>
          <w:sz w:val="28"/>
          <w:szCs w:val="28"/>
        </w:rPr>
      </w:pPr>
      <w:r w:rsidRPr="006666E3">
        <w:rPr>
          <w:sz w:val="28"/>
          <w:szCs w:val="28"/>
        </w:rPr>
        <w:t>Решения ученого совета Филиала вступают в силу с даты их подписания председателем ученого совета Филиала. Решения ученого совета Филиала по вопросам, относящимся к его компетенции, являются обязательными для выполнения всеми работниками и обучающимися Филиала.</w:t>
      </w:r>
    </w:p>
    <w:p w:rsidR="00274610" w:rsidRPr="006666E3" w:rsidRDefault="00AE7E0B" w:rsidP="00274610">
      <w:pPr>
        <w:pStyle w:val="3"/>
        <w:shd w:val="clear" w:color="auto" w:fill="auto"/>
        <w:tabs>
          <w:tab w:val="left" w:pos="1430"/>
        </w:tabs>
        <w:spacing w:after="0" w:line="240" w:lineRule="auto"/>
        <w:ind w:firstLine="709"/>
        <w:rPr>
          <w:sz w:val="28"/>
          <w:szCs w:val="28"/>
        </w:rPr>
      </w:pPr>
      <w:r w:rsidRPr="006666E3">
        <w:rPr>
          <w:sz w:val="28"/>
          <w:szCs w:val="28"/>
        </w:rPr>
        <w:t>4</w:t>
      </w:r>
      <w:r w:rsidR="00274610" w:rsidRPr="006666E3">
        <w:rPr>
          <w:sz w:val="28"/>
          <w:szCs w:val="28"/>
        </w:rPr>
        <w:t>.29</w:t>
      </w:r>
      <w:r w:rsidR="00274610" w:rsidRPr="006666E3">
        <w:rPr>
          <w:sz w:val="28"/>
          <w:szCs w:val="28"/>
        </w:rPr>
        <w:tab/>
        <w:t xml:space="preserve">При необходимости </w:t>
      </w:r>
      <w:r w:rsidR="009756DF" w:rsidRPr="006666E3">
        <w:rPr>
          <w:sz w:val="28"/>
          <w:szCs w:val="28"/>
        </w:rPr>
        <w:t xml:space="preserve">ученый секретарь (секретарь) </w:t>
      </w:r>
      <w:r w:rsidR="00274610" w:rsidRPr="006666E3">
        <w:rPr>
          <w:sz w:val="28"/>
          <w:szCs w:val="28"/>
        </w:rPr>
        <w:t xml:space="preserve">готовит выписки из протокола заседания ученого совета Филиала отдельно по каждому из вопросов, по которым принято решение (Приложение 2). Выписка из протокола заседания ученого совета Филиала подписывается секретарем ученого совета Филиала. </w:t>
      </w:r>
    </w:p>
    <w:p w:rsidR="00274610" w:rsidRPr="006666E3" w:rsidRDefault="00AC0F3C" w:rsidP="00274610">
      <w:pPr>
        <w:pStyle w:val="3"/>
        <w:shd w:val="clear" w:color="auto" w:fill="auto"/>
        <w:tabs>
          <w:tab w:val="left" w:pos="1430"/>
        </w:tabs>
        <w:spacing w:after="0" w:line="240" w:lineRule="auto"/>
        <w:ind w:firstLine="709"/>
        <w:rPr>
          <w:sz w:val="28"/>
          <w:szCs w:val="28"/>
        </w:rPr>
      </w:pPr>
      <w:r w:rsidRPr="006666E3">
        <w:rPr>
          <w:sz w:val="28"/>
          <w:szCs w:val="28"/>
        </w:rPr>
        <w:t>4</w:t>
      </w:r>
      <w:r w:rsidR="00274610" w:rsidRPr="006666E3">
        <w:rPr>
          <w:sz w:val="28"/>
          <w:szCs w:val="28"/>
        </w:rPr>
        <w:t>.30</w:t>
      </w:r>
      <w:r w:rsidR="00274610" w:rsidRPr="006666E3">
        <w:rPr>
          <w:sz w:val="28"/>
          <w:szCs w:val="28"/>
        </w:rPr>
        <w:tab/>
        <w:t>Протоколы заседаний ученого совета Филиала и приложения к ним, в том числе протоколы счетных комиссий, относятся к документам постоянного хранения. Указанные документы в течение календарного года работы ученого совета Филиала хранятся у секретаря ученого совета Филиала, а затем передаются в архив Филиала в установленном порядке.</w:t>
      </w:r>
    </w:p>
    <w:p w:rsidR="00B145AC" w:rsidRPr="006666E3" w:rsidRDefault="00B145AC" w:rsidP="00B145AC">
      <w:pPr>
        <w:ind w:firstLine="851"/>
        <w:jc w:val="both"/>
        <w:rPr>
          <w:sz w:val="28"/>
          <w:szCs w:val="28"/>
        </w:rPr>
      </w:pPr>
      <w:r w:rsidRPr="006666E3">
        <w:rPr>
          <w:sz w:val="28"/>
          <w:szCs w:val="28"/>
        </w:rPr>
        <w:lastRenderedPageBreak/>
        <w:t xml:space="preserve">4.31 </w:t>
      </w:r>
      <w:r w:rsidRPr="006666E3">
        <w:rPr>
          <w:i/>
          <w:sz w:val="24"/>
          <w:szCs w:val="24"/>
        </w:rPr>
        <w:t xml:space="preserve">(Добавлен в ред. изм. № 1 от 14.09.2020.) </w:t>
      </w:r>
      <w:r w:rsidRPr="006666E3">
        <w:rPr>
          <w:sz w:val="28"/>
          <w:szCs w:val="28"/>
        </w:rPr>
        <w:t>При необходимости заседания ученого совета могут проводиться в дистанционной форме (далее – дистанционное заседание) с использованием платформ видео-конференц-связи. Дистанционные заседания осуществляются в соответствии с требованиями настоящего Положения с учетом особенностей, указанных в пункте 4.31 Положения.</w:t>
      </w:r>
    </w:p>
    <w:p w:rsidR="00B145AC" w:rsidRPr="006666E3" w:rsidRDefault="00B145AC" w:rsidP="00B145AC">
      <w:pPr>
        <w:ind w:firstLine="851"/>
        <w:jc w:val="both"/>
        <w:rPr>
          <w:sz w:val="28"/>
          <w:szCs w:val="28"/>
        </w:rPr>
      </w:pPr>
      <w:r w:rsidRPr="006666E3">
        <w:rPr>
          <w:sz w:val="28"/>
          <w:szCs w:val="28"/>
        </w:rPr>
        <w:t xml:space="preserve">Во время дистанционного заседания голосование по обсуждаемым вопросам и запись на выступления могут проводиться с помощью встроенных средств используемой платформы видео-конференц-связи или путем </w:t>
      </w:r>
      <w:proofErr w:type="spellStart"/>
      <w:r w:rsidRPr="006666E3">
        <w:rPr>
          <w:sz w:val="28"/>
          <w:szCs w:val="28"/>
        </w:rPr>
        <w:t>видеоопроса</w:t>
      </w:r>
      <w:proofErr w:type="spellEnd"/>
      <w:r w:rsidRPr="006666E3">
        <w:rPr>
          <w:sz w:val="28"/>
          <w:szCs w:val="28"/>
        </w:rPr>
        <w:t xml:space="preserve"> членов ученого совета, участвующих в дистанционном заседании (поднятие рук, иные способы, определяемые членами ученого совета в начале дистанционного заседания).</w:t>
      </w:r>
    </w:p>
    <w:p w:rsidR="00B145AC" w:rsidRPr="006666E3" w:rsidRDefault="00B145AC" w:rsidP="00B145AC">
      <w:pPr>
        <w:ind w:firstLine="851"/>
        <w:jc w:val="both"/>
        <w:rPr>
          <w:sz w:val="28"/>
          <w:szCs w:val="28"/>
        </w:rPr>
      </w:pPr>
      <w:r w:rsidRPr="006666E3">
        <w:rPr>
          <w:sz w:val="28"/>
          <w:szCs w:val="28"/>
        </w:rPr>
        <w:t>Регистрация членов ученого совета, принимающих участие в дистанционном заседании, проводится с помощью встроенных средств используемой платформы видео-конференц-связи.</w:t>
      </w:r>
    </w:p>
    <w:p w:rsidR="00B145AC" w:rsidRPr="006666E3" w:rsidRDefault="00B145AC" w:rsidP="00B145AC">
      <w:pPr>
        <w:pStyle w:val="3"/>
        <w:shd w:val="clear" w:color="auto" w:fill="auto"/>
        <w:tabs>
          <w:tab w:val="left" w:pos="1430"/>
        </w:tabs>
        <w:spacing w:after="0" w:line="240" w:lineRule="auto"/>
        <w:ind w:firstLine="709"/>
        <w:rPr>
          <w:sz w:val="28"/>
          <w:szCs w:val="28"/>
        </w:rPr>
      </w:pPr>
      <w:r w:rsidRPr="006666E3">
        <w:rPr>
          <w:sz w:val="28"/>
          <w:szCs w:val="28"/>
        </w:rPr>
        <w:t>Во время дистанционного заседания осуществляется его запись.</w:t>
      </w:r>
    </w:p>
    <w:p w:rsidR="000103F7" w:rsidRPr="006666E3" w:rsidRDefault="000103F7" w:rsidP="003E1E0C">
      <w:pPr>
        <w:pStyle w:val="3"/>
        <w:shd w:val="clear" w:color="auto" w:fill="auto"/>
        <w:tabs>
          <w:tab w:val="left" w:pos="1430"/>
        </w:tabs>
        <w:spacing w:after="0" w:line="240" w:lineRule="auto"/>
        <w:ind w:firstLine="709"/>
        <w:rPr>
          <w:b/>
          <w:sz w:val="28"/>
          <w:szCs w:val="28"/>
        </w:rPr>
      </w:pPr>
    </w:p>
    <w:p w:rsidR="003E1E0C" w:rsidRPr="006666E3" w:rsidRDefault="003E1E0C" w:rsidP="003E1E0C">
      <w:pPr>
        <w:pStyle w:val="3"/>
        <w:shd w:val="clear" w:color="auto" w:fill="auto"/>
        <w:tabs>
          <w:tab w:val="left" w:pos="1430"/>
        </w:tabs>
        <w:spacing w:after="0" w:line="240" w:lineRule="auto"/>
        <w:ind w:firstLine="709"/>
        <w:rPr>
          <w:b/>
          <w:sz w:val="28"/>
          <w:szCs w:val="28"/>
        </w:rPr>
      </w:pPr>
      <w:r w:rsidRPr="006666E3">
        <w:rPr>
          <w:b/>
          <w:sz w:val="28"/>
          <w:szCs w:val="28"/>
        </w:rPr>
        <w:t>5</w:t>
      </w:r>
      <w:r w:rsidRPr="006666E3">
        <w:rPr>
          <w:b/>
          <w:sz w:val="28"/>
          <w:szCs w:val="28"/>
        </w:rPr>
        <w:tab/>
        <w:t>Порядок утверждения и изменения настоящего Положения</w:t>
      </w:r>
    </w:p>
    <w:p w:rsidR="003E1E0C" w:rsidRPr="006666E3" w:rsidRDefault="003E1E0C" w:rsidP="003E1E0C">
      <w:pPr>
        <w:pStyle w:val="3"/>
        <w:shd w:val="clear" w:color="auto" w:fill="auto"/>
        <w:tabs>
          <w:tab w:val="left" w:pos="1430"/>
        </w:tabs>
        <w:spacing w:after="0" w:line="240" w:lineRule="auto"/>
        <w:ind w:firstLine="709"/>
        <w:rPr>
          <w:sz w:val="28"/>
          <w:szCs w:val="28"/>
        </w:rPr>
      </w:pPr>
    </w:p>
    <w:p w:rsidR="003E1E0C" w:rsidRPr="006666E3" w:rsidRDefault="003E1E0C" w:rsidP="003E1E0C">
      <w:pPr>
        <w:pStyle w:val="3"/>
        <w:shd w:val="clear" w:color="auto" w:fill="auto"/>
        <w:tabs>
          <w:tab w:val="left" w:pos="1430"/>
        </w:tabs>
        <w:spacing w:after="0" w:line="240" w:lineRule="auto"/>
        <w:ind w:firstLine="709"/>
        <w:rPr>
          <w:sz w:val="28"/>
          <w:szCs w:val="28"/>
        </w:rPr>
      </w:pPr>
      <w:r w:rsidRPr="006666E3">
        <w:rPr>
          <w:sz w:val="28"/>
          <w:szCs w:val="28"/>
        </w:rPr>
        <w:t>5.1</w:t>
      </w:r>
      <w:r w:rsidRPr="006666E3">
        <w:rPr>
          <w:sz w:val="28"/>
          <w:szCs w:val="28"/>
        </w:rPr>
        <w:tab/>
        <w:t xml:space="preserve">Настоящее Положение, а также вносимые в него изменения рассматриваются на заседании ученого совета </w:t>
      </w:r>
      <w:r w:rsidR="00736350" w:rsidRPr="006666E3">
        <w:rPr>
          <w:sz w:val="28"/>
          <w:szCs w:val="28"/>
        </w:rPr>
        <w:t>Университета</w:t>
      </w:r>
      <w:r w:rsidR="00761567" w:rsidRPr="006666E3">
        <w:rPr>
          <w:sz w:val="28"/>
          <w:szCs w:val="28"/>
        </w:rPr>
        <w:t xml:space="preserve"> и</w:t>
      </w:r>
      <w:r w:rsidRPr="006666E3">
        <w:rPr>
          <w:sz w:val="28"/>
          <w:szCs w:val="28"/>
        </w:rPr>
        <w:t xml:space="preserve"> утверждаются его решением</w:t>
      </w:r>
      <w:r w:rsidR="00AC3F70" w:rsidRPr="006666E3">
        <w:rPr>
          <w:sz w:val="28"/>
          <w:szCs w:val="28"/>
        </w:rPr>
        <w:t>.</w:t>
      </w:r>
    </w:p>
    <w:p w:rsidR="003E1E0C" w:rsidRPr="006666E3" w:rsidRDefault="003E1E0C" w:rsidP="003E1E0C">
      <w:pPr>
        <w:ind w:firstLine="709"/>
        <w:jc w:val="both"/>
        <w:rPr>
          <w:rStyle w:val="grame"/>
          <w:color w:val="000000"/>
          <w:spacing w:val="-6"/>
          <w:sz w:val="28"/>
          <w:szCs w:val="28"/>
        </w:rPr>
      </w:pPr>
    </w:p>
    <w:tbl>
      <w:tblPr>
        <w:tblW w:w="0" w:type="auto"/>
        <w:tblInd w:w="817" w:type="dxa"/>
        <w:tblLook w:val="04A0" w:firstRow="1" w:lastRow="0" w:firstColumn="1" w:lastColumn="0" w:noHBand="0" w:noVBand="1"/>
      </w:tblPr>
      <w:tblGrid>
        <w:gridCol w:w="7291"/>
        <w:gridCol w:w="2300"/>
      </w:tblGrid>
      <w:tr w:rsidR="007075E1" w:rsidRPr="006666E3">
        <w:tc>
          <w:tcPr>
            <w:tcW w:w="7291" w:type="dxa"/>
          </w:tcPr>
          <w:p w:rsidR="0014540E" w:rsidRPr="006666E3" w:rsidRDefault="003D6121" w:rsidP="003D6121">
            <w:pPr>
              <w:ind w:left="-108"/>
              <w:jc w:val="both"/>
              <w:rPr>
                <w:sz w:val="28"/>
                <w:szCs w:val="28"/>
              </w:rPr>
            </w:pPr>
            <w:r w:rsidRPr="006666E3">
              <w:rPr>
                <w:sz w:val="28"/>
                <w:szCs w:val="28"/>
              </w:rPr>
              <w:t>Согласовано:</w:t>
            </w:r>
          </w:p>
        </w:tc>
        <w:tc>
          <w:tcPr>
            <w:tcW w:w="2300" w:type="dxa"/>
          </w:tcPr>
          <w:p w:rsidR="001B2B88" w:rsidRPr="006666E3" w:rsidRDefault="001B2B88" w:rsidP="000B40FE">
            <w:pPr>
              <w:jc w:val="both"/>
              <w:rPr>
                <w:b/>
                <w:sz w:val="28"/>
                <w:szCs w:val="28"/>
              </w:rPr>
            </w:pPr>
          </w:p>
        </w:tc>
      </w:tr>
      <w:tr w:rsidR="003D6121" w:rsidRPr="006666E3">
        <w:tc>
          <w:tcPr>
            <w:tcW w:w="7291" w:type="dxa"/>
          </w:tcPr>
          <w:p w:rsidR="003D6121" w:rsidRPr="006666E3" w:rsidRDefault="003D6121" w:rsidP="003D6121">
            <w:pPr>
              <w:ind w:left="-108"/>
              <w:jc w:val="both"/>
              <w:rPr>
                <w:sz w:val="28"/>
                <w:szCs w:val="28"/>
              </w:rPr>
            </w:pPr>
            <w:r w:rsidRPr="006666E3">
              <w:rPr>
                <w:sz w:val="28"/>
                <w:szCs w:val="28"/>
              </w:rPr>
              <w:t>Ученый секретарь ученого совета</w:t>
            </w:r>
          </w:p>
        </w:tc>
        <w:tc>
          <w:tcPr>
            <w:tcW w:w="2300" w:type="dxa"/>
          </w:tcPr>
          <w:p w:rsidR="003D6121" w:rsidRPr="006666E3" w:rsidRDefault="003D6121" w:rsidP="006D3127">
            <w:pPr>
              <w:jc w:val="both"/>
              <w:rPr>
                <w:b/>
                <w:sz w:val="28"/>
                <w:szCs w:val="28"/>
              </w:rPr>
            </w:pPr>
            <w:r w:rsidRPr="006666E3">
              <w:rPr>
                <w:sz w:val="28"/>
                <w:szCs w:val="28"/>
              </w:rPr>
              <w:t>Т.Д. Юдина</w:t>
            </w:r>
          </w:p>
        </w:tc>
      </w:tr>
      <w:tr w:rsidR="003D6121" w:rsidRPr="006666E3">
        <w:tc>
          <w:tcPr>
            <w:tcW w:w="7291" w:type="dxa"/>
          </w:tcPr>
          <w:p w:rsidR="003D6121" w:rsidRPr="006666E3" w:rsidRDefault="003D6121" w:rsidP="000B40FE">
            <w:pPr>
              <w:ind w:left="-108"/>
              <w:jc w:val="both"/>
              <w:rPr>
                <w:sz w:val="28"/>
                <w:szCs w:val="28"/>
              </w:rPr>
            </w:pPr>
          </w:p>
        </w:tc>
        <w:tc>
          <w:tcPr>
            <w:tcW w:w="2300" w:type="dxa"/>
          </w:tcPr>
          <w:p w:rsidR="003D6121" w:rsidRPr="006666E3" w:rsidRDefault="003D6121" w:rsidP="000B40FE">
            <w:pPr>
              <w:jc w:val="both"/>
              <w:rPr>
                <w:sz w:val="28"/>
                <w:szCs w:val="28"/>
              </w:rPr>
            </w:pPr>
          </w:p>
        </w:tc>
      </w:tr>
      <w:tr w:rsidR="00143F6C" w:rsidRPr="006666E3">
        <w:tc>
          <w:tcPr>
            <w:tcW w:w="7291" w:type="dxa"/>
          </w:tcPr>
          <w:p w:rsidR="00143F6C" w:rsidRPr="006666E3" w:rsidRDefault="00143F6C" w:rsidP="000B40FE">
            <w:pPr>
              <w:ind w:left="-108"/>
              <w:jc w:val="both"/>
              <w:rPr>
                <w:sz w:val="28"/>
                <w:szCs w:val="28"/>
              </w:rPr>
            </w:pPr>
            <w:r w:rsidRPr="006666E3">
              <w:rPr>
                <w:sz w:val="28"/>
                <w:szCs w:val="28"/>
              </w:rPr>
              <w:t xml:space="preserve">Начальник управления бухгалтерского </w:t>
            </w:r>
          </w:p>
          <w:p w:rsidR="00143F6C" w:rsidRPr="006666E3" w:rsidRDefault="00143F6C" w:rsidP="000B40FE">
            <w:pPr>
              <w:ind w:left="-108"/>
              <w:jc w:val="both"/>
              <w:rPr>
                <w:sz w:val="28"/>
                <w:szCs w:val="28"/>
              </w:rPr>
            </w:pPr>
            <w:r w:rsidRPr="006666E3">
              <w:rPr>
                <w:sz w:val="28"/>
                <w:szCs w:val="28"/>
              </w:rPr>
              <w:t>учета и отчетности</w:t>
            </w:r>
          </w:p>
        </w:tc>
        <w:tc>
          <w:tcPr>
            <w:tcW w:w="2300" w:type="dxa"/>
          </w:tcPr>
          <w:p w:rsidR="00143F6C" w:rsidRPr="006666E3" w:rsidRDefault="00143F6C" w:rsidP="000B40FE">
            <w:pPr>
              <w:jc w:val="both"/>
              <w:rPr>
                <w:sz w:val="28"/>
                <w:szCs w:val="28"/>
              </w:rPr>
            </w:pPr>
          </w:p>
          <w:p w:rsidR="00143F6C" w:rsidRPr="006666E3" w:rsidRDefault="00143F6C" w:rsidP="000B40FE">
            <w:pPr>
              <w:jc w:val="both"/>
              <w:rPr>
                <w:sz w:val="28"/>
                <w:szCs w:val="28"/>
              </w:rPr>
            </w:pPr>
            <w:r w:rsidRPr="006666E3">
              <w:rPr>
                <w:sz w:val="28"/>
                <w:szCs w:val="28"/>
              </w:rPr>
              <w:t>И.М. Фролова</w:t>
            </w:r>
          </w:p>
        </w:tc>
      </w:tr>
      <w:tr w:rsidR="00143F6C" w:rsidRPr="006666E3">
        <w:tc>
          <w:tcPr>
            <w:tcW w:w="7291" w:type="dxa"/>
          </w:tcPr>
          <w:p w:rsidR="00143F6C" w:rsidRPr="006666E3" w:rsidRDefault="00143F6C" w:rsidP="000B40FE">
            <w:pPr>
              <w:ind w:left="-108"/>
              <w:jc w:val="both"/>
              <w:rPr>
                <w:sz w:val="28"/>
                <w:szCs w:val="28"/>
              </w:rPr>
            </w:pPr>
          </w:p>
        </w:tc>
        <w:tc>
          <w:tcPr>
            <w:tcW w:w="2300" w:type="dxa"/>
          </w:tcPr>
          <w:p w:rsidR="00143F6C" w:rsidRPr="006666E3" w:rsidRDefault="00143F6C" w:rsidP="000B40FE">
            <w:pPr>
              <w:jc w:val="both"/>
              <w:rPr>
                <w:sz w:val="28"/>
                <w:szCs w:val="28"/>
              </w:rPr>
            </w:pPr>
          </w:p>
        </w:tc>
      </w:tr>
      <w:tr w:rsidR="00143F6C" w:rsidRPr="006666E3">
        <w:tc>
          <w:tcPr>
            <w:tcW w:w="7291" w:type="dxa"/>
          </w:tcPr>
          <w:p w:rsidR="00143F6C" w:rsidRPr="006666E3" w:rsidRDefault="00143F6C" w:rsidP="000B40FE">
            <w:pPr>
              <w:ind w:left="-108"/>
              <w:jc w:val="both"/>
              <w:rPr>
                <w:sz w:val="28"/>
                <w:szCs w:val="28"/>
              </w:rPr>
            </w:pPr>
            <w:r w:rsidRPr="006666E3">
              <w:rPr>
                <w:sz w:val="28"/>
                <w:szCs w:val="28"/>
              </w:rPr>
              <w:t>Начальник планово-экономического отдела</w:t>
            </w:r>
          </w:p>
        </w:tc>
        <w:tc>
          <w:tcPr>
            <w:tcW w:w="2300" w:type="dxa"/>
          </w:tcPr>
          <w:p w:rsidR="00143F6C" w:rsidRPr="006666E3" w:rsidRDefault="00143F6C" w:rsidP="000B40FE">
            <w:pPr>
              <w:jc w:val="both"/>
              <w:rPr>
                <w:sz w:val="28"/>
                <w:szCs w:val="28"/>
              </w:rPr>
            </w:pPr>
            <w:r w:rsidRPr="006666E3">
              <w:rPr>
                <w:sz w:val="28"/>
                <w:szCs w:val="28"/>
              </w:rPr>
              <w:t>С.В. Башкирцева</w:t>
            </w:r>
          </w:p>
        </w:tc>
      </w:tr>
      <w:tr w:rsidR="00143F6C" w:rsidRPr="006666E3">
        <w:tc>
          <w:tcPr>
            <w:tcW w:w="7291" w:type="dxa"/>
          </w:tcPr>
          <w:p w:rsidR="00143F6C" w:rsidRPr="006666E3" w:rsidRDefault="00143F6C" w:rsidP="000B40FE">
            <w:pPr>
              <w:ind w:left="-108"/>
              <w:jc w:val="both"/>
              <w:rPr>
                <w:sz w:val="28"/>
                <w:szCs w:val="28"/>
              </w:rPr>
            </w:pPr>
          </w:p>
        </w:tc>
        <w:tc>
          <w:tcPr>
            <w:tcW w:w="2300" w:type="dxa"/>
          </w:tcPr>
          <w:p w:rsidR="00143F6C" w:rsidRPr="006666E3" w:rsidRDefault="00143F6C" w:rsidP="000B40FE">
            <w:pPr>
              <w:jc w:val="both"/>
              <w:rPr>
                <w:sz w:val="28"/>
                <w:szCs w:val="28"/>
              </w:rPr>
            </w:pPr>
          </w:p>
        </w:tc>
      </w:tr>
      <w:tr w:rsidR="003D6121" w:rsidRPr="006666E3">
        <w:tc>
          <w:tcPr>
            <w:tcW w:w="7291" w:type="dxa"/>
          </w:tcPr>
          <w:p w:rsidR="003D6121" w:rsidRPr="006666E3" w:rsidRDefault="003D6121" w:rsidP="000B40FE">
            <w:pPr>
              <w:ind w:left="-108"/>
              <w:jc w:val="both"/>
              <w:rPr>
                <w:sz w:val="28"/>
                <w:szCs w:val="28"/>
              </w:rPr>
            </w:pPr>
            <w:r w:rsidRPr="006666E3">
              <w:rPr>
                <w:sz w:val="28"/>
                <w:szCs w:val="28"/>
              </w:rPr>
              <w:t>Начальник юридического отдела</w:t>
            </w:r>
          </w:p>
        </w:tc>
        <w:tc>
          <w:tcPr>
            <w:tcW w:w="2300" w:type="dxa"/>
          </w:tcPr>
          <w:p w:rsidR="003D6121" w:rsidRPr="006666E3" w:rsidRDefault="003D6121" w:rsidP="000B40FE">
            <w:pPr>
              <w:jc w:val="both"/>
              <w:rPr>
                <w:sz w:val="28"/>
                <w:szCs w:val="28"/>
              </w:rPr>
            </w:pPr>
            <w:r w:rsidRPr="006666E3">
              <w:rPr>
                <w:sz w:val="28"/>
                <w:szCs w:val="28"/>
              </w:rPr>
              <w:t>Н.Н. Гусева</w:t>
            </w:r>
          </w:p>
        </w:tc>
      </w:tr>
    </w:tbl>
    <w:p w:rsidR="00BB2D30" w:rsidRPr="006666E3" w:rsidRDefault="00BB2D30" w:rsidP="00BB2D30">
      <w:pPr>
        <w:pStyle w:val="3"/>
        <w:shd w:val="clear" w:color="auto" w:fill="auto"/>
        <w:tabs>
          <w:tab w:val="left" w:pos="1430"/>
        </w:tabs>
        <w:spacing w:after="0" w:line="240" w:lineRule="auto"/>
        <w:ind w:firstLine="709"/>
        <w:jc w:val="right"/>
        <w:rPr>
          <w:sz w:val="24"/>
          <w:szCs w:val="24"/>
        </w:rPr>
      </w:pPr>
      <w:r w:rsidRPr="006666E3">
        <w:rPr>
          <w:sz w:val="28"/>
          <w:szCs w:val="28"/>
        </w:rPr>
        <w:br w:type="page"/>
      </w:r>
      <w:r w:rsidRPr="006666E3">
        <w:rPr>
          <w:sz w:val="24"/>
          <w:szCs w:val="24"/>
        </w:rPr>
        <w:lastRenderedPageBreak/>
        <w:t>Приложение 1</w:t>
      </w:r>
    </w:p>
    <w:p w:rsidR="00BB2D30" w:rsidRPr="006666E3" w:rsidRDefault="00BB2D30" w:rsidP="00BB2D30">
      <w:pPr>
        <w:pStyle w:val="3"/>
        <w:shd w:val="clear" w:color="auto" w:fill="auto"/>
        <w:tabs>
          <w:tab w:val="left" w:pos="1430"/>
        </w:tabs>
        <w:spacing w:after="0" w:line="240" w:lineRule="auto"/>
        <w:ind w:firstLine="709"/>
        <w:jc w:val="right"/>
        <w:rPr>
          <w:sz w:val="24"/>
          <w:szCs w:val="24"/>
        </w:rPr>
      </w:pPr>
      <w:r w:rsidRPr="006666E3">
        <w:rPr>
          <w:sz w:val="24"/>
          <w:szCs w:val="24"/>
        </w:rPr>
        <w:t xml:space="preserve">к Положению об ученом совете филиала федерального </w:t>
      </w:r>
    </w:p>
    <w:p w:rsidR="00BB2D30" w:rsidRPr="006666E3" w:rsidRDefault="00BB2D30" w:rsidP="00BB2D30">
      <w:pPr>
        <w:pStyle w:val="3"/>
        <w:shd w:val="clear" w:color="auto" w:fill="auto"/>
        <w:tabs>
          <w:tab w:val="left" w:pos="1430"/>
        </w:tabs>
        <w:spacing w:after="0" w:line="240" w:lineRule="auto"/>
        <w:ind w:firstLine="709"/>
        <w:jc w:val="right"/>
        <w:rPr>
          <w:sz w:val="24"/>
          <w:szCs w:val="24"/>
        </w:rPr>
      </w:pPr>
      <w:r w:rsidRPr="006666E3">
        <w:rPr>
          <w:sz w:val="24"/>
          <w:szCs w:val="24"/>
        </w:rPr>
        <w:t xml:space="preserve">государственного бюджетного образовательного </w:t>
      </w:r>
    </w:p>
    <w:p w:rsidR="00BB2D30" w:rsidRPr="006666E3" w:rsidRDefault="00BB2D30" w:rsidP="00BB2D30">
      <w:pPr>
        <w:pStyle w:val="3"/>
        <w:shd w:val="clear" w:color="auto" w:fill="auto"/>
        <w:tabs>
          <w:tab w:val="left" w:pos="1430"/>
        </w:tabs>
        <w:spacing w:after="0" w:line="240" w:lineRule="auto"/>
        <w:ind w:firstLine="709"/>
        <w:jc w:val="right"/>
        <w:rPr>
          <w:sz w:val="24"/>
          <w:szCs w:val="24"/>
        </w:rPr>
      </w:pPr>
      <w:r w:rsidRPr="006666E3">
        <w:rPr>
          <w:sz w:val="24"/>
          <w:szCs w:val="24"/>
        </w:rPr>
        <w:t>учреждения высшего образования</w:t>
      </w:r>
    </w:p>
    <w:p w:rsidR="00BB2D30" w:rsidRPr="006666E3" w:rsidRDefault="00BB2D30" w:rsidP="00BB2D30">
      <w:pPr>
        <w:pStyle w:val="3"/>
        <w:shd w:val="clear" w:color="auto" w:fill="auto"/>
        <w:tabs>
          <w:tab w:val="left" w:pos="1430"/>
        </w:tabs>
        <w:spacing w:after="0" w:line="240" w:lineRule="auto"/>
        <w:ind w:firstLine="709"/>
        <w:jc w:val="right"/>
        <w:rPr>
          <w:sz w:val="24"/>
          <w:szCs w:val="24"/>
        </w:rPr>
      </w:pPr>
      <w:r w:rsidRPr="006666E3">
        <w:rPr>
          <w:sz w:val="24"/>
          <w:szCs w:val="24"/>
        </w:rPr>
        <w:t>«Оренбургский государственный университет»</w:t>
      </w:r>
    </w:p>
    <w:p w:rsidR="00BB2D30" w:rsidRPr="006666E3" w:rsidRDefault="00BB2D30" w:rsidP="00BB2D30">
      <w:pPr>
        <w:pStyle w:val="3"/>
        <w:shd w:val="clear" w:color="auto" w:fill="auto"/>
        <w:tabs>
          <w:tab w:val="left" w:pos="1430"/>
        </w:tabs>
        <w:spacing w:after="0" w:line="240" w:lineRule="auto"/>
        <w:ind w:firstLine="709"/>
        <w:jc w:val="center"/>
        <w:rPr>
          <w:sz w:val="28"/>
          <w:szCs w:val="28"/>
        </w:rPr>
      </w:pPr>
    </w:p>
    <w:p w:rsidR="00BB2D30" w:rsidRPr="006666E3" w:rsidRDefault="00BB2D30" w:rsidP="00BB2D30">
      <w:pPr>
        <w:jc w:val="center"/>
        <w:rPr>
          <w:b/>
        </w:rPr>
      </w:pPr>
    </w:p>
    <w:p w:rsidR="00BB2D30" w:rsidRPr="006666E3" w:rsidRDefault="00BB2D30" w:rsidP="00BB2D30">
      <w:pPr>
        <w:jc w:val="center"/>
        <w:rPr>
          <w:b/>
        </w:rPr>
      </w:pPr>
      <w:r w:rsidRPr="006666E3">
        <w:rPr>
          <w:b/>
        </w:rPr>
        <w:t>МИНОБРНАУКИ РОССИИ</w:t>
      </w:r>
    </w:p>
    <w:p w:rsidR="00D60121" w:rsidRPr="006666E3" w:rsidRDefault="00F6775F" w:rsidP="00BB2D30">
      <w:pPr>
        <w:pStyle w:val="a9"/>
        <w:jc w:val="center"/>
        <w:rPr>
          <w:rFonts w:ascii="Times New Roman" w:hAnsi="Times New Roman"/>
          <w:b/>
          <w:sz w:val="24"/>
          <w:szCs w:val="24"/>
        </w:rPr>
      </w:pPr>
      <w:r w:rsidRPr="006666E3">
        <w:rPr>
          <w:rFonts w:ascii="Times New Roman" w:hAnsi="Times New Roman"/>
          <w:b/>
          <w:sz w:val="24"/>
          <w:szCs w:val="24"/>
        </w:rPr>
        <w:t xml:space="preserve">Кумертауский </w:t>
      </w:r>
      <w:r w:rsidR="00D60121" w:rsidRPr="006666E3">
        <w:rPr>
          <w:rFonts w:ascii="Times New Roman" w:hAnsi="Times New Roman"/>
          <w:b/>
          <w:sz w:val="24"/>
          <w:szCs w:val="24"/>
        </w:rPr>
        <w:t>филиал</w:t>
      </w:r>
    </w:p>
    <w:p w:rsidR="00BB2D30" w:rsidRPr="006666E3" w:rsidRDefault="00F6775F" w:rsidP="00BB2D30">
      <w:pPr>
        <w:pStyle w:val="a9"/>
        <w:jc w:val="center"/>
        <w:rPr>
          <w:rFonts w:ascii="Times New Roman" w:hAnsi="Times New Roman"/>
          <w:b/>
          <w:sz w:val="24"/>
          <w:szCs w:val="24"/>
        </w:rPr>
      </w:pPr>
      <w:r w:rsidRPr="006666E3">
        <w:rPr>
          <w:rFonts w:ascii="Times New Roman" w:hAnsi="Times New Roman"/>
          <w:b/>
          <w:sz w:val="24"/>
          <w:szCs w:val="24"/>
        </w:rPr>
        <w:t>ф</w:t>
      </w:r>
      <w:r w:rsidR="00BB2D30" w:rsidRPr="006666E3">
        <w:rPr>
          <w:rFonts w:ascii="Times New Roman" w:hAnsi="Times New Roman"/>
          <w:b/>
          <w:sz w:val="24"/>
          <w:szCs w:val="24"/>
        </w:rPr>
        <w:t>едерально</w:t>
      </w:r>
      <w:r w:rsidRPr="006666E3">
        <w:rPr>
          <w:rFonts w:ascii="Times New Roman" w:hAnsi="Times New Roman"/>
          <w:b/>
          <w:sz w:val="24"/>
          <w:szCs w:val="24"/>
        </w:rPr>
        <w:t>го</w:t>
      </w:r>
      <w:r w:rsidR="00BB2D30" w:rsidRPr="006666E3">
        <w:rPr>
          <w:rFonts w:ascii="Times New Roman" w:hAnsi="Times New Roman"/>
          <w:b/>
          <w:sz w:val="24"/>
          <w:szCs w:val="24"/>
        </w:rPr>
        <w:t xml:space="preserve"> государственно</w:t>
      </w:r>
      <w:r w:rsidRPr="006666E3">
        <w:rPr>
          <w:rFonts w:ascii="Times New Roman" w:hAnsi="Times New Roman"/>
          <w:b/>
          <w:sz w:val="24"/>
          <w:szCs w:val="24"/>
        </w:rPr>
        <w:t>го</w:t>
      </w:r>
      <w:r w:rsidR="00BB2D30" w:rsidRPr="006666E3">
        <w:rPr>
          <w:rFonts w:ascii="Times New Roman" w:hAnsi="Times New Roman"/>
          <w:b/>
          <w:sz w:val="24"/>
          <w:szCs w:val="24"/>
        </w:rPr>
        <w:t xml:space="preserve"> бюджетно</w:t>
      </w:r>
      <w:r w:rsidRPr="006666E3">
        <w:rPr>
          <w:rFonts w:ascii="Times New Roman" w:hAnsi="Times New Roman"/>
          <w:b/>
          <w:sz w:val="24"/>
          <w:szCs w:val="24"/>
        </w:rPr>
        <w:t>го</w:t>
      </w:r>
      <w:r w:rsidR="00BB2D30" w:rsidRPr="006666E3">
        <w:rPr>
          <w:rFonts w:ascii="Times New Roman" w:hAnsi="Times New Roman"/>
          <w:b/>
          <w:sz w:val="24"/>
          <w:szCs w:val="24"/>
        </w:rPr>
        <w:t xml:space="preserve"> образовательно</w:t>
      </w:r>
      <w:r w:rsidRPr="006666E3">
        <w:rPr>
          <w:rFonts w:ascii="Times New Roman" w:hAnsi="Times New Roman"/>
          <w:b/>
          <w:sz w:val="24"/>
          <w:szCs w:val="24"/>
        </w:rPr>
        <w:t>го</w:t>
      </w:r>
      <w:r w:rsidR="00BB2D30" w:rsidRPr="006666E3">
        <w:rPr>
          <w:rFonts w:ascii="Times New Roman" w:hAnsi="Times New Roman"/>
          <w:b/>
          <w:sz w:val="24"/>
          <w:szCs w:val="24"/>
        </w:rPr>
        <w:t xml:space="preserve"> учреждени</w:t>
      </w:r>
      <w:r w:rsidRPr="006666E3">
        <w:rPr>
          <w:rFonts w:ascii="Times New Roman" w:hAnsi="Times New Roman"/>
          <w:b/>
          <w:sz w:val="24"/>
          <w:szCs w:val="24"/>
        </w:rPr>
        <w:t>я</w:t>
      </w:r>
      <w:r w:rsidR="00BB2D30" w:rsidRPr="006666E3">
        <w:rPr>
          <w:rFonts w:ascii="Times New Roman" w:hAnsi="Times New Roman"/>
          <w:b/>
          <w:sz w:val="24"/>
          <w:szCs w:val="24"/>
        </w:rPr>
        <w:t xml:space="preserve"> </w:t>
      </w:r>
    </w:p>
    <w:p w:rsidR="00BB2D30" w:rsidRPr="006666E3" w:rsidRDefault="00BB2D30" w:rsidP="00BB2D30">
      <w:pPr>
        <w:pStyle w:val="a9"/>
        <w:jc w:val="center"/>
        <w:rPr>
          <w:rFonts w:ascii="Times New Roman" w:hAnsi="Times New Roman"/>
          <w:b/>
          <w:sz w:val="24"/>
          <w:szCs w:val="24"/>
        </w:rPr>
      </w:pPr>
      <w:r w:rsidRPr="006666E3">
        <w:rPr>
          <w:rFonts w:ascii="Times New Roman" w:hAnsi="Times New Roman"/>
          <w:b/>
          <w:sz w:val="24"/>
          <w:szCs w:val="24"/>
        </w:rPr>
        <w:t>высшего образования «Оренбургский государственный университет»</w:t>
      </w:r>
    </w:p>
    <w:p w:rsidR="00BB2D30" w:rsidRPr="006666E3" w:rsidRDefault="00BB2D30" w:rsidP="00F6775F">
      <w:pPr>
        <w:pStyle w:val="a9"/>
        <w:jc w:val="center"/>
        <w:rPr>
          <w:rFonts w:ascii="Times New Roman" w:hAnsi="Times New Roman"/>
          <w:b/>
          <w:sz w:val="24"/>
          <w:szCs w:val="24"/>
        </w:rPr>
      </w:pPr>
      <w:r w:rsidRPr="006666E3">
        <w:rPr>
          <w:rFonts w:ascii="Times New Roman" w:hAnsi="Times New Roman"/>
          <w:b/>
          <w:sz w:val="24"/>
          <w:szCs w:val="24"/>
        </w:rPr>
        <w:t>(</w:t>
      </w:r>
      <w:r w:rsidR="00F6775F" w:rsidRPr="006666E3">
        <w:rPr>
          <w:rFonts w:ascii="Times New Roman" w:hAnsi="Times New Roman"/>
          <w:b/>
          <w:sz w:val="24"/>
          <w:szCs w:val="24"/>
        </w:rPr>
        <w:t>Кумертауский филиал ОГУ</w:t>
      </w:r>
      <w:r w:rsidRPr="006666E3">
        <w:rPr>
          <w:rFonts w:ascii="Times New Roman" w:hAnsi="Times New Roman"/>
          <w:b/>
          <w:sz w:val="24"/>
          <w:szCs w:val="24"/>
        </w:rPr>
        <w:t>)</w:t>
      </w:r>
    </w:p>
    <w:p w:rsidR="00BB2D30" w:rsidRPr="006666E3" w:rsidRDefault="00BB2D30" w:rsidP="00BB2D30">
      <w:pPr>
        <w:shd w:val="clear" w:color="auto" w:fill="FFFFFF"/>
        <w:spacing w:line="638" w:lineRule="exact"/>
        <w:ind w:right="2"/>
        <w:jc w:val="center"/>
        <w:rPr>
          <w:b/>
          <w:sz w:val="24"/>
          <w:szCs w:val="24"/>
        </w:rPr>
      </w:pPr>
      <w:r w:rsidRPr="006666E3">
        <w:rPr>
          <w:b/>
          <w:spacing w:val="-1"/>
          <w:sz w:val="24"/>
          <w:szCs w:val="24"/>
        </w:rPr>
        <w:t>УЧЁНЫЙ СОВЕТ</w:t>
      </w:r>
    </w:p>
    <w:p w:rsidR="00BB2D30" w:rsidRPr="006666E3" w:rsidRDefault="00BB2D30" w:rsidP="00BB2D30">
      <w:pPr>
        <w:shd w:val="clear" w:color="auto" w:fill="FFFFFF"/>
        <w:spacing w:before="2" w:line="638" w:lineRule="exact"/>
        <w:jc w:val="center"/>
        <w:rPr>
          <w:b/>
          <w:sz w:val="24"/>
          <w:szCs w:val="24"/>
        </w:rPr>
      </w:pPr>
      <w:r w:rsidRPr="006666E3">
        <w:rPr>
          <w:b/>
          <w:spacing w:val="-2"/>
          <w:sz w:val="24"/>
          <w:szCs w:val="24"/>
        </w:rPr>
        <w:t>РЕШЕНИЕ</w:t>
      </w:r>
    </w:p>
    <w:p w:rsidR="00F6775F" w:rsidRPr="006666E3" w:rsidRDefault="00553D45" w:rsidP="00F6775F">
      <w:pPr>
        <w:shd w:val="clear" w:color="auto" w:fill="FFFFFF"/>
        <w:tabs>
          <w:tab w:val="left" w:pos="7632"/>
        </w:tabs>
        <w:spacing w:line="638" w:lineRule="exact"/>
        <w:ind w:left="2"/>
        <w:jc w:val="both"/>
        <w:rPr>
          <w:spacing w:val="-2"/>
          <w:sz w:val="24"/>
          <w:szCs w:val="24"/>
        </w:rPr>
      </w:pPr>
      <w:r w:rsidRPr="006666E3">
        <w:rPr>
          <w:noProof/>
          <w:spacing w:val="-2"/>
          <w:sz w:val="24"/>
          <w:szCs w:val="24"/>
          <w:lang w:eastAsia="ru-RU"/>
        </w:rPr>
        <mc:AlternateContent>
          <mc:Choice Requires="wps">
            <w:drawing>
              <wp:anchor distT="0" distB="0" distL="114300" distR="114300" simplePos="0" relativeHeight="251658752" behindDoc="0" locked="0" layoutInCell="1" allowOverlap="1">
                <wp:simplePos x="0" y="0"/>
                <wp:positionH relativeFrom="column">
                  <wp:posOffset>-69850</wp:posOffset>
                </wp:positionH>
                <wp:positionV relativeFrom="paragraph">
                  <wp:posOffset>415290</wp:posOffset>
                </wp:positionV>
                <wp:extent cx="3543300" cy="923925"/>
                <wp:effectExtent l="12065" t="7620" r="6985" b="11430"/>
                <wp:wrapNone/>
                <wp:docPr id="2"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923925"/>
                        </a:xfrm>
                        <a:prstGeom prst="rect">
                          <a:avLst/>
                        </a:prstGeom>
                        <a:solidFill>
                          <a:srgbClr val="FFFFFF"/>
                        </a:solidFill>
                        <a:ln w="9525">
                          <a:solidFill>
                            <a:srgbClr val="FFFFFF"/>
                          </a:solidFill>
                          <a:miter lim="800000"/>
                          <a:headEnd/>
                          <a:tailEnd/>
                        </a:ln>
                      </wps:spPr>
                      <wps:txbx>
                        <w:txbxContent>
                          <w:p w:rsidR="00F6775F" w:rsidRDefault="00553D45" w:rsidP="00F6775F">
                            <w:pPr>
                              <w:rPr>
                                <w:b/>
                                <w:bCs/>
                                <w:i/>
                                <w:iCs/>
                                <w:sz w:val="24"/>
                                <w:szCs w:val="24"/>
                              </w:rPr>
                            </w:pPr>
                            <w:r>
                              <w:rPr>
                                <w:noProof/>
                                <w:sz w:val="24"/>
                                <w:szCs w:val="24"/>
                                <w:lang w:eastAsia="ru-RU"/>
                              </w:rPr>
                              <w:drawing>
                                <wp:inline distT="0" distB="0" distL="0" distR="0">
                                  <wp:extent cx="2758440" cy="113665"/>
                                  <wp:effectExtent l="0" t="0" r="3810" b="63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58440" cy="113665"/>
                                          </a:xfrm>
                                          <a:prstGeom prst="rect">
                                            <a:avLst/>
                                          </a:prstGeom>
                                          <a:noFill/>
                                          <a:ln>
                                            <a:noFill/>
                                          </a:ln>
                                        </pic:spPr>
                                      </pic:pic>
                                    </a:graphicData>
                                  </a:graphic>
                                </wp:inline>
                              </w:drawing>
                            </w:r>
                            <w:r w:rsidR="00F6775F" w:rsidRPr="00C37233">
                              <w:rPr>
                                <w:b/>
                                <w:bCs/>
                                <w:i/>
                                <w:iCs/>
                                <w:sz w:val="24"/>
                                <w:szCs w:val="24"/>
                              </w:rPr>
                              <w:t xml:space="preserve"> </w:t>
                            </w:r>
                          </w:p>
                          <w:p w:rsidR="00F6775F" w:rsidRPr="00712E91" w:rsidRDefault="00F6775F" w:rsidP="00F6775F">
                            <w:pPr>
                              <w:rPr>
                                <w:b/>
                                <w:i/>
                                <w:sz w:val="24"/>
                                <w:szCs w:val="24"/>
                              </w:rPr>
                            </w:pPr>
                            <w:r w:rsidRPr="00712E91">
                              <w:rPr>
                                <w:b/>
                                <w:bCs/>
                                <w:i/>
                                <w:iCs/>
                                <w:sz w:val="24"/>
                                <w:szCs w:val="24"/>
                              </w:rPr>
                              <w:t xml:space="preserve"> </w:t>
                            </w:r>
                            <w:r w:rsidRPr="00712E91">
                              <w:rPr>
                                <w:b/>
                                <w:i/>
                                <w:sz w:val="24"/>
                                <w:szCs w:val="24"/>
                              </w:rPr>
                              <w:t>Об утверждении Положения о</w:t>
                            </w:r>
                            <w:r>
                              <w:rPr>
                                <w:b/>
                                <w:i/>
                                <w:sz w:val="24"/>
                                <w:szCs w:val="24"/>
                              </w:rPr>
                              <w:t>б</w:t>
                            </w:r>
                            <w:r w:rsidRPr="00712E91">
                              <w:rPr>
                                <w:b/>
                                <w:i/>
                                <w:sz w:val="24"/>
                                <w:szCs w:val="24"/>
                              </w:rPr>
                              <w:t xml:space="preserve"> </w:t>
                            </w:r>
                          </w:p>
                          <w:p w:rsidR="00F6775F" w:rsidRPr="00712E91" w:rsidRDefault="00F6775F" w:rsidP="00F6775F">
                            <w:pPr>
                              <w:rPr>
                                <w:b/>
                                <w:i/>
                                <w:sz w:val="24"/>
                                <w:szCs w:val="24"/>
                              </w:rPr>
                            </w:pPr>
                            <w:r w:rsidRPr="00712E91">
                              <w:rPr>
                                <w:b/>
                                <w:i/>
                                <w:sz w:val="24"/>
                                <w:szCs w:val="24"/>
                              </w:rPr>
                              <w:t xml:space="preserve"> </w:t>
                            </w:r>
                            <w:r>
                              <w:rPr>
                                <w:b/>
                                <w:i/>
                                <w:sz w:val="24"/>
                                <w:szCs w:val="24"/>
                              </w:rPr>
                              <w:t xml:space="preserve">именной стипендии ученого совета Кумертауского филиала ОГУ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8" o:spid="_x0000_s1026" type="#_x0000_t202" style="position:absolute;left:0;text-align:left;margin-left:-5.5pt;margin-top:32.7pt;width:279pt;height:72.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" strokecolor="white">
                <v:textbox>
                  <w:txbxContent>
                    <w:p w:rsidR="00F6775F" w:rsidRDefault="00553D45" w:rsidP="00F6775F">
                      <w:pPr>
                        <w:rPr>
                          <w:b/>
                          <w:bCs/>
                          <w:i/>
                          <w:iCs/>
                          <w:sz w:val="24"/>
                          <w:szCs w:val="24"/>
                        </w:rPr>
                      </w:pPr>
                      <w:r>
                        <w:rPr>
                          <w:noProof/>
                          <w:sz w:val="24"/>
                          <w:szCs w:val="24"/>
                          <w:lang w:eastAsia="ru-RU"/>
                        </w:rPr>
                        <w:drawing>
                          <wp:inline distT="0" distB="0" distL="0" distR="0">
                            <wp:extent cx="2758440" cy="113665"/>
                            <wp:effectExtent l="0" t="0" r="3810" b="63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58440" cy="113665"/>
                                    </a:xfrm>
                                    <a:prstGeom prst="rect">
                                      <a:avLst/>
                                    </a:prstGeom>
                                    <a:noFill/>
                                    <a:ln>
                                      <a:noFill/>
                                    </a:ln>
                                  </pic:spPr>
                                </pic:pic>
                              </a:graphicData>
                            </a:graphic>
                          </wp:inline>
                        </w:drawing>
                      </w:r>
                      <w:r w:rsidR="00F6775F" w:rsidRPr="00C37233">
                        <w:rPr>
                          <w:b/>
                          <w:bCs/>
                          <w:i/>
                          <w:iCs/>
                          <w:sz w:val="24"/>
                          <w:szCs w:val="24"/>
                        </w:rPr>
                        <w:t xml:space="preserve"> </w:t>
                      </w:r>
                    </w:p>
                    <w:p w:rsidR="00F6775F" w:rsidRPr="00712E91" w:rsidRDefault="00F6775F" w:rsidP="00F6775F">
                      <w:pPr>
                        <w:rPr>
                          <w:b/>
                          <w:i/>
                          <w:sz w:val="24"/>
                          <w:szCs w:val="24"/>
                        </w:rPr>
                      </w:pPr>
                      <w:r w:rsidRPr="00712E91">
                        <w:rPr>
                          <w:b/>
                          <w:bCs/>
                          <w:i/>
                          <w:iCs/>
                          <w:sz w:val="24"/>
                          <w:szCs w:val="24"/>
                        </w:rPr>
                        <w:t xml:space="preserve"> </w:t>
                      </w:r>
                      <w:r w:rsidRPr="00712E91">
                        <w:rPr>
                          <w:b/>
                          <w:i/>
                          <w:sz w:val="24"/>
                          <w:szCs w:val="24"/>
                        </w:rPr>
                        <w:t>Об утверждении Положения о</w:t>
                      </w:r>
                      <w:r>
                        <w:rPr>
                          <w:b/>
                          <w:i/>
                          <w:sz w:val="24"/>
                          <w:szCs w:val="24"/>
                        </w:rPr>
                        <w:t>б</w:t>
                      </w:r>
                      <w:r w:rsidRPr="00712E91">
                        <w:rPr>
                          <w:b/>
                          <w:i/>
                          <w:sz w:val="24"/>
                          <w:szCs w:val="24"/>
                        </w:rPr>
                        <w:t xml:space="preserve"> </w:t>
                      </w:r>
                    </w:p>
                    <w:p w:rsidR="00F6775F" w:rsidRPr="00712E91" w:rsidRDefault="00F6775F" w:rsidP="00F6775F">
                      <w:pPr>
                        <w:rPr>
                          <w:b/>
                          <w:i/>
                          <w:sz w:val="24"/>
                          <w:szCs w:val="24"/>
                        </w:rPr>
                      </w:pPr>
                      <w:r w:rsidRPr="00712E91">
                        <w:rPr>
                          <w:b/>
                          <w:i/>
                          <w:sz w:val="24"/>
                          <w:szCs w:val="24"/>
                        </w:rPr>
                        <w:t xml:space="preserve"> </w:t>
                      </w:r>
                      <w:r>
                        <w:rPr>
                          <w:b/>
                          <w:i/>
                          <w:sz w:val="24"/>
                          <w:szCs w:val="24"/>
                        </w:rPr>
                        <w:t xml:space="preserve">именной стипендии ученого совета Кумертауского филиала ОГУ </w:t>
                      </w:r>
                    </w:p>
                  </w:txbxContent>
                </v:textbox>
              </v:shape>
            </w:pict>
          </mc:Fallback>
        </mc:AlternateContent>
      </w:r>
      <w:r w:rsidR="00F6775F" w:rsidRPr="006666E3">
        <w:rPr>
          <w:spacing w:val="-3"/>
          <w:sz w:val="24"/>
          <w:szCs w:val="24"/>
        </w:rPr>
        <w:t xml:space="preserve">от "___" ________ 20__ г.                                                                                       </w:t>
      </w:r>
      <w:r w:rsidR="00F6775F" w:rsidRPr="006666E3">
        <w:rPr>
          <w:spacing w:val="-3"/>
          <w:sz w:val="24"/>
          <w:szCs w:val="24"/>
        </w:rPr>
        <w:tab/>
      </w:r>
      <w:r w:rsidR="00F6775F" w:rsidRPr="006666E3">
        <w:rPr>
          <w:spacing w:val="-3"/>
          <w:sz w:val="24"/>
          <w:szCs w:val="24"/>
        </w:rPr>
        <w:tab/>
      </w:r>
      <w:r w:rsidR="00F6775F" w:rsidRPr="006666E3">
        <w:rPr>
          <w:spacing w:val="-3"/>
          <w:sz w:val="24"/>
          <w:szCs w:val="24"/>
        </w:rPr>
        <w:tab/>
      </w:r>
      <w:r w:rsidR="00F6775F" w:rsidRPr="006666E3">
        <w:rPr>
          <w:spacing w:val="-2"/>
          <w:sz w:val="24"/>
          <w:szCs w:val="24"/>
        </w:rPr>
        <w:t>протокол № __</w:t>
      </w:r>
    </w:p>
    <w:p w:rsidR="00F6775F" w:rsidRPr="006666E3" w:rsidRDefault="00F6775F" w:rsidP="00F6775F">
      <w:pPr>
        <w:shd w:val="clear" w:color="auto" w:fill="FFFFFF"/>
        <w:tabs>
          <w:tab w:val="left" w:pos="7632"/>
        </w:tabs>
        <w:spacing w:line="638" w:lineRule="exact"/>
        <w:ind w:left="2"/>
        <w:jc w:val="both"/>
        <w:rPr>
          <w:spacing w:val="-2"/>
          <w:sz w:val="24"/>
          <w:szCs w:val="24"/>
        </w:rPr>
      </w:pPr>
      <w:r w:rsidRPr="006666E3">
        <w:rPr>
          <w:spacing w:val="-2"/>
          <w:sz w:val="24"/>
          <w:szCs w:val="24"/>
        </w:rPr>
        <w:t xml:space="preserve">                                                                                                                                   вопрос повестки № ___</w:t>
      </w:r>
    </w:p>
    <w:p w:rsidR="00F6775F" w:rsidRPr="006666E3" w:rsidRDefault="00F6775F" w:rsidP="00F6775F">
      <w:pPr>
        <w:shd w:val="clear" w:color="auto" w:fill="FFFFFF"/>
        <w:tabs>
          <w:tab w:val="left" w:pos="7632"/>
        </w:tabs>
        <w:spacing w:line="638" w:lineRule="exact"/>
        <w:ind w:left="2"/>
        <w:jc w:val="both"/>
        <w:rPr>
          <w:spacing w:val="-2"/>
          <w:sz w:val="24"/>
          <w:szCs w:val="24"/>
        </w:rPr>
      </w:pPr>
    </w:p>
    <w:p w:rsidR="00F6775F" w:rsidRPr="006666E3" w:rsidRDefault="00F6775F" w:rsidP="00F6775F">
      <w:pPr>
        <w:ind w:right="-1" w:firstLine="720"/>
        <w:jc w:val="both"/>
        <w:rPr>
          <w:sz w:val="28"/>
          <w:szCs w:val="28"/>
        </w:rPr>
      </w:pPr>
    </w:p>
    <w:p w:rsidR="0077400A" w:rsidRPr="006666E3" w:rsidRDefault="0077400A" w:rsidP="00F6775F">
      <w:pPr>
        <w:ind w:right="-1" w:firstLine="720"/>
        <w:jc w:val="both"/>
        <w:rPr>
          <w:sz w:val="28"/>
          <w:szCs w:val="28"/>
        </w:rPr>
      </w:pPr>
    </w:p>
    <w:p w:rsidR="00F6775F" w:rsidRPr="006666E3" w:rsidRDefault="00F6775F" w:rsidP="00F6775F">
      <w:pPr>
        <w:ind w:right="-1" w:firstLine="720"/>
        <w:jc w:val="both"/>
        <w:rPr>
          <w:sz w:val="28"/>
          <w:szCs w:val="28"/>
        </w:rPr>
      </w:pPr>
      <w:r w:rsidRPr="006666E3">
        <w:rPr>
          <w:sz w:val="28"/>
          <w:szCs w:val="28"/>
        </w:rPr>
        <w:t>Заслушав и обсудив сообщение _____________ (наименование ученого звания) Фамилия И.О. об именной стипендии ученого совета Кумертауского филиала ОГУ, в целях обеспечения соблюдения филиалом требований законодательства Российской Федерации об образовании,</w:t>
      </w:r>
    </w:p>
    <w:p w:rsidR="00F6775F" w:rsidRPr="006666E3" w:rsidRDefault="00F6775F" w:rsidP="00F6775F">
      <w:pPr>
        <w:ind w:right="-1" w:firstLine="720"/>
        <w:jc w:val="both"/>
        <w:rPr>
          <w:sz w:val="28"/>
          <w:szCs w:val="28"/>
        </w:rPr>
      </w:pPr>
    </w:p>
    <w:p w:rsidR="0077400A" w:rsidRPr="006666E3" w:rsidRDefault="0077400A" w:rsidP="00F6775F">
      <w:pPr>
        <w:ind w:right="-1" w:firstLine="720"/>
        <w:jc w:val="both"/>
        <w:rPr>
          <w:sz w:val="28"/>
          <w:szCs w:val="28"/>
        </w:rPr>
      </w:pPr>
    </w:p>
    <w:p w:rsidR="00F6775F" w:rsidRPr="006666E3" w:rsidRDefault="00F6775F" w:rsidP="00F6775F">
      <w:pPr>
        <w:widowControl w:val="0"/>
        <w:tabs>
          <w:tab w:val="center" w:pos="4739"/>
        </w:tabs>
        <w:autoSpaceDE w:val="0"/>
        <w:autoSpaceDN w:val="0"/>
        <w:adjustRightInd w:val="0"/>
        <w:jc w:val="center"/>
        <w:rPr>
          <w:b/>
          <w:bCs/>
          <w:color w:val="000000"/>
          <w:sz w:val="24"/>
          <w:szCs w:val="24"/>
        </w:rPr>
      </w:pPr>
      <w:r w:rsidRPr="006666E3">
        <w:rPr>
          <w:b/>
          <w:bCs/>
          <w:color w:val="000000"/>
          <w:sz w:val="24"/>
          <w:szCs w:val="24"/>
        </w:rPr>
        <w:t>УЧЕНЫЙ СОВЕТ</w:t>
      </w:r>
    </w:p>
    <w:p w:rsidR="00F6775F" w:rsidRPr="006666E3" w:rsidRDefault="00F6775F" w:rsidP="00F6775F">
      <w:pPr>
        <w:widowControl w:val="0"/>
        <w:tabs>
          <w:tab w:val="center" w:pos="4739"/>
        </w:tabs>
        <w:autoSpaceDE w:val="0"/>
        <w:autoSpaceDN w:val="0"/>
        <w:adjustRightInd w:val="0"/>
        <w:spacing w:before="97"/>
        <w:jc w:val="center"/>
        <w:rPr>
          <w:b/>
          <w:bCs/>
          <w:color w:val="000000"/>
          <w:sz w:val="24"/>
          <w:szCs w:val="24"/>
        </w:rPr>
      </w:pPr>
      <w:r w:rsidRPr="006666E3">
        <w:rPr>
          <w:b/>
          <w:bCs/>
          <w:color w:val="000000"/>
          <w:sz w:val="24"/>
          <w:szCs w:val="24"/>
        </w:rPr>
        <w:t>РЕШИЛ:</w:t>
      </w:r>
    </w:p>
    <w:p w:rsidR="00F6775F" w:rsidRPr="006666E3" w:rsidRDefault="00F6775F" w:rsidP="00F6775F">
      <w:pPr>
        <w:widowControl w:val="0"/>
        <w:tabs>
          <w:tab w:val="center" w:pos="4739"/>
        </w:tabs>
        <w:autoSpaceDE w:val="0"/>
        <w:autoSpaceDN w:val="0"/>
        <w:adjustRightInd w:val="0"/>
        <w:spacing w:before="97"/>
        <w:jc w:val="center"/>
        <w:rPr>
          <w:bCs/>
          <w:color w:val="000000"/>
          <w:sz w:val="28"/>
          <w:szCs w:val="28"/>
        </w:rPr>
      </w:pPr>
    </w:p>
    <w:p w:rsidR="00F6775F" w:rsidRPr="006666E3" w:rsidRDefault="00F6775F" w:rsidP="00F6775F">
      <w:pPr>
        <w:ind w:firstLine="720"/>
        <w:jc w:val="both"/>
        <w:rPr>
          <w:sz w:val="28"/>
          <w:szCs w:val="28"/>
        </w:rPr>
      </w:pPr>
      <w:r w:rsidRPr="006666E3">
        <w:rPr>
          <w:sz w:val="28"/>
          <w:szCs w:val="28"/>
        </w:rPr>
        <w:t>1.</w:t>
      </w:r>
      <w:r w:rsidRPr="006666E3">
        <w:rPr>
          <w:sz w:val="28"/>
          <w:szCs w:val="28"/>
        </w:rPr>
        <w:tab/>
        <w:t>Утвердить Положение об именной стипендии ученого совета Кумертауского филиала ОГУ.</w:t>
      </w:r>
    </w:p>
    <w:p w:rsidR="00F6775F" w:rsidRPr="006666E3" w:rsidRDefault="00F6775F" w:rsidP="00F6775F">
      <w:pPr>
        <w:ind w:firstLine="720"/>
        <w:jc w:val="both"/>
        <w:rPr>
          <w:sz w:val="28"/>
          <w:szCs w:val="28"/>
        </w:rPr>
      </w:pPr>
    </w:p>
    <w:p w:rsidR="00F6775F" w:rsidRPr="006666E3" w:rsidRDefault="00F6775F" w:rsidP="00F6775F">
      <w:pPr>
        <w:ind w:firstLine="720"/>
        <w:jc w:val="both"/>
        <w:rPr>
          <w:sz w:val="28"/>
          <w:szCs w:val="28"/>
        </w:rPr>
      </w:pPr>
    </w:p>
    <w:p w:rsidR="00F6775F" w:rsidRPr="006666E3" w:rsidRDefault="00F6775F" w:rsidP="00F6775F">
      <w:pPr>
        <w:ind w:firstLine="720"/>
        <w:jc w:val="both"/>
        <w:rPr>
          <w:sz w:val="28"/>
          <w:szCs w:val="28"/>
        </w:rPr>
      </w:pPr>
      <w:r w:rsidRPr="006666E3">
        <w:rPr>
          <w:sz w:val="28"/>
          <w:szCs w:val="28"/>
        </w:rPr>
        <w:t xml:space="preserve">Председатель ученого совета, </w:t>
      </w:r>
    </w:p>
    <w:p w:rsidR="00F6775F" w:rsidRPr="006666E3" w:rsidRDefault="00F6775F" w:rsidP="00F6775F">
      <w:pPr>
        <w:ind w:firstLine="720"/>
        <w:jc w:val="both"/>
        <w:rPr>
          <w:sz w:val="28"/>
          <w:szCs w:val="28"/>
        </w:rPr>
      </w:pPr>
      <w:r w:rsidRPr="006666E3">
        <w:rPr>
          <w:sz w:val="28"/>
          <w:szCs w:val="28"/>
        </w:rPr>
        <w:t>директор, (наименование ученого звания)</w:t>
      </w:r>
      <w:r w:rsidRPr="006666E3">
        <w:rPr>
          <w:sz w:val="28"/>
          <w:szCs w:val="28"/>
        </w:rPr>
        <w:tab/>
        <w:t xml:space="preserve">                            И.О. Фамилия </w:t>
      </w:r>
    </w:p>
    <w:p w:rsidR="00F6775F" w:rsidRPr="006666E3" w:rsidRDefault="00F6775F" w:rsidP="00F6775F">
      <w:pPr>
        <w:ind w:firstLine="720"/>
        <w:jc w:val="both"/>
        <w:rPr>
          <w:sz w:val="28"/>
          <w:szCs w:val="28"/>
        </w:rPr>
      </w:pPr>
    </w:p>
    <w:p w:rsidR="00F6775F" w:rsidRPr="006666E3" w:rsidRDefault="009756DF" w:rsidP="00F6775F">
      <w:pPr>
        <w:ind w:firstLine="720"/>
        <w:jc w:val="both"/>
        <w:rPr>
          <w:sz w:val="28"/>
          <w:szCs w:val="28"/>
        </w:rPr>
      </w:pPr>
      <w:r w:rsidRPr="006666E3">
        <w:rPr>
          <w:sz w:val="28"/>
          <w:szCs w:val="28"/>
        </w:rPr>
        <w:t>Ученый секретарь (секретарь)</w:t>
      </w:r>
      <w:r w:rsidR="00F6775F" w:rsidRPr="006666E3">
        <w:rPr>
          <w:sz w:val="28"/>
          <w:szCs w:val="28"/>
        </w:rPr>
        <w:t xml:space="preserve"> ученого совета, </w:t>
      </w:r>
    </w:p>
    <w:p w:rsidR="00F6775F" w:rsidRPr="006666E3" w:rsidRDefault="00F6775F" w:rsidP="00F6775F">
      <w:pPr>
        <w:ind w:firstLine="720"/>
        <w:jc w:val="both"/>
        <w:rPr>
          <w:sz w:val="28"/>
          <w:szCs w:val="28"/>
        </w:rPr>
      </w:pPr>
      <w:r w:rsidRPr="006666E3">
        <w:rPr>
          <w:sz w:val="28"/>
          <w:szCs w:val="28"/>
        </w:rPr>
        <w:t>(наименование ученого звания)</w:t>
      </w:r>
      <w:r w:rsidRPr="006666E3">
        <w:rPr>
          <w:sz w:val="28"/>
          <w:szCs w:val="28"/>
        </w:rPr>
        <w:tab/>
        <w:t xml:space="preserve">                                                </w:t>
      </w:r>
      <w:r w:rsidR="00DF067F" w:rsidRPr="006666E3">
        <w:rPr>
          <w:sz w:val="28"/>
          <w:szCs w:val="28"/>
        </w:rPr>
        <w:t xml:space="preserve"> </w:t>
      </w:r>
      <w:r w:rsidRPr="006666E3">
        <w:rPr>
          <w:sz w:val="28"/>
          <w:szCs w:val="28"/>
        </w:rPr>
        <w:t>И.О. Фамилия</w:t>
      </w:r>
    </w:p>
    <w:p w:rsidR="00F6775F" w:rsidRPr="006666E3" w:rsidRDefault="00F6775F" w:rsidP="00F6775F">
      <w:pPr>
        <w:ind w:firstLine="720"/>
        <w:jc w:val="both"/>
        <w:rPr>
          <w:sz w:val="28"/>
          <w:szCs w:val="28"/>
        </w:rPr>
      </w:pPr>
    </w:p>
    <w:p w:rsidR="00BB2D30" w:rsidRPr="006666E3" w:rsidRDefault="00F6775F" w:rsidP="00BB2D30">
      <w:pPr>
        <w:pStyle w:val="3"/>
        <w:shd w:val="clear" w:color="auto" w:fill="auto"/>
        <w:tabs>
          <w:tab w:val="left" w:pos="1430"/>
        </w:tabs>
        <w:spacing w:after="0" w:line="240" w:lineRule="auto"/>
        <w:ind w:firstLine="709"/>
        <w:jc w:val="right"/>
        <w:rPr>
          <w:sz w:val="24"/>
          <w:szCs w:val="24"/>
        </w:rPr>
      </w:pPr>
      <w:r w:rsidRPr="006666E3">
        <w:rPr>
          <w:sz w:val="24"/>
          <w:szCs w:val="24"/>
        </w:rPr>
        <w:br w:type="page"/>
      </w:r>
      <w:r w:rsidR="00BB2D30" w:rsidRPr="006666E3">
        <w:rPr>
          <w:sz w:val="24"/>
          <w:szCs w:val="24"/>
        </w:rPr>
        <w:lastRenderedPageBreak/>
        <w:t xml:space="preserve">Приложение </w:t>
      </w:r>
      <w:r w:rsidR="00FB7DD2" w:rsidRPr="006666E3">
        <w:rPr>
          <w:sz w:val="24"/>
          <w:szCs w:val="24"/>
        </w:rPr>
        <w:t>2</w:t>
      </w:r>
    </w:p>
    <w:p w:rsidR="00BB2D30" w:rsidRPr="006666E3" w:rsidRDefault="00BB2D30" w:rsidP="00BB2D30">
      <w:pPr>
        <w:pStyle w:val="3"/>
        <w:shd w:val="clear" w:color="auto" w:fill="auto"/>
        <w:tabs>
          <w:tab w:val="left" w:pos="1430"/>
        </w:tabs>
        <w:spacing w:after="0" w:line="240" w:lineRule="auto"/>
        <w:ind w:firstLine="709"/>
        <w:jc w:val="right"/>
        <w:rPr>
          <w:sz w:val="24"/>
          <w:szCs w:val="24"/>
        </w:rPr>
      </w:pPr>
      <w:r w:rsidRPr="006666E3">
        <w:rPr>
          <w:sz w:val="24"/>
          <w:szCs w:val="24"/>
        </w:rPr>
        <w:t xml:space="preserve">к Положению об ученом совете филиала федерального </w:t>
      </w:r>
    </w:p>
    <w:p w:rsidR="00BB2D30" w:rsidRPr="006666E3" w:rsidRDefault="00BB2D30" w:rsidP="00BB2D30">
      <w:pPr>
        <w:pStyle w:val="3"/>
        <w:shd w:val="clear" w:color="auto" w:fill="auto"/>
        <w:tabs>
          <w:tab w:val="left" w:pos="1430"/>
        </w:tabs>
        <w:spacing w:after="0" w:line="240" w:lineRule="auto"/>
        <w:ind w:firstLine="709"/>
        <w:jc w:val="right"/>
        <w:rPr>
          <w:sz w:val="24"/>
          <w:szCs w:val="24"/>
        </w:rPr>
      </w:pPr>
      <w:r w:rsidRPr="006666E3">
        <w:rPr>
          <w:sz w:val="24"/>
          <w:szCs w:val="24"/>
        </w:rPr>
        <w:t xml:space="preserve">государственного бюджетного образовательного </w:t>
      </w:r>
    </w:p>
    <w:p w:rsidR="00BB2D30" w:rsidRPr="006666E3" w:rsidRDefault="00BB2D30" w:rsidP="00BB2D30">
      <w:pPr>
        <w:pStyle w:val="3"/>
        <w:shd w:val="clear" w:color="auto" w:fill="auto"/>
        <w:tabs>
          <w:tab w:val="left" w:pos="1430"/>
        </w:tabs>
        <w:spacing w:after="0" w:line="240" w:lineRule="auto"/>
        <w:ind w:firstLine="709"/>
        <w:jc w:val="right"/>
        <w:rPr>
          <w:sz w:val="24"/>
          <w:szCs w:val="24"/>
        </w:rPr>
      </w:pPr>
      <w:r w:rsidRPr="006666E3">
        <w:rPr>
          <w:sz w:val="24"/>
          <w:szCs w:val="24"/>
        </w:rPr>
        <w:t>учреждения высшего образования</w:t>
      </w:r>
    </w:p>
    <w:p w:rsidR="00BB2D30" w:rsidRPr="006666E3" w:rsidRDefault="00BB2D30" w:rsidP="00BB2D30">
      <w:pPr>
        <w:pStyle w:val="3"/>
        <w:shd w:val="clear" w:color="auto" w:fill="auto"/>
        <w:tabs>
          <w:tab w:val="left" w:pos="1430"/>
        </w:tabs>
        <w:spacing w:after="0" w:line="240" w:lineRule="auto"/>
        <w:ind w:firstLine="709"/>
        <w:jc w:val="right"/>
        <w:rPr>
          <w:sz w:val="24"/>
          <w:szCs w:val="24"/>
        </w:rPr>
      </w:pPr>
      <w:r w:rsidRPr="006666E3">
        <w:rPr>
          <w:sz w:val="24"/>
          <w:szCs w:val="24"/>
        </w:rPr>
        <w:t>«Оренбургский государственный университет»</w:t>
      </w:r>
    </w:p>
    <w:p w:rsidR="00BB2D30" w:rsidRPr="006666E3" w:rsidRDefault="00BB2D30" w:rsidP="00BB2D30">
      <w:pPr>
        <w:widowControl w:val="0"/>
        <w:tabs>
          <w:tab w:val="center" w:pos="4544"/>
        </w:tabs>
        <w:autoSpaceDE w:val="0"/>
        <w:autoSpaceDN w:val="0"/>
        <w:adjustRightInd w:val="0"/>
        <w:jc w:val="center"/>
        <w:rPr>
          <w:sz w:val="28"/>
          <w:szCs w:val="28"/>
        </w:rPr>
      </w:pPr>
    </w:p>
    <w:p w:rsidR="00BB2D30" w:rsidRPr="006666E3" w:rsidRDefault="00BB2D30" w:rsidP="00BB2D30">
      <w:pPr>
        <w:widowControl w:val="0"/>
        <w:tabs>
          <w:tab w:val="center" w:pos="4544"/>
        </w:tabs>
        <w:autoSpaceDE w:val="0"/>
        <w:autoSpaceDN w:val="0"/>
        <w:adjustRightInd w:val="0"/>
        <w:jc w:val="center"/>
        <w:rPr>
          <w:sz w:val="28"/>
          <w:szCs w:val="28"/>
        </w:rPr>
      </w:pPr>
      <w:r w:rsidRPr="006666E3">
        <w:rPr>
          <w:sz w:val="28"/>
          <w:szCs w:val="28"/>
        </w:rPr>
        <w:t>ВЫПИСКА</w:t>
      </w:r>
    </w:p>
    <w:p w:rsidR="00BB2D30" w:rsidRPr="006666E3" w:rsidRDefault="00BB2D30" w:rsidP="00BB2D30">
      <w:pPr>
        <w:widowControl w:val="0"/>
        <w:tabs>
          <w:tab w:val="center" w:pos="4475"/>
        </w:tabs>
        <w:autoSpaceDE w:val="0"/>
        <w:autoSpaceDN w:val="0"/>
        <w:adjustRightInd w:val="0"/>
        <w:jc w:val="center"/>
        <w:rPr>
          <w:sz w:val="28"/>
          <w:szCs w:val="28"/>
        </w:rPr>
      </w:pPr>
      <w:r w:rsidRPr="006666E3">
        <w:rPr>
          <w:sz w:val="28"/>
          <w:szCs w:val="28"/>
        </w:rPr>
        <w:t xml:space="preserve">из протокола № ____ заседания ученого совета </w:t>
      </w:r>
      <w:r w:rsidR="00FB7DD2" w:rsidRPr="006666E3">
        <w:rPr>
          <w:sz w:val="28"/>
          <w:szCs w:val="28"/>
        </w:rPr>
        <w:t xml:space="preserve">Кумертауского </w:t>
      </w:r>
      <w:r w:rsidRPr="006666E3">
        <w:rPr>
          <w:sz w:val="28"/>
          <w:szCs w:val="28"/>
        </w:rPr>
        <w:t>филиала федерального государственного бюджетного образовательного учреждения высшего образования «Оренбургский государственный университет»</w:t>
      </w:r>
    </w:p>
    <w:p w:rsidR="00BB2D30" w:rsidRPr="006666E3" w:rsidRDefault="00BB2D30" w:rsidP="00BB2D30">
      <w:pPr>
        <w:widowControl w:val="0"/>
        <w:tabs>
          <w:tab w:val="center" w:pos="3221"/>
          <w:tab w:val="right" w:pos="6183"/>
        </w:tabs>
        <w:autoSpaceDE w:val="0"/>
        <w:autoSpaceDN w:val="0"/>
        <w:adjustRightInd w:val="0"/>
        <w:jc w:val="center"/>
        <w:rPr>
          <w:bCs/>
          <w:sz w:val="28"/>
          <w:szCs w:val="28"/>
        </w:rPr>
      </w:pPr>
      <w:r w:rsidRPr="006666E3">
        <w:rPr>
          <w:bCs/>
          <w:sz w:val="28"/>
          <w:szCs w:val="28"/>
        </w:rPr>
        <w:t>от «___» _________ 20___ г.</w:t>
      </w:r>
    </w:p>
    <w:p w:rsidR="005D1900" w:rsidRPr="006666E3" w:rsidRDefault="005D1900" w:rsidP="005D1900">
      <w:pPr>
        <w:widowControl w:val="0"/>
        <w:tabs>
          <w:tab w:val="left" w:pos="90"/>
          <w:tab w:val="left" w:pos="2211"/>
        </w:tabs>
        <w:autoSpaceDE w:val="0"/>
        <w:autoSpaceDN w:val="0"/>
        <w:adjustRightInd w:val="0"/>
        <w:rPr>
          <w:sz w:val="28"/>
          <w:szCs w:val="28"/>
        </w:rPr>
      </w:pPr>
    </w:p>
    <w:p w:rsidR="005D1900" w:rsidRPr="006666E3" w:rsidRDefault="005D1900" w:rsidP="005D1900">
      <w:pPr>
        <w:widowControl w:val="0"/>
        <w:tabs>
          <w:tab w:val="left" w:pos="90"/>
          <w:tab w:val="left" w:pos="2211"/>
        </w:tabs>
        <w:autoSpaceDE w:val="0"/>
        <w:autoSpaceDN w:val="0"/>
        <w:adjustRightInd w:val="0"/>
        <w:rPr>
          <w:sz w:val="28"/>
          <w:szCs w:val="28"/>
        </w:rPr>
      </w:pPr>
      <w:r w:rsidRPr="006666E3">
        <w:rPr>
          <w:sz w:val="28"/>
          <w:szCs w:val="28"/>
        </w:rPr>
        <w:t>Количество членов ученого совета: _____.</w:t>
      </w:r>
    </w:p>
    <w:p w:rsidR="005D1900" w:rsidRPr="006666E3" w:rsidRDefault="005D1900" w:rsidP="005D1900">
      <w:pPr>
        <w:widowControl w:val="0"/>
        <w:tabs>
          <w:tab w:val="left" w:pos="90"/>
          <w:tab w:val="left" w:pos="2211"/>
        </w:tabs>
        <w:autoSpaceDE w:val="0"/>
        <w:autoSpaceDN w:val="0"/>
        <w:adjustRightInd w:val="0"/>
        <w:rPr>
          <w:sz w:val="28"/>
          <w:szCs w:val="28"/>
        </w:rPr>
      </w:pPr>
    </w:p>
    <w:p w:rsidR="005D1900" w:rsidRPr="006666E3" w:rsidRDefault="005D1900" w:rsidP="005D1900">
      <w:pPr>
        <w:widowControl w:val="0"/>
        <w:tabs>
          <w:tab w:val="left" w:pos="90"/>
          <w:tab w:val="left" w:pos="2211"/>
        </w:tabs>
        <w:autoSpaceDE w:val="0"/>
        <w:autoSpaceDN w:val="0"/>
        <w:adjustRightInd w:val="0"/>
        <w:rPr>
          <w:sz w:val="28"/>
          <w:szCs w:val="28"/>
        </w:rPr>
      </w:pPr>
      <w:r w:rsidRPr="006666E3">
        <w:rPr>
          <w:sz w:val="28"/>
          <w:szCs w:val="28"/>
        </w:rPr>
        <w:t>Количество присутствующих на заседании: _____.</w:t>
      </w:r>
    </w:p>
    <w:p w:rsidR="005D1900" w:rsidRPr="006666E3" w:rsidRDefault="005D1900" w:rsidP="005D1900">
      <w:pPr>
        <w:widowControl w:val="0"/>
        <w:tabs>
          <w:tab w:val="left" w:pos="90"/>
          <w:tab w:val="left" w:pos="2211"/>
        </w:tabs>
        <w:autoSpaceDE w:val="0"/>
        <w:autoSpaceDN w:val="0"/>
        <w:adjustRightInd w:val="0"/>
        <w:rPr>
          <w:sz w:val="28"/>
          <w:szCs w:val="28"/>
        </w:rPr>
      </w:pPr>
    </w:p>
    <w:p w:rsidR="005D1900" w:rsidRPr="006666E3" w:rsidRDefault="005D1900" w:rsidP="005D1900">
      <w:pPr>
        <w:widowControl w:val="0"/>
        <w:tabs>
          <w:tab w:val="center" w:pos="3221"/>
          <w:tab w:val="right" w:pos="6183"/>
        </w:tabs>
        <w:autoSpaceDE w:val="0"/>
        <w:autoSpaceDN w:val="0"/>
        <w:adjustRightInd w:val="0"/>
        <w:rPr>
          <w:bCs/>
          <w:sz w:val="28"/>
          <w:szCs w:val="28"/>
        </w:rPr>
      </w:pPr>
      <w:r w:rsidRPr="006666E3">
        <w:rPr>
          <w:sz w:val="28"/>
          <w:szCs w:val="28"/>
        </w:rPr>
        <w:t>Кворум имеется.</w:t>
      </w:r>
    </w:p>
    <w:p w:rsidR="00BB2D30" w:rsidRPr="006666E3" w:rsidRDefault="00BB2D30" w:rsidP="00BB2D30">
      <w:pPr>
        <w:widowControl w:val="0"/>
        <w:tabs>
          <w:tab w:val="left" w:pos="90"/>
          <w:tab w:val="left" w:pos="2211"/>
        </w:tabs>
        <w:autoSpaceDE w:val="0"/>
        <w:autoSpaceDN w:val="0"/>
        <w:adjustRightInd w:val="0"/>
        <w:rPr>
          <w:b/>
          <w:bCs/>
          <w:sz w:val="28"/>
          <w:szCs w:val="28"/>
        </w:rPr>
      </w:pPr>
    </w:p>
    <w:tbl>
      <w:tblPr>
        <w:tblW w:w="0" w:type="auto"/>
        <w:tblLook w:val="01E0" w:firstRow="1" w:lastRow="1" w:firstColumn="1" w:lastColumn="1" w:noHBand="0" w:noVBand="0"/>
      </w:tblPr>
      <w:tblGrid>
        <w:gridCol w:w="2367"/>
        <w:gridCol w:w="7371"/>
      </w:tblGrid>
      <w:tr w:rsidR="00BB2D30" w:rsidRPr="006666E3">
        <w:tc>
          <w:tcPr>
            <w:tcW w:w="2367" w:type="dxa"/>
          </w:tcPr>
          <w:p w:rsidR="005D1900" w:rsidRPr="006666E3" w:rsidRDefault="00BB2D30" w:rsidP="00BB2D30">
            <w:pPr>
              <w:widowControl w:val="0"/>
              <w:tabs>
                <w:tab w:val="left" w:pos="90"/>
                <w:tab w:val="left" w:pos="2211"/>
              </w:tabs>
              <w:autoSpaceDE w:val="0"/>
              <w:autoSpaceDN w:val="0"/>
              <w:adjustRightInd w:val="0"/>
              <w:rPr>
                <w:b/>
                <w:bCs/>
                <w:sz w:val="28"/>
                <w:szCs w:val="28"/>
              </w:rPr>
            </w:pPr>
            <w:r w:rsidRPr="006666E3">
              <w:rPr>
                <w:b/>
                <w:bCs/>
                <w:sz w:val="28"/>
                <w:szCs w:val="28"/>
              </w:rPr>
              <w:t>ВОПРОС ПОВЕСТКИ</w:t>
            </w:r>
          </w:p>
          <w:p w:rsidR="00BB2D30" w:rsidRPr="006666E3" w:rsidRDefault="005D1900" w:rsidP="00BB2D30">
            <w:pPr>
              <w:widowControl w:val="0"/>
              <w:tabs>
                <w:tab w:val="left" w:pos="90"/>
                <w:tab w:val="left" w:pos="2211"/>
              </w:tabs>
              <w:autoSpaceDE w:val="0"/>
              <w:autoSpaceDN w:val="0"/>
              <w:adjustRightInd w:val="0"/>
              <w:rPr>
                <w:b/>
                <w:bCs/>
                <w:sz w:val="28"/>
                <w:szCs w:val="28"/>
              </w:rPr>
            </w:pPr>
            <w:r w:rsidRPr="006666E3">
              <w:rPr>
                <w:b/>
                <w:bCs/>
                <w:sz w:val="28"/>
                <w:szCs w:val="28"/>
              </w:rPr>
              <w:t>№ ____</w:t>
            </w:r>
            <w:r w:rsidR="00BB2D30" w:rsidRPr="006666E3">
              <w:rPr>
                <w:b/>
                <w:bCs/>
                <w:sz w:val="28"/>
                <w:szCs w:val="28"/>
              </w:rPr>
              <w:t>:</w:t>
            </w:r>
          </w:p>
        </w:tc>
        <w:tc>
          <w:tcPr>
            <w:tcW w:w="7371" w:type="dxa"/>
          </w:tcPr>
          <w:p w:rsidR="005D1900" w:rsidRPr="006666E3" w:rsidRDefault="00BB2D30" w:rsidP="005D1900">
            <w:pPr>
              <w:rPr>
                <w:sz w:val="28"/>
                <w:szCs w:val="28"/>
              </w:rPr>
            </w:pPr>
            <w:r w:rsidRPr="006666E3">
              <w:rPr>
                <w:sz w:val="28"/>
                <w:szCs w:val="28"/>
              </w:rPr>
              <w:t xml:space="preserve">Об утверждении Положения </w:t>
            </w:r>
            <w:r w:rsidR="005D1900" w:rsidRPr="006666E3">
              <w:rPr>
                <w:sz w:val="28"/>
                <w:szCs w:val="28"/>
              </w:rPr>
              <w:t>об именной стипендии ученого совета Кумертауского филиала ОГУ.</w:t>
            </w:r>
          </w:p>
          <w:p w:rsidR="00BB2D30" w:rsidRPr="006666E3" w:rsidRDefault="00BB2D30" w:rsidP="00BB2D30">
            <w:pPr>
              <w:widowControl w:val="0"/>
              <w:tabs>
                <w:tab w:val="left" w:pos="90"/>
                <w:tab w:val="left" w:pos="2211"/>
              </w:tabs>
              <w:autoSpaceDE w:val="0"/>
              <w:autoSpaceDN w:val="0"/>
              <w:adjustRightInd w:val="0"/>
              <w:rPr>
                <w:sz w:val="28"/>
                <w:szCs w:val="28"/>
              </w:rPr>
            </w:pPr>
          </w:p>
        </w:tc>
      </w:tr>
      <w:tr w:rsidR="00BB2D30" w:rsidRPr="006666E3">
        <w:tc>
          <w:tcPr>
            <w:tcW w:w="2367" w:type="dxa"/>
          </w:tcPr>
          <w:p w:rsidR="00BB2D30" w:rsidRPr="006666E3" w:rsidRDefault="00BB2D30" w:rsidP="00BB2D30">
            <w:pPr>
              <w:widowControl w:val="0"/>
              <w:tabs>
                <w:tab w:val="left" w:pos="90"/>
                <w:tab w:val="left" w:pos="2211"/>
              </w:tabs>
              <w:autoSpaceDE w:val="0"/>
              <w:autoSpaceDN w:val="0"/>
              <w:adjustRightInd w:val="0"/>
              <w:rPr>
                <w:b/>
                <w:bCs/>
                <w:sz w:val="28"/>
                <w:szCs w:val="28"/>
              </w:rPr>
            </w:pPr>
          </w:p>
        </w:tc>
        <w:tc>
          <w:tcPr>
            <w:tcW w:w="7371" w:type="dxa"/>
          </w:tcPr>
          <w:p w:rsidR="00BB2D30" w:rsidRPr="006666E3" w:rsidRDefault="00BB2D30" w:rsidP="00BB2D30">
            <w:pPr>
              <w:widowControl w:val="0"/>
              <w:tabs>
                <w:tab w:val="left" w:pos="90"/>
                <w:tab w:val="left" w:pos="2211"/>
              </w:tabs>
              <w:autoSpaceDE w:val="0"/>
              <w:autoSpaceDN w:val="0"/>
              <w:adjustRightInd w:val="0"/>
              <w:rPr>
                <w:sz w:val="28"/>
                <w:szCs w:val="28"/>
              </w:rPr>
            </w:pPr>
          </w:p>
        </w:tc>
      </w:tr>
      <w:tr w:rsidR="00BB2D30" w:rsidRPr="006666E3">
        <w:tc>
          <w:tcPr>
            <w:tcW w:w="2367" w:type="dxa"/>
          </w:tcPr>
          <w:p w:rsidR="00BB2D30" w:rsidRPr="006666E3" w:rsidRDefault="00BB2D30" w:rsidP="00BB2D30">
            <w:pPr>
              <w:widowControl w:val="0"/>
              <w:tabs>
                <w:tab w:val="left" w:pos="90"/>
                <w:tab w:val="left" w:pos="2211"/>
              </w:tabs>
              <w:autoSpaceDE w:val="0"/>
              <w:autoSpaceDN w:val="0"/>
              <w:adjustRightInd w:val="0"/>
              <w:rPr>
                <w:b/>
                <w:bCs/>
                <w:sz w:val="28"/>
                <w:szCs w:val="28"/>
              </w:rPr>
            </w:pPr>
            <w:r w:rsidRPr="006666E3">
              <w:rPr>
                <w:b/>
                <w:bCs/>
                <w:sz w:val="28"/>
                <w:szCs w:val="28"/>
              </w:rPr>
              <w:t>СЛУШАЛИ:</w:t>
            </w:r>
          </w:p>
          <w:p w:rsidR="005D1900" w:rsidRPr="006666E3" w:rsidRDefault="005D1900" w:rsidP="00BB2D30">
            <w:pPr>
              <w:widowControl w:val="0"/>
              <w:tabs>
                <w:tab w:val="left" w:pos="90"/>
                <w:tab w:val="left" w:pos="2211"/>
              </w:tabs>
              <w:autoSpaceDE w:val="0"/>
              <w:autoSpaceDN w:val="0"/>
              <w:adjustRightInd w:val="0"/>
              <w:rPr>
                <w:bCs/>
                <w:i/>
              </w:rPr>
            </w:pPr>
            <w:r w:rsidRPr="006666E3">
              <w:rPr>
                <w:bCs/>
                <w:i/>
              </w:rPr>
              <w:t xml:space="preserve">(Ф.И.О., должность докладчика, краткое содержание доклада с обоснованием цели и необходимости принятия </w:t>
            </w:r>
            <w:proofErr w:type="gramStart"/>
            <w:r w:rsidRPr="006666E3">
              <w:rPr>
                <w:bCs/>
                <w:i/>
              </w:rPr>
              <w:t>решения)*</w:t>
            </w:r>
            <w:proofErr w:type="gramEnd"/>
          </w:p>
          <w:p w:rsidR="005D1900" w:rsidRPr="006666E3" w:rsidRDefault="005D1900" w:rsidP="00BB2D30">
            <w:pPr>
              <w:widowControl w:val="0"/>
              <w:tabs>
                <w:tab w:val="left" w:pos="90"/>
                <w:tab w:val="left" w:pos="2211"/>
              </w:tabs>
              <w:autoSpaceDE w:val="0"/>
              <w:autoSpaceDN w:val="0"/>
              <w:adjustRightInd w:val="0"/>
              <w:rPr>
                <w:b/>
                <w:bCs/>
                <w:sz w:val="28"/>
                <w:szCs w:val="28"/>
              </w:rPr>
            </w:pPr>
          </w:p>
        </w:tc>
        <w:tc>
          <w:tcPr>
            <w:tcW w:w="7371" w:type="dxa"/>
          </w:tcPr>
          <w:p w:rsidR="00BB2D30" w:rsidRPr="006666E3" w:rsidRDefault="00BB2D30" w:rsidP="00BB2D30">
            <w:pPr>
              <w:widowControl w:val="0"/>
              <w:tabs>
                <w:tab w:val="left" w:pos="90"/>
                <w:tab w:val="left" w:pos="2211"/>
              </w:tabs>
              <w:autoSpaceDE w:val="0"/>
              <w:autoSpaceDN w:val="0"/>
              <w:adjustRightInd w:val="0"/>
              <w:rPr>
                <w:sz w:val="28"/>
                <w:szCs w:val="28"/>
              </w:rPr>
            </w:pPr>
            <w:r w:rsidRPr="006666E3">
              <w:rPr>
                <w:sz w:val="28"/>
                <w:szCs w:val="28"/>
              </w:rPr>
              <w:t>Фамилия И.О. – заместит</w:t>
            </w:r>
            <w:r w:rsidR="005D1900" w:rsidRPr="006666E3">
              <w:rPr>
                <w:sz w:val="28"/>
                <w:szCs w:val="28"/>
              </w:rPr>
              <w:t>еля директора по учебной работе, по вопросу о необходимости утверждения Положения об именной стипендии Кумертауского филиала ОГУ.</w:t>
            </w:r>
          </w:p>
          <w:p w:rsidR="00BB2D30" w:rsidRPr="006666E3" w:rsidRDefault="00BB2D30" w:rsidP="00BB2D30">
            <w:pPr>
              <w:widowControl w:val="0"/>
              <w:tabs>
                <w:tab w:val="left" w:pos="90"/>
                <w:tab w:val="left" w:pos="2211"/>
              </w:tabs>
              <w:autoSpaceDE w:val="0"/>
              <w:autoSpaceDN w:val="0"/>
              <w:adjustRightInd w:val="0"/>
              <w:rPr>
                <w:sz w:val="28"/>
                <w:szCs w:val="28"/>
              </w:rPr>
            </w:pPr>
          </w:p>
        </w:tc>
      </w:tr>
      <w:tr w:rsidR="00BB2D30" w:rsidRPr="006666E3">
        <w:tc>
          <w:tcPr>
            <w:tcW w:w="2367" w:type="dxa"/>
          </w:tcPr>
          <w:p w:rsidR="00BB2D30" w:rsidRPr="006666E3" w:rsidRDefault="00BB2D30" w:rsidP="00BB2D30">
            <w:pPr>
              <w:widowControl w:val="0"/>
              <w:tabs>
                <w:tab w:val="left" w:pos="90"/>
                <w:tab w:val="left" w:pos="2211"/>
              </w:tabs>
              <w:autoSpaceDE w:val="0"/>
              <w:autoSpaceDN w:val="0"/>
              <w:adjustRightInd w:val="0"/>
              <w:rPr>
                <w:b/>
                <w:bCs/>
                <w:sz w:val="28"/>
                <w:szCs w:val="28"/>
              </w:rPr>
            </w:pPr>
            <w:r w:rsidRPr="006666E3">
              <w:rPr>
                <w:b/>
                <w:bCs/>
                <w:sz w:val="28"/>
                <w:szCs w:val="28"/>
              </w:rPr>
              <w:t>РЕШИЛИ:</w:t>
            </w:r>
          </w:p>
        </w:tc>
        <w:tc>
          <w:tcPr>
            <w:tcW w:w="7371" w:type="dxa"/>
          </w:tcPr>
          <w:p w:rsidR="00BB2D30" w:rsidRPr="006666E3" w:rsidRDefault="00BB2D30" w:rsidP="00BB2D30">
            <w:pPr>
              <w:widowControl w:val="0"/>
              <w:tabs>
                <w:tab w:val="left" w:pos="90"/>
                <w:tab w:val="left" w:pos="2211"/>
              </w:tabs>
              <w:autoSpaceDE w:val="0"/>
              <w:autoSpaceDN w:val="0"/>
              <w:adjustRightInd w:val="0"/>
              <w:rPr>
                <w:sz w:val="28"/>
                <w:szCs w:val="28"/>
              </w:rPr>
            </w:pPr>
            <w:r w:rsidRPr="006666E3">
              <w:rPr>
                <w:sz w:val="28"/>
                <w:szCs w:val="28"/>
              </w:rPr>
              <w:t>Утвердить Положение</w:t>
            </w:r>
            <w:r w:rsidR="005D1900" w:rsidRPr="006666E3">
              <w:rPr>
                <w:sz w:val="28"/>
                <w:szCs w:val="28"/>
              </w:rPr>
              <w:t xml:space="preserve"> об именной стипендии ученого совета Кумертауского филиала ОГУ.</w:t>
            </w:r>
          </w:p>
          <w:p w:rsidR="00837678" w:rsidRPr="006666E3" w:rsidRDefault="00837678" w:rsidP="00BB2D30">
            <w:pPr>
              <w:widowControl w:val="0"/>
              <w:tabs>
                <w:tab w:val="left" w:pos="90"/>
                <w:tab w:val="left" w:pos="2211"/>
              </w:tabs>
              <w:autoSpaceDE w:val="0"/>
              <w:autoSpaceDN w:val="0"/>
              <w:adjustRightInd w:val="0"/>
              <w:rPr>
                <w:sz w:val="28"/>
                <w:szCs w:val="28"/>
              </w:rPr>
            </w:pPr>
          </w:p>
        </w:tc>
      </w:tr>
      <w:tr w:rsidR="00837678" w:rsidRPr="006666E3">
        <w:tc>
          <w:tcPr>
            <w:tcW w:w="2367" w:type="dxa"/>
          </w:tcPr>
          <w:p w:rsidR="00837678" w:rsidRPr="006666E3" w:rsidRDefault="00837678" w:rsidP="00BB2D30">
            <w:pPr>
              <w:widowControl w:val="0"/>
              <w:tabs>
                <w:tab w:val="left" w:pos="90"/>
                <w:tab w:val="left" w:pos="2211"/>
              </w:tabs>
              <w:autoSpaceDE w:val="0"/>
              <w:autoSpaceDN w:val="0"/>
              <w:adjustRightInd w:val="0"/>
              <w:rPr>
                <w:b/>
                <w:bCs/>
                <w:sz w:val="28"/>
                <w:szCs w:val="28"/>
              </w:rPr>
            </w:pPr>
            <w:r w:rsidRPr="006666E3">
              <w:rPr>
                <w:b/>
                <w:bCs/>
                <w:sz w:val="28"/>
                <w:szCs w:val="28"/>
              </w:rPr>
              <w:t>ГОЛОСОВАЛИ:</w:t>
            </w:r>
          </w:p>
        </w:tc>
        <w:tc>
          <w:tcPr>
            <w:tcW w:w="7371" w:type="dxa"/>
          </w:tcPr>
          <w:p w:rsidR="00837678" w:rsidRPr="006666E3" w:rsidRDefault="00837678" w:rsidP="00BB2D30">
            <w:pPr>
              <w:widowControl w:val="0"/>
              <w:tabs>
                <w:tab w:val="left" w:pos="90"/>
                <w:tab w:val="left" w:pos="2211"/>
              </w:tabs>
              <w:autoSpaceDE w:val="0"/>
              <w:autoSpaceDN w:val="0"/>
              <w:adjustRightInd w:val="0"/>
              <w:rPr>
                <w:sz w:val="28"/>
                <w:szCs w:val="28"/>
              </w:rPr>
            </w:pPr>
            <w:r w:rsidRPr="006666E3">
              <w:rPr>
                <w:sz w:val="28"/>
                <w:szCs w:val="28"/>
              </w:rPr>
              <w:t>За: ____</w:t>
            </w:r>
            <w:proofErr w:type="gramStart"/>
            <w:r w:rsidRPr="006666E3">
              <w:rPr>
                <w:sz w:val="28"/>
                <w:szCs w:val="28"/>
              </w:rPr>
              <w:t>; Против</w:t>
            </w:r>
            <w:proofErr w:type="gramEnd"/>
            <w:r w:rsidRPr="006666E3">
              <w:rPr>
                <w:sz w:val="28"/>
                <w:szCs w:val="28"/>
              </w:rPr>
              <w:t>: ____; Воздержались: ____.</w:t>
            </w:r>
          </w:p>
        </w:tc>
      </w:tr>
      <w:tr w:rsidR="00BB2D30" w:rsidRPr="006666E3">
        <w:tc>
          <w:tcPr>
            <w:tcW w:w="2367" w:type="dxa"/>
          </w:tcPr>
          <w:p w:rsidR="00BB2D30" w:rsidRPr="006666E3" w:rsidRDefault="00BB2D30" w:rsidP="00BB2D30">
            <w:pPr>
              <w:widowControl w:val="0"/>
              <w:tabs>
                <w:tab w:val="left" w:pos="90"/>
                <w:tab w:val="left" w:pos="2211"/>
              </w:tabs>
              <w:autoSpaceDE w:val="0"/>
              <w:autoSpaceDN w:val="0"/>
              <w:adjustRightInd w:val="0"/>
              <w:rPr>
                <w:b/>
                <w:bCs/>
                <w:sz w:val="28"/>
                <w:szCs w:val="28"/>
              </w:rPr>
            </w:pPr>
          </w:p>
        </w:tc>
        <w:tc>
          <w:tcPr>
            <w:tcW w:w="7371" w:type="dxa"/>
          </w:tcPr>
          <w:p w:rsidR="00BB2D30" w:rsidRPr="006666E3" w:rsidRDefault="00BB2D30" w:rsidP="00BB2D30">
            <w:pPr>
              <w:widowControl w:val="0"/>
              <w:tabs>
                <w:tab w:val="left" w:pos="90"/>
                <w:tab w:val="left" w:pos="2211"/>
              </w:tabs>
              <w:autoSpaceDE w:val="0"/>
              <w:autoSpaceDN w:val="0"/>
              <w:adjustRightInd w:val="0"/>
              <w:rPr>
                <w:sz w:val="28"/>
                <w:szCs w:val="28"/>
              </w:rPr>
            </w:pPr>
          </w:p>
        </w:tc>
      </w:tr>
    </w:tbl>
    <w:p w:rsidR="00837678" w:rsidRPr="006666E3" w:rsidRDefault="00837678" w:rsidP="00BB2D30">
      <w:pPr>
        <w:widowControl w:val="0"/>
        <w:tabs>
          <w:tab w:val="left" w:pos="90"/>
        </w:tabs>
        <w:autoSpaceDE w:val="0"/>
        <w:autoSpaceDN w:val="0"/>
        <w:adjustRightInd w:val="0"/>
        <w:rPr>
          <w:sz w:val="28"/>
          <w:szCs w:val="28"/>
        </w:rPr>
      </w:pPr>
    </w:p>
    <w:p w:rsidR="00BB2D30" w:rsidRPr="006666E3" w:rsidRDefault="00BB2D30" w:rsidP="00BB2D30">
      <w:pPr>
        <w:widowControl w:val="0"/>
        <w:tabs>
          <w:tab w:val="left" w:pos="90"/>
        </w:tabs>
        <w:autoSpaceDE w:val="0"/>
        <w:autoSpaceDN w:val="0"/>
        <w:adjustRightInd w:val="0"/>
        <w:rPr>
          <w:sz w:val="28"/>
          <w:szCs w:val="28"/>
        </w:rPr>
      </w:pPr>
      <w:r w:rsidRPr="006666E3">
        <w:rPr>
          <w:sz w:val="28"/>
          <w:szCs w:val="28"/>
        </w:rPr>
        <w:t>Выписка верна:</w:t>
      </w:r>
    </w:p>
    <w:p w:rsidR="00BB2D30" w:rsidRPr="006666E3" w:rsidRDefault="00BB2D30" w:rsidP="00BB2D30">
      <w:pPr>
        <w:widowControl w:val="0"/>
        <w:tabs>
          <w:tab w:val="left" w:pos="90"/>
        </w:tabs>
        <w:autoSpaceDE w:val="0"/>
        <w:autoSpaceDN w:val="0"/>
        <w:adjustRightInd w:val="0"/>
        <w:rPr>
          <w:sz w:val="28"/>
          <w:szCs w:val="28"/>
        </w:rPr>
      </w:pPr>
    </w:p>
    <w:p w:rsidR="00BB2D30" w:rsidRPr="006666E3" w:rsidRDefault="009756DF" w:rsidP="00BB2D30">
      <w:pPr>
        <w:widowControl w:val="0"/>
        <w:tabs>
          <w:tab w:val="left" w:pos="90"/>
        </w:tabs>
        <w:autoSpaceDE w:val="0"/>
        <w:autoSpaceDN w:val="0"/>
        <w:adjustRightInd w:val="0"/>
        <w:rPr>
          <w:sz w:val="28"/>
          <w:szCs w:val="28"/>
        </w:rPr>
      </w:pPr>
      <w:r w:rsidRPr="006666E3">
        <w:rPr>
          <w:sz w:val="28"/>
          <w:szCs w:val="28"/>
        </w:rPr>
        <w:t xml:space="preserve">Ученый секретарь (секретарь) </w:t>
      </w:r>
      <w:r w:rsidR="00BB2D30" w:rsidRPr="006666E3">
        <w:rPr>
          <w:sz w:val="28"/>
          <w:szCs w:val="28"/>
        </w:rPr>
        <w:t>ученого совета</w:t>
      </w:r>
      <w:r w:rsidR="00BB2D30" w:rsidRPr="006666E3">
        <w:rPr>
          <w:sz w:val="28"/>
          <w:szCs w:val="28"/>
        </w:rPr>
        <w:tab/>
      </w:r>
      <w:r w:rsidR="00BB2D30" w:rsidRPr="006666E3">
        <w:rPr>
          <w:sz w:val="28"/>
          <w:szCs w:val="28"/>
        </w:rPr>
        <w:tab/>
      </w:r>
      <w:r w:rsidR="00BB2D30" w:rsidRPr="006666E3">
        <w:rPr>
          <w:sz w:val="28"/>
          <w:szCs w:val="28"/>
        </w:rPr>
        <w:tab/>
      </w:r>
      <w:r w:rsidR="00BB2D30" w:rsidRPr="006666E3">
        <w:rPr>
          <w:sz w:val="28"/>
          <w:szCs w:val="28"/>
        </w:rPr>
        <w:tab/>
      </w:r>
      <w:r w:rsidR="00BB2D30" w:rsidRPr="006666E3">
        <w:rPr>
          <w:sz w:val="28"/>
          <w:szCs w:val="28"/>
        </w:rPr>
        <w:tab/>
      </w:r>
      <w:r w:rsidR="00BB2D30" w:rsidRPr="006666E3">
        <w:rPr>
          <w:sz w:val="28"/>
          <w:szCs w:val="28"/>
        </w:rPr>
        <w:tab/>
        <w:t xml:space="preserve">            И.О. Фамилия</w:t>
      </w:r>
    </w:p>
    <w:p w:rsidR="00BB2D30" w:rsidRPr="006666E3" w:rsidRDefault="00BB2D30" w:rsidP="00BB2D30">
      <w:pPr>
        <w:pStyle w:val="3"/>
        <w:shd w:val="clear" w:color="auto" w:fill="auto"/>
        <w:tabs>
          <w:tab w:val="left" w:pos="1430"/>
        </w:tabs>
        <w:spacing w:after="0" w:line="240" w:lineRule="auto"/>
        <w:ind w:firstLine="709"/>
        <w:rPr>
          <w:sz w:val="28"/>
          <w:szCs w:val="28"/>
        </w:rPr>
      </w:pPr>
    </w:p>
    <w:p w:rsidR="008308AC" w:rsidRPr="006666E3" w:rsidRDefault="008308AC" w:rsidP="00BB2D30">
      <w:pPr>
        <w:pStyle w:val="3"/>
        <w:shd w:val="clear" w:color="auto" w:fill="auto"/>
        <w:tabs>
          <w:tab w:val="left" w:pos="1430"/>
        </w:tabs>
        <w:spacing w:after="0" w:line="240" w:lineRule="auto"/>
        <w:ind w:firstLine="709"/>
        <w:rPr>
          <w:sz w:val="28"/>
          <w:szCs w:val="28"/>
        </w:rPr>
      </w:pPr>
    </w:p>
    <w:p w:rsidR="008308AC" w:rsidRPr="006666E3" w:rsidRDefault="008308AC" w:rsidP="00BB2D30">
      <w:pPr>
        <w:pStyle w:val="3"/>
        <w:shd w:val="clear" w:color="auto" w:fill="auto"/>
        <w:tabs>
          <w:tab w:val="left" w:pos="1430"/>
        </w:tabs>
        <w:spacing w:after="0" w:line="240" w:lineRule="auto"/>
        <w:ind w:firstLine="709"/>
        <w:rPr>
          <w:sz w:val="28"/>
          <w:szCs w:val="28"/>
        </w:rPr>
      </w:pPr>
    </w:p>
    <w:p w:rsidR="008308AC" w:rsidRPr="006666E3" w:rsidRDefault="008308AC" w:rsidP="00BB2D30">
      <w:pPr>
        <w:pStyle w:val="3"/>
        <w:shd w:val="clear" w:color="auto" w:fill="auto"/>
        <w:tabs>
          <w:tab w:val="left" w:pos="1430"/>
        </w:tabs>
        <w:spacing w:after="0" w:line="240" w:lineRule="auto"/>
        <w:ind w:firstLine="709"/>
        <w:rPr>
          <w:sz w:val="28"/>
          <w:szCs w:val="28"/>
        </w:rPr>
      </w:pPr>
    </w:p>
    <w:p w:rsidR="008308AC" w:rsidRPr="006666E3" w:rsidRDefault="008308AC" w:rsidP="00BB2D30">
      <w:pPr>
        <w:pStyle w:val="3"/>
        <w:shd w:val="clear" w:color="auto" w:fill="auto"/>
        <w:tabs>
          <w:tab w:val="left" w:pos="1430"/>
        </w:tabs>
        <w:spacing w:after="0" w:line="240" w:lineRule="auto"/>
        <w:ind w:firstLine="709"/>
        <w:rPr>
          <w:sz w:val="28"/>
          <w:szCs w:val="28"/>
        </w:rPr>
      </w:pPr>
    </w:p>
    <w:p w:rsidR="008308AC" w:rsidRPr="006666E3" w:rsidRDefault="008308AC" w:rsidP="00BB2D30">
      <w:pPr>
        <w:pStyle w:val="3"/>
        <w:shd w:val="clear" w:color="auto" w:fill="auto"/>
        <w:tabs>
          <w:tab w:val="left" w:pos="1430"/>
        </w:tabs>
        <w:spacing w:after="0" w:line="240" w:lineRule="auto"/>
        <w:ind w:firstLine="709"/>
        <w:rPr>
          <w:sz w:val="28"/>
          <w:szCs w:val="28"/>
        </w:rPr>
      </w:pPr>
    </w:p>
    <w:p w:rsidR="008308AC" w:rsidRPr="006666E3" w:rsidRDefault="008308AC" w:rsidP="00BB2D30">
      <w:pPr>
        <w:pStyle w:val="3"/>
        <w:shd w:val="clear" w:color="auto" w:fill="auto"/>
        <w:tabs>
          <w:tab w:val="left" w:pos="1430"/>
        </w:tabs>
        <w:spacing w:after="0" w:line="240" w:lineRule="auto"/>
        <w:ind w:firstLine="709"/>
        <w:rPr>
          <w:sz w:val="28"/>
          <w:szCs w:val="28"/>
        </w:rPr>
      </w:pPr>
    </w:p>
    <w:p w:rsidR="008308AC" w:rsidRPr="006666E3" w:rsidRDefault="008308AC" w:rsidP="008308AC">
      <w:pPr>
        <w:widowControl w:val="0"/>
        <w:tabs>
          <w:tab w:val="left" w:pos="90"/>
        </w:tabs>
        <w:autoSpaceDE w:val="0"/>
        <w:autoSpaceDN w:val="0"/>
        <w:adjustRightInd w:val="0"/>
        <w:rPr>
          <w:sz w:val="26"/>
          <w:szCs w:val="26"/>
        </w:rPr>
      </w:pPr>
      <w:r w:rsidRPr="006666E3">
        <w:rPr>
          <w:sz w:val="26"/>
          <w:szCs w:val="26"/>
        </w:rPr>
        <w:t>___________</w:t>
      </w:r>
    </w:p>
    <w:p w:rsidR="008308AC" w:rsidRPr="006666E3" w:rsidRDefault="008308AC" w:rsidP="008308AC">
      <w:pPr>
        <w:widowControl w:val="0"/>
        <w:tabs>
          <w:tab w:val="left" w:pos="90"/>
        </w:tabs>
        <w:autoSpaceDE w:val="0"/>
        <w:autoSpaceDN w:val="0"/>
        <w:adjustRightInd w:val="0"/>
      </w:pPr>
    </w:p>
    <w:p w:rsidR="007075E1" w:rsidRPr="005D1900" w:rsidRDefault="008308AC" w:rsidP="008308AC">
      <w:pPr>
        <w:widowControl w:val="0"/>
        <w:tabs>
          <w:tab w:val="left" w:pos="90"/>
        </w:tabs>
        <w:autoSpaceDE w:val="0"/>
        <w:autoSpaceDN w:val="0"/>
        <w:adjustRightInd w:val="0"/>
        <w:rPr>
          <w:sz w:val="28"/>
          <w:szCs w:val="28"/>
        </w:rPr>
      </w:pPr>
      <w:r w:rsidRPr="006666E3">
        <w:t>* Текст, выделенный курсивом, при формировании выписок необходимо удалять</w:t>
      </w:r>
    </w:p>
    <w:sectPr w:rsidR="007075E1" w:rsidRPr="005D1900" w:rsidSect="00D9311A">
      <w:pgSz w:w="11906" w:h="16838" w:code="57"/>
      <w:pgMar w:top="544" w:right="567" w:bottom="679" w:left="1134" w:header="720" w:footer="964"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FD3A24"/>
    <w:multiLevelType w:val="multilevel"/>
    <w:tmpl w:val="8C5E52A2"/>
    <w:lvl w:ilvl="0">
      <w:start w:val="1"/>
      <w:numFmt w:val="decimal"/>
      <w:lvlText w:val="%1"/>
      <w:lvlJc w:val="left"/>
      <w:pPr>
        <w:ind w:left="1417" w:hanging="708"/>
      </w:pPr>
      <w:rPr>
        <w:rFonts w:ascii="Times New Roman" w:eastAsia="Times New Roman" w:hAnsi="Times New Roman" w:cs="Times New Roman"/>
      </w:rPr>
    </w:lvl>
    <w:lvl w:ilvl="1">
      <w:start w:val="4"/>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 w15:restartNumberingAfterBreak="0">
    <w:nsid w:val="4D7E1215"/>
    <w:multiLevelType w:val="multilevel"/>
    <w:tmpl w:val="96A01178"/>
    <w:lvl w:ilvl="0">
      <w:start w:val="9"/>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B6C1982"/>
    <w:multiLevelType w:val="hybridMultilevel"/>
    <w:tmpl w:val="EADC85BE"/>
    <w:lvl w:ilvl="0" w:tplc="558E7CCA">
      <w:start w:val="1"/>
      <w:numFmt w:val="decimal"/>
      <w:lvlText w:val="%1."/>
      <w:lvlJc w:val="left"/>
      <w:pPr>
        <w:ind w:left="1417" w:hanging="708"/>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64B968D0"/>
    <w:multiLevelType w:val="multilevel"/>
    <w:tmpl w:val="04DCDC30"/>
    <w:lvl w:ilvl="0">
      <w:start w:val="2"/>
      <w:numFmt w:val="decimal"/>
      <w:lvlText w:val="%1"/>
      <w:lvlJc w:val="left"/>
      <w:pPr>
        <w:ind w:left="1060" w:hanging="360"/>
      </w:pPr>
      <w:rPr>
        <w:rFonts w:hint="default"/>
      </w:rPr>
    </w:lvl>
    <w:lvl w:ilvl="1">
      <w:start w:val="2"/>
      <w:numFmt w:val="decimal"/>
      <w:isLgl/>
      <w:lvlText w:val="%1.%2"/>
      <w:lvlJc w:val="left"/>
      <w:pPr>
        <w:ind w:left="1175" w:hanging="375"/>
      </w:pPr>
      <w:rPr>
        <w:rFonts w:hint="default"/>
      </w:rPr>
    </w:lvl>
    <w:lvl w:ilvl="2">
      <w:start w:val="1"/>
      <w:numFmt w:val="decimal"/>
      <w:isLgl/>
      <w:lvlText w:val="%1.%2.%3"/>
      <w:lvlJc w:val="left"/>
      <w:pPr>
        <w:ind w:left="1420" w:hanging="720"/>
      </w:pPr>
      <w:rPr>
        <w:rFonts w:hint="default"/>
      </w:rPr>
    </w:lvl>
    <w:lvl w:ilvl="3">
      <w:start w:val="1"/>
      <w:numFmt w:val="decimal"/>
      <w:isLgl/>
      <w:lvlText w:val="%1.%2.%3.%4"/>
      <w:lvlJc w:val="left"/>
      <w:pPr>
        <w:ind w:left="1780" w:hanging="1080"/>
      </w:pPr>
      <w:rPr>
        <w:rFonts w:hint="default"/>
      </w:rPr>
    </w:lvl>
    <w:lvl w:ilvl="4">
      <w:start w:val="1"/>
      <w:numFmt w:val="decimal"/>
      <w:isLgl/>
      <w:lvlText w:val="%1.%2.%3.%4.%5"/>
      <w:lvlJc w:val="left"/>
      <w:pPr>
        <w:ind w:left="1780" w:hanging="1080"/>
      </w:pPr>
      <w:rPr>
        <w:rFonts w:hint="default"/>
      </w:rPr>
    </w:lvl>
    <w:lvl w:ilvl="5">
      <w:start w:val="1"/>
      <w:numFmt w:val="decimal"/>
      <w:isLgl/>
      <w:lvlText w:val="%1.%2.%3.%4.%5.%6"/>
      <w:lvlJc w:val="left"/>
      <w:pPr>
        <w:ind w:left="2140" w:hanging="1440"/>
      </w:pPr>
      <w:rPr>
        <w:rFonts w:hint="default"/>
      </w:rPr>
    </w:lvl>
    <w:lvl w:ilvl="6">
      <w:start w:val="1"/>
      <w:numFmt w:val="decimal"/>
      <w:isLgl/>
      <w:lvlText w:val="%1.%2.%3.%4.%5.%6.%7"/>
      <w:lvlJc w:val="left"/>
      <w:pPr>
        <w:ind w:left="2140" w:hanging="1440"/>
      </w:pPr>
      <w:rPr>
        <w:rFonts w:hint="default"/>
      </w:rPr>
    </w:lvl>
    <w:lvl w:ilvl="7">
      <w:start w:val="1"/>
      <w:numFmt w:val="decimal"/>
      <w:isLgl/>
      <w:lvlText w:val="%1.%2.%3.%4.%5.%6.%7.%8"/>
      <w:lvlJc w:val="left"/>
      <w:pPr>
        <w:ind w:left="2500" w:hanging="1800"/>
      </w:pPr>
      <w:rPr>
        <w:rFonts w:hint="default"/>
      </w:rPr>
    </w:lvl>
    <w:lvl w:ilvl="8">
      <w:start w:val="1"/>
      <w:numFmt w:val="decimal"/>
      <w:isLgl/>
      <w:lvlText w:val="%1.%2.%3.%4.%5.%6.%7.%8.%9"/>
      <w:lvlJc w:val="left"/>
      <w:pPr>
        <w:ind w:left="2860" w:hanging="2160"/>
      </w:pPr>
      <w:rPr>
        <w:rFonts w:hint="default"/>
      </w:rPr>
    </w:lvl>
  </w:abstractNum>
  <w:abstractNum w:abstractNumId="4" w15:restartNumberingAfterBreak="0">
    <w:nsid w:val="73380E43"/>
    <w:multiLevelType w:val="hybridMultilevel"/>
    <w:tmpl w:val="CC14D292"/>
    <w:lvl w:ilvl="0" w:tplc="A87C479E">
      <w:start w:val="2"/>
      <w:numFmt w:val="decimal"/>
      <w:lvlText w:val="%1"/>
      <w:lvlJc w:val="left"/>
      <w:pPr>
        <w:tabs>
          <w:tab w:val="num" w:pos="1420"/>
        </w:tabs>
        <w:ind w:left="1420" w:hanging="72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5" w15:restartNumberingAfterBreak="0">
    <w:nsid w:val="7C7F7203"/>
    <w:multiLevelType w:val="hybridMultilevel"/>
    <w:tmpl w:val="3D320970"/>
    <w:lvl w:ilvl="0" w:tplc="08F05708">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num w:numId="1">
    <w:abstractNumId w:val="4"/>
  </w:num>
  <w:num w:numId="2">
    <w:abstractNumId w:val="3"/>
  </w:num>
  <w:num w:numId="3">
    <w:abstractNumId w:val="0"/>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683"/>
    <w:rsid w:val="000103F7"/>
    <w:rsid w:val="00015E8A"/>
    <w:rsid w:val="0002121B"/>
    <w:rsid w:val="0002365D"/>
    <w:rsid w:val="00046F4D"/>
    <w:rsid w:val="0008073C"/>
    <w:rsid w:val="000855DC"/>
    <w:rsid w:val="000923CE"/>
    <w:rsid w:val="00097EFB"/>
    <w:rsid w:val="000A0232"/>
    <w:rsid w:val="000A1E38"/>
    <w:rsid w:val="000B40FE"/>
    <w:rsid w:val="000B5BCE"/>
    <w:rsid w:val="000D4657"/>
    <w:rsid w:val="000F07E8"/>
    <w:rsid w:val="00137E20"/>
    <w:rsid w:val="00142ADD"/>
    <w:rsid w:val="00143F6C"/>
    <w:rsid w:val="0014540E"/>
    <w:rsid w:val="00161B97"/>
    <w:rsid w:val="00183A84"/>
    <w:rsid w:val="001845C6"/>
    <w:rsid w:val="0018660D"/>
    <w:rsid w:val="001A1251"/>
    <w:rsid w:val="001B2A2B"/>
    <w:rsid w:val="001B2B88"/>
    <w:rsid w:val="001D27ED"/>
    <w:rsid w:val="001D62FC"/>
    <w:rsid w:val="001F0614"/>
    <w:rsid w:val="001F6495"/>
    <w:rsid w:val="002007EF"/>
    <w:rsid w:val="002032FD"/>
    <w:rsid w:val="00223683"/>
    <w:rsid w:val="00224F89"/>
    <w:rsid w:val="00236C8A"/>
    <w:rsid w:val="00251BFC"/>
    <w:rsid w:val="0026528B"/>
    <w:rsid w:val="002709F5"/>
    <w:rsid w:val="00274610"/>
    <w:rsid w:val="002765B6"/>
    <w:rsid w:val="00291A08"/>
    <w:rsid w:val="00292CF6"/>
    <w:rsid w:val="00297DF2"/>
    <w:rsid w:val="002A1929"/>
    <w:rsid w:val="002A754B"/>
    <w:rsid w:val="002A7A11"/>
    <w:rsid w:val="002B1350"/>
    <w:rsid w:val="002E41D2"/>
    <w:rsid w:val="002E53E1"/>
    <w:rsid w:val="002F1450"/>
    <w:rsid w:val="002F5345"/>
    <w:rsid w:val="002F67E8"/>
    <w:rsid w:val="00307936"/>
    <w:rsid w:val="003151C7"/>
    <w:rsid w:val="00317C31"/>
    <w:rsid w:val="00330A98"/>
    <w:rsid w:val="0033650E"/>
    <w:rsid w:val="00336D64"/>
    <w:rsid w:val="00337D66"/>
    <w:rsid w:val="00351C4E"/>
    <w:rsid w:val="00355CD2"/>
    <w:rsid w:val="00362BFD"/>
    <w:rsid w:val="003638DA"/>
    <w:rsid w:val="00365E6F"/>
    <w:rsid w:val="00367705"/>
    <w:rsid w:val="00370357"/>
    <w:rsid w:val="00373E64"/>
    <w:rsid w:val="003805E1"/>
    <w:rsid w:val="00382200"/>
    <w:rsid w:val="003977D8"/>
    <w:rsid w:val="003B7652"/>
    <w:rsid w:val="003C097B"/>
    <w:rsid w:val="003D284C"/>
    <w:rsid w:val="003D2F46"/>
    <w:rsid w:val="003D51AA"/>
    <w:rsid w:val="003D6121"/>
    <w:rsid w:val="003E1E0C"/>
    <w:rsid w:val="003E3520"/>
    <w:rsid w:val="003E7EAF"/>
    <w:rsid w:val="004015EC"/>
    <w:rsid w:val="00405B8E"/>
    <w:rsid w:val="004063B3"/>
    <w:rsid w:val="00411679"/>
    <w:rsid w:val="00415678"/>
    <w:rsid w:val="00422A2F"/>
    <w:rsid w:val="00452D8E"/>
    <w:rsid w:val="00462398"/>
    <w:rsid w:val="00464681"/>
    <w:rsid w:val="00481322"/>
    <w:rsid w:val="00485B68"/>
    <w:rsid w:val="00490475"/>
    <w:rsid w:val="00493AC3"/>
    <w:rsid w:val="004B3678"/>
    <w:rsid w:val="004D22DF"/>
    <w:rsid w:val="004D7FC6"/>
    <w:rsid w:val="004E0526"/>
    <w:rsid w:val="004E1DFA"/>
    <w:rsid w:val="004E3EC9"/>
    <w:rsid w:val="004E56B1"/>
    <w:rsid w:val="004E7C0A"/>
    <w:rsid w:val="004F5F2D"/>
    <w:rsid w:val="00505A4E"/>
    <w:rsid w:val="00520778"/>
    <w:rsid w:val="00521223"/>
    <w:rsid w:val="005300D8"/>
    <w:rsid w:val="0054291A"/>
    <w:rsid w:val="00553D45"/>
    <w:rsid w:val="00555287"/>
    <w:rsid w:val="00557951"/>
    <w:rsid w:val="00572403"/>
    <w:rsid w:val="005731D7"/>
    <w:rsid w:val="00584478"/>
    <w:rsid w:val="00594C04"/>
    <w:rsid w:val="005A2F79"/>
    <w:rsid w:val="005A7AB6"/>
    <w:rsid w:val="005B1082"/>
    <w:rsid w:val="005C0D29"/>
    <w:rsid w:val="005C200A"/>
    <w:rsid w:val="005C5A5F"/>
    <w:rsid w:val="005D1900"/>
    <w:rsid w:val="005D2EF1"/>
    <w:rsid w:val="005D784B"/>
    <w:rsid w:val="00606DE3"/>
    <w:rsid w:val="006217F5"/>
    <w:rsid w:val="006236AB"/>
    <w:rsid w:val="00631686"/>
    <w:rsid w:val="006330D1"/>
    <w:rsid w:val="00641B48"/>
    <w:rsid w:val="00657811"/>
    <w:rsid w:val="00657E73"/>
    <w:rsid w:val="006666E3"/>
    <w:rsid w:val="00666F36"/>
    <w:rsid w:val="00673C3A"/>
    <w:rsid w:val="00675D3B"/>
    <w:rsid w:val="0067771C"/>
    <w:rsid w:val="00683D21"/>
    <w:rsid w:val="00695F23"/>
    <w:rsid w:val="006A236A"/>
    <w:rsid w:val="006A4EF6"/>
    <w:rsid w:val="006B7592"/>
    <w:rsid w:val="006D3127"/>
    <w:rsid w:val="006D7C74"/>
    <w:rsid w:val="006E3BA6"/>
    <w:rsid w:val="006E6297"/>
    <w:rsid w:val="006F4526"/>
    <w:rsid w:val="006F7CAE"/>
    <w:rsid w:val="0070574F"/>
    <w:rsid w:val="007075E1"/>
    <w:rsid w:val="00715B22"/>
    <w:rsid w:val="007166B8"/>
    <w:rsid w:val="00720F4D"/>
    <w:rsid w:val="00722FCB"/>
    <w:rsid w:val="00724E49"/>
    <w:rsid w:val="007263B3"/>
    <w:rsid w:val="00726ACB"/>
    <w:rsid w:val="00733D74"/>
    <w:rsid w:val="00736350"/>
    <w:rsid w:val="0073675B"/>
    <w:rsid w:val="0074472D"/>
    <w:rsid w:val="00756DC1"/>
    <w:rsid w:val="00761567"/>
    <w:rsid w:val="00771D3F"/>
    <w:rsid w:val="0077400A"/>
    <w:rsid w:val="0077585B"/>
    <w:rsid w:val="00776EAC"/>
    <w:rsid w:val="007809C1"/>
    <w:rsid w:val="007848DB"/>
    <w:rsid w:val="0079375F"/>
    <w:rsid w:val="007951E4"/>
    <w:rsid w:val="007A4534"/>
    <w:rsid w:val="007A76DC"/>
    <w:rsid w:val="007B6212"/>
    <w:rsid w:val="007D4A40"/>
    <w:rsid w:val="007E4151"/>
    <w:rsid w:val="007E7BBD"/>
    <w:rsid w:val="007F2047"/>
    <w:rsid w:val="007F6135"/>
    <w:rsid w:val="008026D0"/>
    <w:rsid w:val="00807AA5"/>
    <w:rsid w:val="008156AB"/>
    <w:rsid w:val="00821568"/>
    <w:rsid w:val="00823557"/>
    <w:rsid w:val="0083020D"/>
    <w:rsid w:val="008308AC"/>
    <w:rsid w:val="008310A1"/>
    <w:rsid w:val="00837678"/>
    <w:rsid w:val="00854B0E"/>
    <w:rsid w:val="0085531D"/>
    <w:rsid w:val="00856DEA"/>
    <w:rsid w:val="00857412"/>
    <w:rsid w:val="0086158C"/>
    <w:rsid w:val="00880BAC"/>
    <w:rsid w:val="0088734A"/>
    <w:rsid w:val="00893ED4"/>
    <w:rsid w:val="0089484B"/>
    <w:rsid w:val="008B2566"/>
    <w:rsid w:val="008B292F"/>
    <w:rsid w:val="008C2DA7"/>
    <w:rsid w:val="008C73C8"/>
    <w:rsid w:val="008E0934"/>
    <w:rsid w:val="008E7E89"/>
    <w:rsid w:val="00907819"/>
    <w:rsid w:val="00912E4B"/>
    <w:rsid w:val="009161BC"/>
    <w:rsid w:val="0092603A"/>
    <w:rsid w:val="00943731"/>
    <w:rsid w:val="00955179"/>
    <w:rsid w:val="009756DF"/>
    <w:rsid w:val="00986350"/>
    <w:rsid w:val="00991DDF"/>
    <w:rsid w:val="009B4D06"/>
    <w:rsid w:val="009B562B"/>
    <w:rsid w:val="009B5817"/>
    <w:rsid w:val="009B6D20"/>
    <w:rsid w:val="009C347F"/>
    <w:rsid w:val="009D76F2"/>
    <w:rsid w:val="009E18EA"/>
    <w:rsid w:val="009E2020"/>
    <w:rsid w:val="009E3B22"/>
    <w:rsid w:val="009F49C4"/>
    <w:rsid w:val="009F4D05"/>
    <w:rsid w:val="00A02B9B"/>
    <w:rsid w:val="00A2015D"/>
    <w:rsid w:val="00A24E84"/>
    <w:rsid w:val="00A25C99"/>
    <w:rsid w:val="00A44564"/>
    <w:rsid w:val="00A46FD6"/>
    <w:rsid w:val="00A60374"/>
    <w:rsid w:val="00A75D62"/>
    <w:rsid w:val="00A76EAC"/>
    <w:rsid w:val="00A90EDF"/>
    <w:rsid w:val="00A9750F"/>
    <w:rsid w:val="00AB138B"/>
    <w:rsid w:val="00AB344A"/>
    <w:rsid w:val="00AB54C5"/>
    <w:rsid w:val="00AB71D6"/>
    <w:rsid w:val="00AC0F3C"/>
    <w:rsid w:val="00AC3F70"/>
    <w:rsid w:val="00AD2E61"/>
    <w:rsid w:val="00AE7E0B"/>
    <w:rsid w:val="00AF0F9D"/>
    <w:rsid w:val="00AF645C"/>
    <w:rsid w:val="00B027C8"/>
    <w:rsid w:val="00B145AC"/>
    <w:rsid w:val="00B162B4"/>
    <w:rsid w:val="00B3248F"/>
    <w:rsid w:val="00B35E15"/>
    <w:rsid w:val="00B44308"/>
    <w:rsid w:val="00B46995"/>
    <w:rsid w:val="00B64869"/>
    <w:rsid w:val="00B72E3E"/>
    <w:rsid w:val="00B731D6"/>
    <w:rsid w:val="00B92371"/>
    <w:rsid w:val="00BA56DB"/>
    <w:rsid w:val="00BB0A3B"/>
    <w:rsid w:val="00BB2D30"/>
    <w:rsid w:val="00BB63B5"/>
    <w:rsid w:val="00BC3431"/>
    <w:rsid w:val="00BD054B"/>
    <w:rsid w:val="00BD1E4D"/>
    <w:rsid w:val="00BD6F2B"/>
    <w:rsid w:val="00BE0383"/>
    <w:rsid w:val="00BE0ADB"/>
    <w:rsid w:val="00BF5390"/>
    <w:rsid w:val="00C06010"/>
    <w:rsid w:val="00C07DAC"/>
    <w:rsid w:val="00C113FF"/>
    <w:rsid w:val="00C13209"/>
    <w:rsid w:val="00C23AE8"/>
    <w:rsid w:val="00C313CA"/>
    <w:rsid w:val="00C31470"/>
    <w:rsid w:val="00C33117"/>
    <w:rsid w:val="00C664D3"/>
    <w:rsid w:val="00C71677"/>
    <w:rsid w:val="00C82A66"/>
    <w:rsid w:val="00C96DBB"/>
    <w:rsid w:val="00CA0A5C"/>
    <w:rsid w:val="00CA3B6E"/>
    <w:rsid w:val="00CA7224"/>
    <w:rsid w:val="00CA74B4"/>
    <w:rsid w:val="00CB175C"/>
    <w:rsid w:val="00CB1FE5"/>
    <w:rsid w:val="00CB2AC9"/>
    <w:rsid w:val="00CC30D0"/>
    <w:rsid w:val="00CD1614"/>
    <w:rsid w:val="00CD491B"/>
    <w:rsid w:val="00CE4EFA"/>
    <w:rsid w:val="00CE70EC"/>
    <w:rsid w:val="00D003ED"/>
    <w:rsid w:val="00D0249D"/>
    <w:rsid w:val="00D1077A"/>
    <w:rsid w:val="00D132D4"/>
    <w:rsid w:val="00D17626"/>
    <w:rsid w:val="00D430E2"/>
    <w:rsid w:val="00D60121"/>
    <w:rsid w:val="00D64CF9"/>
    <w:rsid w:val="00D7072B"/>
    <w:rsid w:val="00D9311A"/>
    <w:rsid w:val="00DA3AF5"/>
    <w:rsid w:val="00DA5ED2"/>
    <w:rsid w:val="00DA644B"/>
    <w:rsid w:val="00DB120E"/>
    <w:rsid w:val="00DB7687"/>
    <w:rsid w:val="00DC12D4"/>
    <w:rsid w:val="00DC2405"/>
    <w:rsid w:val="00DD00A5"/>
    <w:rsid w:val="00DD3B9F"/>
    <w:rsid w:val="00DE590F"/>
    <w:rsid w:val="00DF067F"/>
    <w:rsid w:val="00DF11C7"/>
    <w:rsid w:val="00E02B26"/>
    <w:rsid w:val="00E1398D"/>
    <w:rsid w:val="00E300E3"/>
    <w:rsid w:val="00E34FE5"/>
    <w:rsid w:val="00E45377"/>
    <w:rsid w:val="00E5430C"/>
    <w:rsid w:val="00E56E02"/>
    <w:rsid w:val="00E60535"/>
    <w:rsid w:val="00E72BB7"/>
    <w:rsid w:val="00E80CCB"/>
    <w:rsid w:val="00E85580"/>
    <w:rsid w:val="00E93187"/>
    <w:rsid w:val="00E93E4B"/>
    <w:rsid w:val="00EA4EA1"/>
    <w:rsid w:val="00EA59B8"/>
    <w:rsid w:val="00EA612A"/>
    <w:rsid w:val="00EB3F7F"/>
    <w:rsid w:val="00EE76AF"/>
    <w:rsid w:val="00EF0C54"/>
    <w:rsid w:val="00F0155D"/>
    <w:rsid w:val="00F02B9D"/>
    <w:rsid w:val="00F03F4F"/>
    <w:rsid w:val="00F05B67"/>
    <w:rsid w:val="00F148C0"/>
    <w:rsid w:val="00F45E27"/>
    <w:rsid w:val="00F513FE"/>
    <w:rsid w:val="00F6775F"/>
    <w:rsid w:val="00F84F6A"/>
    <w:rsid w:val="00F90C3E"/>
    <w:rsid w:val="00F9579E"/>
    <w:rsid w:val="00FB7DD2"/>
    <w:rsid w:val="00FD0135"/>
    <w:rsid w:val="00FD5C3C"/>
    <w:rsid w:val="00FD6656"/>
    <w:rsid w:val="00FE37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719E7E"/>
  <w15:docId w15:val="{62A97B85-B160-4628-A60D-ABC441693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223683"/>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223683"/>
    <w:pPr>
      <w:ind w:firstLine="567"/>
      <w:jc w:val="both"/>
    </w:pPr>
    <w:rPr>
      <w:sz w:val="28"/>
      <w:lang w:eastAsia="ko-KR"/>
    </w:rPr>
  </w:style>
  <w:style w:type="paragraph" w:styleId="a3">
    <w:name w:val="Title"/>
    <w:basedOn w:val="a"/>
    <w:next w:val="a"/>
    <w:qFormat/>
    <w:rsid w:val="003977D8"/>
    <w:pPr>
      <w:spacing w:before="120" w:after="120"/>
    </w:pPr>
    <w:rPr>
      <w:b/>
    </w:rPr>
  </w:style>
  <w:style w:type="paragraph" w:styleId="a4">
    <w:name w:val="Body Text"/>
    <w:basedOn w:val="a"/>
    <w:rsid w:val="003977D8"/>
    <w:pPr>
      <w:framePr w:w="4202" w:h="3768" w:hSpace="180" w:wrap="auto" w:vAnchor="text" w:hAnchor="page" w:x="1013" w:y="155"/>
      <w:jc w:val="center"/>
    </w:pPr>
    <w:rPr>
      <w:sz w:val="24"/>
    </w:rPr>
  </w:style>
  <w:style w:type="character" w:customStyle="1" w:styleId="grame">
    <w:name w:val="grame"/>
    <w:basedOn w:val="a0"/>
    <w:rsid w:val="0070574F"/>
  </w:style>
  <w:style w:type="paragraph" w:styleId="a5">
    <w:name w:val="Body Text Indent"/>
    <w:basedOn w:val="a"/>
    <w:rsid w:val="00A9750F"/>
    <w:pPr>
      <w:spacing w:after="120"/>
      <w:ind w:left="283"/>
    </w:pPr>
  </w:style>
  <w:style w:type="paragraph" w:styleId="2">
    <w:name w:val="Body Text Indent 2"/>
    <w:basedOn w:val="a"/>
    <w:rsid w:val="00A9750F"/>
    <w:pPr>
      <w:spacing w:after="120" w:line="480" w:lineRule="auto"/>
      <w:ind w:left="283"/>
    </w:pPr>
  </w:style>
  <w:style w:type="character" w:customStyle="1" w:styleId="apple-converted-space">
    <w:name w:val="apple-converted-space"/>
    <w:basedOn w:val="a0"/>
    <w:rsid w:val="00CC30D0"/>
  </w:style>
  <w:style w:type="table" w:styleId="a6">
    <w:name w:val="Table Grid"/>
    <w:basedOn w:val="a1"/>
    <w:rsid w:val="00BB0A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2765B6"/>
    <w:rPr>
      <w:color w:val="0000FF"/>
      <w:u w:val="single"/>
    </w:rPr>
  </w:style>
  <w:style w:type="character" w:customStyle="1" w:styleId="a8">
    <w:name w:val="Основной текст_"/>
    <w:basedOn w:val="a0"/>
    <w:link w:val="3"/>
    <w:rsid w:val="003E1E0C"/>
    <w:rPr>
      <w:sz w:val="22"/>
      <w:szCs w:val="22"/>
      <w:shd w:val="clear" w:color="auto" w:fill="FFFFFF"/>
      <w:lang w:bidi="ar-SA"/>
    </w:rPr>
  </w:style>
  <w:style w:type="paragraph" w:customStyle="1" w:styleId="3">
    <w:name w:val="Основной текст3"/>
    <w:basedOn w:val="a"/>
    <w:link w:val="a8"/>
    <w:rsid w:val="003E1E0C"/>
    <w:pPr>
      <w:shd w:val="clear" w:color="auto" w:fill="FFFFFF"/>
      <w:spacing w:after="300" w:line="384" w:lineRule="exact"/>
      <w:jc w:val="both"/>
    </w:pPr>
    <w:rPr>
      <w:sz w:val="22"/>
      <w:szCs w:val="22"/>
      <w:shd w:val="clear" w:color="auto" w:fill="FFFFFF"/>
      <w:lang w:eastAsia="ru-RU"/>
    </w:rPr>
  </w:style>
  <w:style w:type="character" w:customStyle="1" w:styleId="FontStyle12">
    <w:name w:val="Font Style12"/>
    <w:rsid w:val="002A7A11"/>
    <w:rPr>
      <w:rFonts w:ascii="Times New Roman" w:hAnsi="Times New Roman" w:cs="Times New Roman"/>
      <w:sz w:val="28"/>
      <w:szCs w:val="28"/>
    </w:rPr>
  </w:style>
  <w:style w:type="paragraph" w:customStyle="1" w:styleId="Style2">
    <w:name w:val="Style2"/>
    <w:basedOn w:val="a"/>
    <w:rsid w:val="00274610"/>
    <w:pPr>
      <w:widowControl w:val="0"/>
      <w:autoSpaceDE w:val="0"/>
      <w:autoSpaceDN w:val="0"/>
      <w:adjustRightInd w:val="0"/>
      <w:jc w:val="both"/>
    </w:pPr>
    <w:rPr>
      <w:sz w:val="24"/>
      <w:szCs w:val="24"/>
      <w:lang w:eastAsia="ru-RU"/>
    </w:rPr>
  </w:style>
  <w:style w:type="paragraph" w:customStyle="1" w:styleId="a9">
    <w:name w:val="таблица"/>
    <w:basedOn w:val="a"/>
    <w:rsid w:val="00BB2D30"/>
    <w:rPr>
      <w:rFonts w:ascii="Arial" w:hAnsi="Arial"/>
      <w:sz w:val="28"/>
      <w:szCs w:val="28"/>
      <w:lang w:eastAsia="ru-RU"/>
    </w:rPr>
  </w:style>
  <w:style w:type="paragraph" w:styleId="aa">
    <w:name w:val="Balloon Text"/>
    <w:basedOn w:val="a"/>
    <w:link w:val="ab"/>
    <w:rsid w:val="009161BC"/>
    <w:rPr>
      <w:rFonts w:ascii="Tahoma" w:hAnsi="Tahoma" w:cs="Tahoma"/>
      <w:sz w:val="16"/>
      <w:szCs w:val="16"/>
    </w:rPr>
  </w:style>
  <w:style w:type="character" w:customStyle="1" w:styleId="ab">
    <w:name w:val="Текст выноски Знак"/>
    <w:basedOn w:val="a0"/>
    <w:link w:val="aa"/>
    <w:rsid w:val="009161BC"/>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1749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3142</Words>
  <Characters>17911</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Положение об ученом совете филиала ОГУ</vt:lpstr>
    </vt:vector>
  </TitlesOfParts>
  <Company>OSU</Company>
  <LinksUpToDate>false</LinksUpToDate>
  <CharactersWithSpaces>21011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Положение об ученом совете филиала ОГУ</dc:title>
  <dc:creator>ОГУ</dc:creator>
  <cp:lastModifiedBy>user</cp:lastModifiedBy>
  <cp:revision>2</cp:revision>
  <cp:lastPrinted>2016-10-24T06:45:00Z</cp:lastPrinted>
  <dcterms:created xsi:type="dcterms:W3CDTF">2024-12-11T10:13:00Z</dcterms:created>
  <dcterms:modified xsi:type="dcterms:W3CDTF">2024-12-11T10:13:00Z</dcterms:modified>
</cp:coreProperties>
</file>