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29C4" w14:textId="77777777" w:rsidR="00F01FE6" w:rsidRPr="00A6372F" w:rsidRDefault="00F01FE6" w:rsidP="00F01FE6">
      <w:pPr>
        <w:spacing w:after="0" w:line="240" w:lineRule="auto"/>
        <w:contextualSpacing/>
        <w:jc w:val="center"/>
        <w:rPr>
          <w:rFonts w:eastAsia="Times New Roman"/>
          <w:b/>
          <w:sz w:val="20"/>
          <w:szCs w:val="20"/>
          <w:lang w:eastAsia="ru-RU"/>
        </w:rPr>
      </w:pPr>
      <w:r w:rsidRPr="00A6372F">
        <w:rPr>
          <w:rFonts w:eastAsia="Times New Roman"/>
          <w:b/>
          <w:sz w:val="20"/>
          <w:szCs w:val="20"/>
          <w:lang w:eastAsia="ru-RU"/>
        </w:rPr>
        <w:t>МИНОБРНАУКИ  РОССИИ</w:t>
      </w:r>
    </w:p>
    <w:p w14:paraId="050404B8" w14:textId="77777777" w:rsidR="00F01FE6" w:rsidRPr="00A6372F" w:rsidRDefault="00F01FE6" w:rsidP="00F01FE6">
      <w:pPr>
        <w:spacing w:after="0" w:line="240" w:lineRule="auto"/>
        <w:contextualSpacing/>
        <w:rPr>
          <w:rFonts w:eastAsia="Times New Roman"/>
          <w:b/>
          <w:sz w:val="20"/>
          <w:szCs w:val="24"/>
          <w:lang w:eastAsia="ru-RU"/>
        </w:rPr>
      </w:pPr>
    </w:p>
    <w:p w14:paraId="0635C962" w14:textId="77777777" w:rsidR="00F01FE6" w:rsidRPr="00A6372F" w:rsidRDefault="00F01FE6" w:rsidP="00F01FE6">
      <w:pPr>
        <w:spacing w:after="0" w:line="240" w:lineRule="auto"/>
        <w:jc w:val="center"/>
        <w:rPr>
          <w:rFonts w:eastAsia="Times New Roman"/>
          <w:b/>
          <w:bCs/>
          <w:sz w:val="24"/>
          <w:szCs w:val="24"/>
          <w:lang w:eastAsia="ru-RU"/>
        </w:rPr>
      </w:pPr>
      <w:r w:rsidRPr="00A6372F">
        <w:rPr>
          <w:rFonts w:eastAsia="Times New Roman"/>
          <w:b/>
          <w:bCs/>
          <w:sz w:val="24"/>
          <w:szCs w:val="24"/>
          <w:lang w:eastAsia="ru-RU"/>
        </w:rPr>
        <w:t>Орский гуманитарно-технологический институт (филиал)</w:t>
      </w:r>
    </w:p>
    <w:p w14:paraId="587B7377" w14:textId="77777777" w:rsidR="00F01FE6" w:rsidRPr="00A6372F" w:rsidRDefault="00F01FE6" w:rsidP="00F01FE6">
      <w:pPr>
        <w:spacing w:after="0" w:line="240" w:lineRule="auto"/>
        <w:jc w:val="center"/>
        <w:rPr>
          <w:rFonts w:eastAsia="Times New Roman"/>
          <w:b/>
          <w:sz w:val="24"/>
          <w:szCs w:val="24"/>
          <w:lang w:eastAsia="ru-RU"/>
        </w:rPr>
      </w:pPr>
      <w:r w:rsidRPr="00A6372F">
        <w:rPr>
          <w:rFonts w:eastAsia="Times New Roman"/>
          <w:b/>
          <w:sz w:val="24"/>
          <w:szCs w:val="24"/>
          <w:lang w:eastAsia="ru-RU"/>
        </w:rPr>
        <w:t>федерального государственного бюджетного образовательного учреждения</w:t>
      </w:r>
    </w:p>
    <w:p w14:paraId="13098548" w14:textId="77777777" w:rsidR="00F01FE6" w:rsidRPr="00A6372F" w:rsidRDefault="00F01FE6" w:rsidP="00F01FE6">
      <w:pPr>
        <w:spacing w:after="0" w:line="240" w:lineRule="auto"/>
        <w:jc w:val="center"/>
        <w:rPr>
          <w:rFonts w:eastAsia="Times New Roman"/>
          <w:b/>
          <w:sz w:val="24"/>
          <w:szCs w:val="24"/>
          <w:lang w:eastAsia="ru-RU"/>
        </w:rPr>
      </w:pPr>
      <w:r w:rsidRPr="00A6372F">
        <w:rPr>
          <w:rFonts w:eastAsia="Times New Roman"/>
          <w:b/>
          <w:sz w:val="24"/>
          <w:szCs w:val="24"/>
          <w:lang w:eastAsia="ru-RU"/>
        </w:rPr>
        <w:t>высшего образования «Оренбургский государственный университет»</w:t>
      </w:r>
    </w:p>
    <w:p w14:paraId="6F4AE7F5" w14:textId="77777777" w:rsidR="00F01FE6" w:rsidRPr="00A6372F" w:rsidRDefault="00F01FE6" w:rsidP="00F01FE6">
      <w:pPr>
        <w:spacing w:after="0" w:line="240" w:lineRule="auto"/>
        <w:jc w:val="center"/>
        <w:rPr>
          <w:rFonts w:eastAsia="Times New Roman"/>
          <w:b/>
          <w:sz w:val="24"/>
          <w:szCs w:val="24"/>
        </w:rPr>
      </w:pPr>
      <w:r w:rsidRPr="00A6372F">
        <w:rPr>
          <w:rFonts w:eastAsia="Times New Roman"/>
          <w:b/>
          <w:sz w:val="24"/>
          <w:szCs w:val="24"/>
          <w:lang w:eastAsia="ru-RU"/>
        </w:rPr>
        <w:t>(Орский гуманитарно-технологический институт (филиал) ОГУ)</w:t>
      </w:r>
    </w:p>
    <w:p w14:paraId="5D84D807" w14:textId="77777777" w:rsidR="005E4E33" w:rsidRDefault="005E4E33" w:rsidP="005E4E33">
      <w:pPr>
        <w:pStyle w:val="ReportHead"/>
        <w:suppressAutoHyphens/>
        <w:rPr>
          <w:sz w:val="24"/>
        </w:rPr>
      </w:pPr>
    </w:p>
    <w:p w14:paraId="27A18C52" w14:textId="579D0C88" w:rsidR="005E4E33" w:rsidRDefault="005E4E33" w:rsidP="005E4E33">
      <w:pPr>
        <w:pStyle w:val="ReportHead"/>
        <w:suppressAutoHyphens/>
        <w:rPr>
          <w:sz w:val="24"/>
        </w:rPr>
      </w:pPr>
      <w:r w:rsidRPr="00F01FE6">
        <w:rPr>
          <w:szCs w:val="28"/>
        </w:rPr>
        <w:t>Кафедра безопасности жизнедеятельности и физической культуры</w:t>
      </w:r>
      <w:r>
        <w:rPr>
          <w:sz w:val="24"/>
        </w:rPr>
        <w:t xml:space="preserve"> </w:t>
      </w:r>
    </w:p>
    <w:p w14:paraId="7E22CDC2" w14:textId="77777777" w:rsidR="00F01FE6" w:rsidRDefault="00F01FE6" w:rsidP="00F01FE6">
      <w:pPr>
        <w:suppressAutoHyphens/>
        <w:spacing w:after="0" w:line="240" w:lineRule="auto"/>
        <w:jc w:val="center"/>
        <w:rPr>
          <w:rFonts w:eastAsia="Calibri"/>
          <w:b/>
          <w:sz w:val="28"/>
          <w:szCs w:val="28"/>
          <w:lang w:val="x-none" w:eastAsia="x-none"/>
        </w:rPr>
      </w:pPr>
    </w:p>
    <w:p w14:paraId="183C7F18" w14:textId="77777777" w:rsidR="00F01FE6" w:rsidRDefault="00F01FE6" w:rsidP="00F01FE6">
      <w:pPr>
        <w:suppressAutoHyphens/>
        <w:spacing w:after="0" w:line="240" w:lineRule="auto"/>
        <w:jc w:val="center"/>
        <w:rPr>
          <w:rFonts w:eastAsia="Calibri"/>
          <w:b/>
          <w:sz w:val="28"/>
          <w:szCs w:val="28"/>
          <w:lang w:val="x-none" w:eastAsia="x-none"/>
        </w:rPr>
      </w:pPr>
    </w:p>
    <w:p w14:paraId="63E479AF" w14:textId="77777777" w:rsidR="00F01FE6" w:rsidRDefault="00F01FE6" w:rsidP="00F01FE6">
      <w:pPr>
        <w:suppressAutoHyphens/>
        <w:spacing w:after="0" w:line="240" w:lineRule="auto"/>
        <w:jc w:val="center"/>
        <w:rPr>
          <w:rFonts w:eastAsia="Calibri"/>
          <w:b/>
          <w:sz w:val="28"/>
          <w:szCs w:val="28"/>
          <w:lang w:val="x-none" w:eastAsia="x-none"/>
        </w:rPr>
      </w:pPr>
    </w:p>
    <w:p w14:paraId="4F1D10BB" w14:textId="77777777" w:rsidR="00F01FE6" w:rsidRDefault="00F01FE6" w:rsidP="00F01FE6">
      <w:pPr>
        <w:suppressAutoHyphens/>
        <w:spacing w:after="0" w:line="240" w:lineRule="auto"/>
        <w:jc w:val="center"/>
        <w:rPr>
          <w:rFonts w:eastAsia="Calibri"/>
          <w:b/>
          <w:sz w:val="28"/>
          <w:szCs w:val="28"/>
          <w:lang w:val="x-none" w:eastAsia="x-none"/>
        </w:rPr>
      </w:pPr>
    </w:p>
    <w:p w14:paraId="2917ADD4" w14:textId="77777777" w:rsidR="00F01FE6" w:rsidRDefault="00F01FE6" w:rsidP="00F01FE6">
      <w:pPr>
        <w:suppressAutoHyphens/>
        <w:spacing w:after="0" w:line="240" w:lineRule="auto"/>
        <w:jc w:val="center"/>
        <w:rPr>
          <w:rFonts w:eastAsia="Calibri"/>
          <w:b/>
          <w:sz w:val="28"/>
          <w:szCs w:val="28"/>
          <w:lang w:val="x-none" w:eastAsia="x-none"/>
        </w:rPr>
      </w:pPr>
    </w:p>
    <w:p w14:paraId="0C7453F8" w14:textId="77777777" w:rsidR="00F01FE6" w:rsidRPr="00A6372F" w:rsidRDefault="00F01FE6" w:rsidP="00F01FE6">
      <w:pPr>
        <w:suppressAutoHyphens/>
        <w:spacing w:after="0" w:line="240" w:lineRule="auto"/>
        <w:jc w:val="center"/>
        <w:rPr>
          <w:rFonts w:eastAsia="Calibri"/>
          <w:b/>
          <w:sz w:val="28"/>
          <w:szCs w:val="28"/>
          <w:lang w:val="x-none" w:eastAsia="x-none"/>
        </w:rPr>
      </w:pPr>
      <w:r w:rsidRPr="00A6372F">
        <w:rPr>
          <w:rFonts w:eastAsia="Calibri"/>
          <w:b/>
          <w:sz w:val="28"/>
          <w:szCs w:val="28"/>
          <w:lang w:val="x-none" w:eastAsia="x-none"/>
        </w:rPr>
        <w:t>РАБОЧАЯ ПРОГРАММА</w:t>
      </w:r>
    </w:p>
    <w:p w14:paraId="65C5FC2D" w14:textId="77777777" w:rsidR="00F01FE6" w:rsidRDefault="00F01FE6" w:rsidP="00F01FE6">
      <w:pPr>
        <w:pStyle w:val="ReportHead"/>
        <w:suppressAutoHyphens/>
        <w:spacing w:before="120"/>
        <w:rPr>
          <w:i/>
          <w:sz w:val="24"/>
        </w:rPr>
      </w:pPr>
      <w:r w:rsidRPr="00A6372F">
        <w:rPr>
          <w:rFonts w:eastAsia="Calibri"/>
          <w:szCs w:val="28"/>
          <w:lang w:val="x-none" w:eastAsia="x-none"/>
        </w:rPr>
        <w:t>ДИСЦИПЛИНЫ</w:t>
      </w:r>
      <w:r>
        <w:rPr>
          <w:i/>
          <w:sz w:val="24"/>
        </w:rPr>
        <w:t xml:space="preserve"> </w:t>
      </w:r>
    </w:p>
    <w:p w14:paraId="7AF4C8DE" w14:textId="77777777" w:rsidR="005E4E33" w:rsidRPr="00F01FE6" w:rsidRDefault="005E4E33" w:rsidP="005E4E33">
      <w:pPr>
        <w:pStyle w:val="ReportHead"/>
        <w:suppressAutoHyphens/>
        <w:spacing w:before="120"/>
        <w:rPr>
          <w:i/>
          <w:szCs w:val="28"/>
          <w:u w:val="single"/>
        </w:rPr>
      </w:pPr>
      <w:r w:rsidRPr="00F01FE6">
        <w:rPr>
          <w:i/>
          <w:szCs w:val="28"/>
          <w:u w:val="single"/>
        </w:rPr>
        <w:t>«Б1.Д.В.Э.1.1 Общая физическая подготовка»</w:t>
      </w:r>
    </w:p>
    <w:p w14:paraId="51DF0519" w14:textId="77777777" w:rsidR="005E4E33" w:rsidRPr="00F01FE6" w:rsidRDefault="005E4E33" w:rsidP="005E4E33">
      <w:pPr>
        <w:pStyle w:val="ReportHead"/>
        <w:suppressAutoHyphens/>
        <w:rPr>
          <w:szCs w:val="28"/>
        </w:rPr>
      </w:pPr>
    </w:p>
    <w:p w14:paraId="121D22B1" w14:textId="77777777" w:rsidR="005E4E33" w:rsidRPr="00F01FE6" w:rsidRDefault="005E4E33" w:rsidP="005E4E33">
      <w:pPr>
        <w:pStyle w:val="ReportHead"/>
        <w:suppressAutoHyphens/>
        <w:spacing w:line="360" w:lineRule="auto"/>
        <w:rPr>
          <w:szCs w:val="28"/>
        </w:rPr>
      </w:pPr>
      <w:r w:rsidRPr="00F01FE6">
        <w:rPr>
          <w:szCs w:val="28"/>
        </w:rPr>
        <w:t>Уровень высшего образования</w:t>
      </w:r>
    </w:p>
    <w:p w14:paraId="656C78DB" w14:textId="77777777" w:rsidR="005E4E33" w:rsidRPr="00F01FE6" w:rsidRDefault="005E4E33" w:rsidP="005E4E33">
      <w:pPr>
        <w:pStyle w:val="ReportHead"/>
        <w:suppressAutoHyphens/>
        <w:spacing w:line="360" w:lineRule="auto"/>
        <w:rPr>
          <w:szCs w:val="28"/>
        </w:rPr>
      </w:pPr>
      <w:r w:rsidRPr="00F01FE6">
        <w:rPr>
          <w:szCs w:val="28"/>
        </w:rPr>
        <w:t>БАКАЛАВРИАТ</w:t>
      </w:r>
    </w:p>
    <w:p w14:paraId="064C89E2" w14:textId="77777777" w:rsidR="005E4E33" w:rsidRPr="00F01FE6" w:rsidRDefault="005E4E33" w:rsidP="005E4E33">
      <w:pPr>
        <w:pStyle w:val="ReportHead"/>
        <w:suppressAutoHyphens/>
        <w:rPr>
          <w:szCs w:val="28"/>
        </w:rPr>
      </w:pPr>
      <w:r w:rsidRPr="00F01FE6">
        <w:rPr>
          <w:szCs w:val="28"/>
        </w:rPr>
        <w:t>Направление подготовки</w:t>
      </w:r>
    </w:p>
    <w:p w14:paraId="0C327B93" w14:textId="77777777" w:rsidR="005E4E33" w:rsidRPr="00F01FE6" w:rsidRDefault="005E4E33" w:rsidP="005E4E33">
      <w:pPr>
        <w:pStyle w:val="ReportHead"/>
        <w:suppressAutoHyphens/>
        <w:rPr>
          <w:i/>
          <w:szCs w:val="28"/>
          <w:u w:val="single"/>
        </w:rPr>
      </w:pPr>
      <w:r w:rsidRPr="00F01FE6">
        <w:rPr>
          <w:i/>
          <w:szCs w:val="28"/>
          <w:u w:val="single"/>
        </w:rPr>
        <w:t>09.03.01 Информатика и вычислительная техника</w:t>
      </w:r>
    </w:p>
    <w:p w14:paraId="3BF38D3F" w14:textId="77777777" w:rsidR="005E4E33" w:rsidRPr="00F01FE6" w:rsidRDefault="005E4E33" w:rsidP="005E4E33">
      <w:pPr>
        <w:pStyle w:val="ReportHead"/>
        <w:suppressAutoHyphens/>
        <w:rPr>
          <w:szCs w:val="28"/>
          <w:vertAlign w:val="superscript"/>
        </w:rPr>
      </w:pPr>
      <w:r w:rsidRPr="00F01FE6">
        <w:rPr>
          <w:szCs w:val="28"/>
          <w:vertAlign w:val="superscript"/>
        </w:rPr>
        <w:t>(код и наименование направления подготовки)</w:t>
      </w:r>
    </w:p>
    <w:p w14:paraId="55AFE6D2" w14:textId="77777777" w:rsidR="005E4E33" w:rsidRPr="00F01FE6" w:rsidRDefault="005E4E33" w:rsidP="005E4E33">
      <w:pPr>
        <w:pStyle w:val="ReportHead"/>
        <w:suppressAutoHyphens/>
        <w:rPr>
          <w:i/>
          <w:szCs w:val="28"/>
          <w:u w:val="single"/>
        </w:rPr>
      </w:pPr>
      <w:r w:rsidRPr="00F01FE6">
        <w:rPr>
          <w:i/>
          <w:szCs w:val="28"/>
          <w:u w:val="single"/>
        </w:rPr>
        <w:t>Программное обеспечение средств вычислительной техники и автоматизированных систем</w:t>
      </w:r>
    </w:p>
    <w:p w14:paraId="4B249077" w14:textId="77777777" w:rsidR="005E4E33" w:rsidRPr="00F01FE6" w:rsidRDefault="005E4E33" w:rsidP="005E4E33">
      <w:pPr>
        <w:pStyle w:val="ReportHead"/>
        <w:suppressAutoHyphens/>
        <w:rPr>
          <w:szCs w:val="28"/>
          <w:vertAlign w:val="superscript"/>
        </w:rPr>
      </w:pPr>
      <w:r w:rsidRPr="00F01FE6">
        <w:rPr>
          <w:szCs w:val="28"/>
          <w:vertAlign w:val="superscript"/>
        </w:rPr>
        <w:t xml:space="preserve"> (наименование направленности (профиля) образовательной программы)</w:t>
      </w:r>
    </w:p>
    <w:p w14:paraId="6F09602B" w14:textId="77777777" w:rsidR="005E4E33" w:rsidRPr="00F01FE6" w:rsidRDefault="005E4E33" w:rsidP="005E4E33">
      <w:pPr>
        <w:pStyle w:val="ReportHead"/>
        <w:suppressAutoHyphens/>
        <w:rPr>
          <w:szCs w:val="28"/>
        </w:rPr>
      </w:pPr>
    </w:p>
    <w:p w14:paraId="0CA3CFD2" w14:textId="77777777" w:rsidR="005E4E33" w:rsidRPr="00F01FE6" w:rsidRDefault="005E4E33" w:rsidP="005E4E33">
      <w:pPr>
        <w:pStyle w:val="ReportHead"/>
        <w:suppressAutoHyphens/>
        <w:rPr>
          <w:szCs w:val="28"/>
        </w:rPr>
      </w:pPr>
      <w:r w:rsidRPr="00F01FE6">
        <w:rPr>
          <w:szCs w:val="28"/>
        </w:rPr>
        <w:t>Квалификация</w:t>
      </w:r>
    </w:p>
    <w:p w14:paraId="580ADFB9" w14:textId="77777777" w:rsidR="005E4E33" w:rsidRPr="00F01FE6" w:rsidRDefault="005E4E33" w:rsidP="005E4E33">
      <w:pPr>
        <w:pStyle w:val="ReportHead"/>
        <w:suppressAutoHyphens/>
        <w:rPr>
          <w:i/>
          <w:szCs w:val="28"/>
          <w:u w:val="single"/>
        </w:rPr>
      </w:pPr>
      <w:r w:rsidRPr="00F01FE6">
        <w:rPr>
          <w:i/>
          <w:szCs w:val="28"/>
          <w:u w:val="single"/>
        </w:rPr>
        <w:t>Бакалавр</w:t>
      </w:r>
    </w:p>
    <w:p w14:paraId="0B2849BA" w14:textId="77777777" w:rsidR="005E4E33" w:rsidRPr="00F01FE6" w:rsidRDefault="005E4E33" w:rsidP="005E4E33">
      <w:pPr>
        <w:pStyle w:val="ReportHead"/>
        <w:suppressAutoHyphens/>
        <w:spacing w:before="120"/>
        <w:rPr>
          <w:szCs w:val="28"/>
        </w:rPr>
      </w:pPr>
      <w:r w:rsidRPr="00F01FE6">
        <w:rPr>
          <w:szCs w:val="28"/>
        </w:rPr>
        <w:t>Форма обучения</w:t>
      </w:r>
    </w:p>
    <w:p w14:paraId="2E871020" w14:textId="77777777" w:rsidR="00F01FE6" w:rsidRPr="005717F2" w:rsidRDefault="00F01FE6" w:rsidP="00F01FE6">
      <w:pPr>
        <w:pStyle w:val="ReportHead"/>
        <w:suppressAutoHyphens/>
        <w:rPr>
          <w:i/>
          <w:szCs w:val="28"/>
          <w:u w:val="single"/>
        </w:rPr>
      </w:pPr>
      <w:r w:rsidRPr="005717F2">
        <w:rPr>
          <w:i/>
          <w:szCs w:val="28"/>
          <w:u w:val="single"/>
        </w:rPr>
        <w:t>Очная</w:t>
      </w:r>
    </w:p>
    <w:p w14:paraId="0E8273E5" w14:textId="77777777" w:rsidR="00F01FE6" w:rsidRPr="007F5B0B" w:rsidRDefault="00F01FE6" w:rsidP="00F01FE6">
      <w:pPr>
        <w:pStyle w:val="ReportHead"/>
        <w:suppressAutoHyphens/>
        <w:rPr>
          <w:szCs w:val="28"/>
        </w:rPr>
      </w:pPr>
    </w:p>
    <w:p w14:paraId="3DA4CA9E" w14:textId="77777777" w:rsidR="00F01FE6" w:rsidRPr="007F5B0B" w:rsidRDefault="00F01FE6" w:rsidP="00F01FE6">
      <w:pPr>
        <w:pStyle w:val="ReportHead"/>
        <w:suppressAutoHyphens/>
        <w:rPr>
          <w:szCs w:val="28"/>
        </w:rPr>
      </w:pPr>
    </w:p>
    <w:p w14:paraId="75FDF29A" w14:textId="77777777" w:rsidR="00F01FE6" w:rsidRPr="007F5B0B" w:rsidRDefault="00F01FE6" w:rsidP="00F01FE6">
      <w:pPr>
        <w:pStyle w:val="ReportHead"/>
        <w:suppressAutoHyphens/>
        <w:rPr>
          <w:szCs w:val="28"/>
        </w:rPr>
      </w:pPr>
    </w:p>
    <w:p w14:paraId="2A50EAAB" w14:textId="77777777" w:rsidR="00F01FE6" w:rsidRPr="007F5B0B" w:rsidRDefault="00F01FE6" w:rsidP="00F01FE6">
      <w:pPr>
        <w:pStyle w:val="ReportHead"/>
        <w:suppressAutoHyphens/>
        <w:rPr>
          <w:szCs w:val="28"/>
        </w:rPr>
      </w:pPr>
    </w:p>
    <w:p w14:paraId="7D476B2C" w14:textId="77777777" w:rsidR="00F01FE6" w:rsidRPr="00274F89" w:rsidRDefault="00F01FE6" w:rsidP="00F01FE6">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37E77B02" w14:textId="77777777" w:rsidR="00F01FE6" w:rsidRPr="00274F89" w:rsidRDefault="00F01FE6" w:rsidP="00F01FE6">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4666D7AA" w14:textId="77777777" w:rsidR="00F01FE6" w:rsidRPr="00AF033A" w:rsidRDefault="00F01FE6" w:rsidP="00F01FE6">
      <w:pPr>
        <w:pStyle w:val="ReportHead"/>
        <w:suppressAutoHyphens/>
        <w:rPr>
          <w:sz w:val="32"/>
          <w:szCs w:val="32"/>
        </w:rPr>
      </w:pPr>
    </w:p>
    <w:p w14:paraId="726C69B9" w14:textId="77777777" w:rsidR="00F01FE6" w:rsidRPr="00AF033A" w:rsidRDefault="00F01FE6" w:rsidP="00F01FE6">
      <w:pPr>
        <w:pStyle w:val="ReportHead"/>
        <w:suppressAutoHyphens/>
        <w:rPr>
          <w:sz w:val="32"/>
          <w:szCs w:val="32"/>
        </w:rPr>
      </w:pPr>
    </w:p>
    <w:p w14:paraId="4420DDA9" w14:textId="77777777" w:rsidR="00F01FE6" w:rsidRPr="00AF033A" w:rsidRDefault="00F01FE6" w:rsidP="00F01FE6">
      <w:pPr>
        <w:pStyle w:val="ReportHead"/>
        <w:suppressAutoHyphens/>
        <w:rPr>
          <w:sz w:val="32"/>
          <w:szCs w:val="32"/>
        </w:rPr>
      </w:pPr>
    </w:p>
    <w:p w14:paraId="3BE4752F" w14:textId="77777777" w:rsidR="00F01FE6" w:rsidRPr="00AF033A" w:rsidRDefault="00F01FE6" w:rsidP="00F01FE6">
      <w:pPr>
        <w:pStyle w:val="ReportHead"/>
        <w:suppressAutoHyphens/>
        <w:rPr>
          <w:sz w:val="32"/>
          <w:szCs w:val="32"/>
        </w:rPr>
      </w:pPr>
    </w:p>
    <w:p w14:paraId="46706F47" w14:textId="77777777" w:rsidR="00F01FE6" w:rsidRPr="00AF033A" w:rsidRDefault="00F01FE6" w:rsidP="00F01FE6">
      <w:pPr>
        <w:pStyle w:val="ReportHead"/>
        <w:suppressAutoHyphens/>
        <w:rPr>
          <w:sz w:val="32"/>
          <w:szCs w:val="32"/>
        </w:rPr>
      </w:pPr>
    </w:p>
    <w:p w14:paraId="6269E383" w14:textId="77777777" w:rsidR="00F01FE6" w:rsidRDefault="00F01FE6" w:rsidP="00F01FE6">
      <w:pPr>
        <w:pStyle w:val="ReportHead"/>
        <w:suppressAutoHyphens/>
        <w:rPr>
          <w:sz w:val="24"/>
        </w:rPr>
      </w:pPr>
      <w:r w:rsidRPr="00274F89">
        <w:rPr>
          <w:rFonts w:eastAsia="Calibri"/>
          <w:szCs w:val="28"/>
        </w:rPr>
        <w:t>г. Орск 2021</w:t>
      </w:r>
    </w:p>
    <w:p w14:paraId="2FC59AC0" w14:textId="77777777" w:rsidR="00F01FE6" w:rsidRDefault="00F01FE6" w:rsidP="005E4E33">
      <w:pPr>
        <w:pStyle w:val="ReportHead"/>
        <w:suppressAutoHyphens/>
        <w:rPr>
          <w:sz w:val="24"/>
        </w:rPr>
      </w:pPr>
    </w:p>
    <w:p w14:paraId="45FB4266" w14:textId="7C2197B3" w:rsidR="00F01FE6" w:rsidRDefault="00F01FE6" w:rsidP="005E4E33">
      <w:pPr>
        <w:pStyle w:val="ReportHead"/>
        <w:suppressAutoHyphens/>
        <w:rPr>
          <w:sz w:val="24"/>
        </w:rPr>
        <w:sectPr w:rsidR="00F01FE6" w:rsidSect="005E4E33">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58EDE45B" w14:textId="77777777" w:rsidR="005E4E33" w:rsidRPr="00F01FE6" w:rsidRDefault="005E4E33" w:rsidP="005E4E33">
      <w:pPr>
        <w:pStyle w:val="ReportHead"/>
        <w:suppressAutoHyphens/>
        <w:ind w:firstLine="850"/>
        <w:jc w:val="both"/>
        <w:rPr>
          <w:szCs w:val="28"/>
        </w:rPr>
      </w:pPr>
      <w:r w:rsidRPr="00F01FE6">
        <w:rPr>
          <w:szCs w:val="28"/>
        </w:rPr>
        <w:lastRenderedPageBreak/>
        <w:t xml:space="preserve">Рабочая программа дисциплины </w:t>
      </w:r>
      <w:r w:rsidRPr="00F01FE6">
        <w:rPr>
          <w:szCs w:val="28"/>
          <w:u w:val="single"/>
        </w:rPr>
        <w:t>«</w:t>
      </w:r>
      <w:r w:rsidRPr="00F01FE6">
        <w:rPr>
          <w:i/>
          <w:szCs w:val="28"/>
          <w:u w:val="single"/>
        </w:rPr>
        <w:t>Б1.Д.В.Э.1.1 Общая физическая подготовка</w:t>
      </w:r>
      <w:r w:rsidRPr="00F01FE6">
        <w:rPr>
          <w:szCs w:val="28"/>
          <w:u w:val="single"/>
        </w:rPr>
        <w:t>»</w:t>
      </w:r>
      <w:r w:rsidRPr="00F01FE6">
        <w:rPr>
          <w:szCs w:val="28"/>
        </w:rPr>
        <w:t xml:space="preserve"> рассмотрена и утверждена на заседании кафедры</w:t>
      </w:r>
    </w:p>
    <w:p w14:paraId="72C5540D" w14:textId="77777777" w:rsidR="005E4E33" w:rsidRPr="00F01FE6" w:rsidRDefault="005E4E33" w:rsidP="005E4E33">
      <w:pPr>
        <w:pStyle w:val="ReportHead"/>
        <w:suppressAutoHyphens/>
        <w:ind w:firstLine="850"/>
        <w:jc w:val="both"/>
        <w:rPr>
          <w:szCs w:val="28"/>
        </w:rPr>
      </w:pPr>
    </w:p>
    <w:p w14:paraId="1DB70848" w14:textId="7F7D1D27" w:rsidR="005E4E33" w:rsidRPr="00F01FE6" w:rsidRDefault="005E4E33" w:rsidP="005E4E33">
      <w:pPr>
        <w:pStyle w:val="ReportHead"/>
        <w:tabs>
          <w:tab w:val="left" w:pos="10432"/>
        </w:tabs>
        <w:suppressAutoHyphens/>
        <w:jc w:val="both"/>
        <w:rPr>
          <w:szCs w:val="28"/>
          <w:u w:val="single"/>
        </w:rPr>
      </w:pPr>
      <w:r w:rsidRPr="00F01FE6">
        <w:rPr>
          <w:szCs w:val="28"/>
          <w:u w:val="single"/>
        </w:rPr>
        <w:t xml:space="preserve"> Кафедра безопасности жизнедеятельности и физической культуры</w:t>
      </w:r>
      <w:r w:rsidRPr="00F01FE6">
        <w:rPr>
          <w:szCs w:val="28"/>
          <w:u w:val="single"/>
        </w:rPr>
        <w:tab/>
      </w:r>
    </w:p>
    <w:p w14:paraId="5DAAA015" w14:textId="77777777" w:rsidR="005E4E33" w:rsidRPr="00F01FE6" w:rsidRDefault="005E4E33" w:rsidP="005E4E33">
      <w:pPr>
        <w:pStyle w:val="ReportHead"/>
        <w:tabs>
          <w:tab w:val="left" w:pos="10432"/>
        </w:tabs>
        <w:suppressAutoHyphens/>
        <w:rPr>
          <w:i/>
          <w:szCs w:val="28"/>
          <w:vertAlign w:val="superscript"/>
        </w:rPr>
      </w:pPr>
      <w:r w:rsidRPr="00F01FE6">
        <w:rPr>
          <w:i/>
          <w:szCs w:val="28"/>
          <w:vertAlign w:val="superscript"/>
        </w:rPr>
        <w:t>наименование кафедры</w:t>
      </w:r>
    </w:p>
    <w:p w14:paraId="4B769193" w14:textId="7A2D0FE6" w:rsidR="00E20A1C" w:rsidRDefault="00E20A1C" w:rsidP="00E20A1C">
      <w:pPr>
        <w:pStyle w:val="ReportHead"/>
        <w:tabs>
          <w:tab w:val="left" w:pos="10432"/>
        </w:tabs>
        <w:suppressAutoHyphens/>
        <w:jc w:val="both"/>
        <w:rPr>
          <w:szCs w:val="28"/>
        </w:rPr>
      </w:pPr>
      <w:r>
        <w:rPr>
          <w:szCs w:val="28"/>
        </w:rPr>
        <w:t xml:space="preserve">протокол № </w:t>
      </w:r>
      <w:r>
        <w:rPr>
          <w:szCs w:val="28"/>
          <w:u w:val="single"/>
        </w:rPr>
        <w:t>10</w:t>
      </w:r>
      <w:r>
        <w:rPr>
          <w:szCs w:val="28"/>
        </w:rPr>
        <w:t xml:space="preserve"> от "</w:t>
      </w:r>
      <w:r>
        <w:rPr>
          <w:szCs w:val="28"/>
          <w:u w:val="single"/>
        </w:rPr>
        <w:t>0</w:t>
      </w:r>
      <w:r w:rsidR="00816A75" w:rsidRPr="00757A98">
        <w:rPr>
          <w:szCs w:val="28"/>
          <w:u w:val="single"/>
        </w:rPr>
        <w:t>2</w:t>
      </w:r>
      <w:r>
        <w:rPr>
          <w:szCs w:val="28"/>
        </w:rPr>
        <w:t xml:space="preserve">" </w:t>
      </w:r>
      <w:r>
        <w:rPr>
          <w:szCs w:val="28"/>
          <w:u w:val="single"/>
        </w:rPr>
        <w:t>июня</w:t>
      </w:r>
      <w:r>
        <w:rPr>
          <w:szCs w:val="28"/>
        </w:rPr>
        <w:t xml:space="preserve"> 20</w:t>
      </w:r>
      <w:r>
        <w:rPr>
          <w:szCs w:val="28"/>
          <w:u w:val="single"/>
        </w:rPr>
        <w:t>21</w:t>
      </w:r>
      <w:r>
        <w:rPr>
          <w:szCs w:val="28"/>
        </w:rPr>
        <w:t>г.</w:t>
      </w:r>
    </w:p>
    <w:p w14:paraId="2305F806" w14:textId="77777777" w:rsidR="005E4E33" w:rsidRPr="00F01FE6" w:rsidRDefault="005E4E33" w:rsidP="005E4E33">
      <w:pPr>
        <w:pStyle w:val="ReportHead"/>
        <w:tabs>
          <w:tab w:val="left" w:pos="10432"/>
        </w:tabs>
        <w:suppressAutoHyphens/>
        <w:jc w:val="both"/>
        <w:rPr>
          <w:szCs w:val="28"/>
        </w:rPr>
      </w:pPr>
    </w:p>
    <w:p w14:paraId="37CCC618" w14:textId="77777777" w:rsidR="00757A98" w:rsidRPr="00DE3A3A" w:rsidRDefault="00757A98" w:rsidP="00757A98">
      <w:pPr>
        <w:pStyle w:val="ReportHead"/>
        <w:tabs>
          <w:tab w:val="left" w:pos="10432"/>
        </w:tabs>
        <w:suppressAutoHyphens/>
        <w:jc w:val="both"/>
        <w:rPr>
          <w:szCs w:val="28"/>
        </w:rPr>
      </w:pPr>
      <w:bookmarkStart w:id="0" w:name="BookmarkTestIsMustDelChr13"/>
      <w:bookmarkEnd w:id="0"/>
      <w:r w:rsidRPr="00DE3A3A">
        <w:rPr>
          <w:szCs w:val="28"/>
        </w:rPr>
        <w:t>Заведующий кафедрой</w:t>
      </w:r>
    </w:p>
    <w:p w14:paraId="45D850AC" w14:textId="77777777" w:rsidR="00757A98" w:rsidRPr="00A43E4F" w:rsidRDefault="00757A98" w:rsidP="00757A98">
      <w:pPr>
        <w:pStyle w:val="ReportHead"/>
        <w:tabs>
          <w:tab w:val="center" w:pos="6378"/>
          <w:tab w:val="left" w:pos="10432"/>
        </w:tabs>
        <w:suppressAutoHyphens/>
        <w:jc w:val="left"/>
        <w:rPr>
          <w:sz w:val="27"/>
          <w:szCs w:val="27"/>
          <w:u w:val="single"/>
        </w:rPr>
      </w:pPr>
      <w:r w:rsidRPr="00A43E4F">
        <w:rPr>
          <w:sz w:val="27"/>
          <w:szCs w:val="27"/>
          <w:u w:val="single"/>
        </w:rPr>
        <w:t>Кафедра безопасности жизнедеятельности и физической культуры               О.В.Даниленко</w:t>
      </w:r>
    </w:p>
    <w:p w14:paraId="169BBB0A" w14:textId="77777777" w:rsidR="00757A98" w:rsidRPr="00DE3A3A" w:rsidRDefault="00757A98" w:rsidP="00757A98">
      <w:pPr>
        <w:pStyle w:val="ReportHead"/>
        <w:tabs>
          <w:tab w:val="center" w:pos="6378"/>
          <w:tab w:val="left" w:pos="10432"/>
        </w:tabs>
        <w:suppressAutoHyphens/>
        <w:jc w:val="both"/>
        <w:rPr>
          <w:i/>
          <w:szCs w:val="28"/>
          <w:vertAlign w:val="superscript"/>
        </w:rPr>
      </w:pPr>
      <w:r w:rsidRPr="00DE3A3A">
        <w:rPr>
          <w:i/>
          <w:szCs w:val="28"/>
          <w:vertAlign w:val="superscript"/>
        </w:rPr>
        <w:t xml:space="preserve">         наименование кафедры                       </w:t>
      </w:r>
      <w:r>
        <w:rPr>
          <w:i/>
          <w:szCs w:val="28"/>
          <w:vertAlign w:val="superscript"/>
        </w:rPr>
        <w:t xml:space="preserve">                                                                                                  </w:t>
      </w:r>
      <w:r w:rsidRPr="00DE3A3A">
        <w:rPr>
          <w:i/>
          <w:szCs w:val="28"/>
          <w:vertAlign w:val="superscript"/>
        </w:rPr>
        <w:t xml:space="preserve">       подпись       расшифровка подписи</w:t>
      </w:r>
    </w:p>
    <w:p w14:paraId="6F633F54" w14:textId="77777777" w:rsidR="00757A98" w:rsidRPr="00DE3A3A" w:rsidRDefault="00757A98" w:rsidP="00757A98">
      <w:pPr>
        <w:pStyle w:val="ReportHead"/>
        <w:tabs>
          <w:tab w:val="center" w:pos="6378"/>
          <w:tab w:val="left" w:pos="10432"/>
        </w:tabs>
        <w:suppressAutoHyphens/>
        <w:jc w:val="both"/>
        <w:rPr>
          <w:i/>
          <w:szCs w:val="28"/>
        </w:rPr>
      </w:pPr>
      <w:r w:rsidRPr="00DE3A3A">
        <w:rPr>
          <w:i/>
          <w:szCs w:val="28"/>
        </w:rPr>
        <w:t>Исполнители:</w:t>
      </w:r>
    </w:p>
    <w:p w14:paraId="4D816B68" w14:textId="77777777" w:rsidR="00757A98" w:rsidRPr="00DE3A3A" w:rsidRDefault="00757A98" w:rsidP="00757A98">
      <w:pPr>
        <w:pStyle w:val="ReportHead"/>
        <w:tabs>
          <w:tab w:val="left" w:pos="10432"/>
        </w:tabs>
        <w:suppressAutoHyphens/>
        <w:jc w:val="both"/>
        <w:rPr>
          <w:szCs w:val="28"/>
          <w:u w:val="single"/>
        </w:rPr>
      </w:pPr>
      <w:r w:rsidRPr="00DE3A3A">
        <w:rPr>
          <w:szCs w:val="28"/>
          <w:u w:val="single"/>
        </w:rPr>
        <w:t xml:space="preserve"> </w:t>
      </w:r>
      <w:r>
        <w:rPr>
          <w:szCs w:val="28"/>
          <w:u w:val="single"/>
        </w:rPr>
        <w:t xml:space="preserve">                         Доцент                                                                                         О.В. Морозов</w:t>
      </w:r>
    </w:p>
    <w:p w14:paraId="79025237" w14:textId="77777777" w:rsidR="00757A98" w:rsidRPr="00DE3A3A" w:rsidRDefault="00757A98" w:rsidP="00757A98">
      <w:pPr>
        <w:pStyle w:val="ReportHead"/>
        <w:tabs>
          <w:tab w:val="left" w:pos="10432"/>
        </w:tabs>
        <w:suppressAutoHyphens/>
        <w:jc w:val="both"/>
        <w:rPr>
          <w:i/>
          <w:szCs w:val="28"/>
          <w:vertAlign w:val="superscript"/>
        </w:rPr>
      </w:pPr>
      <w:r w:rsidRPr="00DE3A3A">
        <w:rPr>
          <w:i/>
          <w:szCs w:val="28"/>
          <w:vertAlign w:val="superscript"/>
        </w:rPr>
        <w:t xml:space="preserve">                                         должность                                         подпись                </w:t>
      </w:r>
      <w:r>
        <w:rPr>
          <w:i/>
          <w:szCs w:val="28"/>
          <w:vertAlign w:val="superscript"/>
        </w:rPr>
        <w:t xml:space="preserve">                                                       </w:t>
      </w:r>
      <w:r w:rsidRPr="00DE3A3A">
        <w:rPr>
          <w:i/>
          <w:szCs w:val="28"/>
          <w:vertAlign w:val="superscript"/>
        </w:rPr>
        <w:t xml:space="preserve">        расшифровка подписи</w:t>
      </w:r>
    </w:p>
    <w:p w14:paraId="6918F539" w14:textId="77777777" w:rsidR="00757A98" w:rsidRPr="00DE3A3A" w:rsidRDefault="00757A98" w:rsidP="00757A98">
      <w:pPr>
        <w:pStyle w:val="ReportHead"/>
        <w:tabs>
          <w:tab w:val="left" w:pos="10432"/>
        </w:tabs>
        <w:suppressAutoHyphens/>
        <w:jc w:val="both"/>
        <w:rPr>
          <w:szCs w:val="28"/>
          <w:u w:val="single"/>
        </w:rPr>
      </w:pPr>
      <w:r w:rsidRPr="00DE3A3A">
        <w:rPr>
          <w:szCs w:val="28"/>
          <w:u w:val="single"/>
        </w:rPr>
        <w:t xml:space="preserve"> </w:t>
      </w:r>
      <w:r w:rsidRPr="00DE3A3A">
        <w:rPr>
          <w:szCs w:val="28"/>
          <w:u w:val="single"/>
        </w:rPr>
        <w:tab/>
      </w:r>
    </w:p>
    <w:p w14:paraId="7D84859D" w14:textId="77777777" w:rsidR="00757A98" w:rsidRPr="00DE3A3A" w:rsidRDefault="00757A98" w:rsidP="00757A98">
      <w:pPr>
        <w:pStyle w:val="ReportHead"/>
        <w:tabs>
          <w:tab w:val="left" w:pos="10432"/>
        </w:tabs>
        <w:suppressAutoHyphens/>
        <w:jc w:val="both"/>
        <w:rPr>
          <w:i/>
          <w:szCs w:val="28"/>
          <w:vertAlign w:val="superscript"/>
        </w:rPr>
      </w:pPr>
      <w:r w:rsidRPr="00DE3A3A">
        <w:rPr>
          <w:i/>
          <w:szCs w:val="28"/>
          <w:vertAlign w:val="superscript"/>
        </w:rPr>
        <w:t xml:space="preserve">                                         должность                                         подпись                        расшифровка подписи</w:t>
      </w:r>
    </w:p>
    <w:tbl>
      <w:tblPr>
        <w:tblW w:w="0" w:type="auto"/>
        <w:tblInd w:w="57" w:type="dxa"/>
        <w:tblBorders>
          <w:top w:val="double" w:sz="4" w:space="0" w:color="auto"/>
        </w:tblBorders>
        <w:tblLayout w:type="fixed"/>
        <w:tblCellMar>
          <w:left w:w="51" w:type="dxa"/>
          <w:right w:w="51" w:type="dxa"/>
        </w:tblCellMar>
        <w:tblLook w:val="04A0" w:firstRow="1" w:lastRow="0" w:firstColumn="1" w:lastColumn="0" w:noHBand="0" w:noVBand="1"/>
      </w:tblPr>
      <w:tblGrid>
        <w:gridCol w:w="10432"/>
      </w:tblGrid>
      <w:tr w:rsidR="00757A98" w14:paraId="0055DC4E" w14:textId="77777777" w:rsidTr="00412F73">
        <w:tc>
          <w:tcPr>
            <w:tcW w:w="10432" w:type="dxa"/>
            <w:tcBorders>
              <w:top w:val="double" w:sz="4" w:space="0" w:color="auto"/>
              <w:left w:val="nil"/>
              <w:bottom w:val="nil"/>
              <w:right w:val="nil"/>
            </w:tcBorders>
          </w:tcPr>
          <w:p w14:paraId="6006C62E" w14:textId="77777777" w:rsidR="00757A98" w:rsidRDefault="00757A98" w:rsidP="00412F73">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7EEDAD25" w14:textId="77777777" w:rsidR="00757A98" w:rsidRDefault="00757A98" w:rsidP="00412F73">
            <w:pPr>
              <w:widowControl w:val="0"/>
              <w:tabs>
                <w:tab w:val="left" w:pos="10432"/>
              </w:tabs>
              <w:suppressAutoHyphens/>
              <w:autoSpaceDE w:val="0"/>
              <w:autoSpaceDN w:val="0"/>
              <w:adjustRightInd w:val="0"/>
              <w:spacing w:after="0" w:line="240" w:lineRule="auto"/>
              <w:jc w:val="both"/>
              <w:rPr>
                <w:rFonts w:eastAsia="Times New Roman"/>
                <w:sz w:val="28"/>
                <w:szCs w:val="28"/>
              </w:rPr>
            </w:pPr>
            <w:r>
              <w:rPr>
                <w:rFonts w:eastAsia="Times New Roman"/>
                <w:sz w:val="28"/>
                <w:szCs w:val="28"/>
              </w:rPr>
              <w:t>СОГЛАСОВАНО:</w:t>
            </w:r>
          </w:p>
          <w:p w14:paraId="7F186DDB" w14:textId="77777777" w:rsidR="00757A98" w:rsidRDefault="00757A98" w:rsidP="00412F73">
            <w:pPr>
              <w:widowControl w:val="0"/>
              <w:tabs>
                <w:tab w:val="left" w:pos="10432"/>
              </w:tabs>
              <w:suppressAutoHyphens/>
              <w:autoSpaceDE w:val="0"/>
              <w:autoSpaceDN w:val="0"/>
              <w:adjustRightInd w:val="0"/>
              <w:spacing w:after="0" w:line="240" w:lineRule="auto"/>
              <w:jc w:val="both"/>
              <w:rPr>
                <w:rFonts w:eastAsia="Times New Roman"/>
                <w:sz w:val="28"/>
                <w:szCs w:val="28"/>
              </w:rPr>
            </w:pPr>
            <w:r>
              <w:rPr>
                <w:rFonts w:eastAsia="Times New Roman"/>
                <w:sz w:val="28"/>
                <w:szCs w:val="28"/>
              </w:rPr>
              <w:t>Председатель  методической комиссии по направлению подготовки</w:t>
            </w:r>
          </w:p>
          <w:p w14:paraId="673B6FDB" w14:textId="77777777" w:rsidR="00757A98" w:rsidRDefault="00757A98" w:rsidP="00412F73">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09.03.01 Информатика и вычислительная техника                                         А.С. Попов</w:t>
            </w:r>
          </w:p>
          <w:p w14:paraId="6E3F03CA" w14:textId="77777777" w:rsidR="00757A98" w:rsidRDefault="00757A98" w:rsidP="00412F73">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код   наименование                                                          личная подпись                          расшифровка подписи</w:t>
            </w:r>
          </w:p>
          <w:p w14:paraId="0281576B" w14:textId="77777777" w:rsidR="00757A98" w:rsidRDefault="00757A98" w:rsidP="00412F73">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Заведующий библиотекой  </w:t>
            </w:r>
            <w:r>
              <w:rPr>
                <w:rFonts w:eastAsia="Times New Roman"/>
                <w:sz w:val="28"/>
                <w:szCs w:val="28"/>
              </w:rPr>
              <w:tab/>
              <w:t xml:space="preserve"> </w:t>
            </w:r>
            <w:r>
              <w:rPr>
                <w:rFonts w:eastAsia="Times New Roman"/>
                <w:sz w:val="28"/>
                <w:szCs w:val="28"/>
                <w:u w:val="single"/>
              </w:rPr>
              <w:t xml:space="preserve">                                                 М.В. Камышанова</w:t>
            </w:r>
          </w:p>
          <w:p w14:paraId="3703613D" w14:textId="77777777" w:rsidR="00757A98" w:rsidRDefault="00757A98" w:rsidP="00412F7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17B631F0" w14:textId="77777777" w:rsidR="00757A98" w:rsidRDefault="00757A98" w:rsidP="00412F73">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Начальник ИКЦ </w:t>
            </w:r>
            <w:r>
              <w:rPr>
                <w:rFonts w:eastAsia="Times New Roman"/>
                <w:sz w:val="28"/>
                <w:szCs w:val="28"/>
                <w:u w:val="single"/>
              </w:rPr>
              <w:t xml:space="preserve"> </w:t>
            </w:r>
            <w:r>
              <w:rPr>
                <w:rFonts w:eastAsia="Times New Roman"/>
                <w:sz w:val="28"/>
                <w:szCs w:val="28"/>
                <w:u w:val="single"/>
              </w:rPr>
              <w:tab/>
              <w:t xml:space="preserve">                                                                                           М.В. Сапрыкин</w:t>
            </w:r>
          </w:p>
          <w:p w14:paraId="43A68753" w14:textId="77777777" w:rsidR="00757A98" w:rsidRDefault="00757A98" w:rsidP="00412F7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66A24B66" w14:textId="77777777" w:rsidR="00757A98" w:rsidRDefault="00757A98" w:rsidP="00412F7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7B33767F" w14:textId="77777777" w:rsidR="00757A98" w:rsidRDefault="00757A98" w:rsidP="00412F73">
            <w:pPr>
              <w:pStyle w:val="ReportHead"/>
              <w:tabs>
                <w:tab w:val="left" w:pos="10432"/>
              </w:tabs>
              <w:suppressAutoHyphens/>
              <w:spacing w:line="256" w:lineRule="auto"/>
              <w:jc w:val="left"/>
              <w:rPr>
                <w:rFonts w:eastAsia="Times New Roman"/>
                <w:i/>
                <w:szCs w:val="28"/>
              </w:rPr>
            </w:pPr>
          </w:p>
        </w:tc>
      </w:tr>
    </w:tbl>
    <w:p w14:paraId="78F13AAE" w14:textId="77777777" w:rsidR="00757A98" w:rsidRDefault="00757A98" w:rsidP="00757A98">
      <w:pPr>
        <w:pStyle w:val="ReportHead"/>
        <w:tabs>
          <w:tab w:val="left" w:pos="10432"/>
        </w:tabs>
        <w:suppressAutoHyphens/>
        <w:jc w:val="left"/>
        <w:rPr>
          <w:sz w:val="24"/>
        </w:rPr>
      </w:pPr>
    </w:p>
    <w:p w14:paraId="596514B4" w14:textId="77777777" w:rsidR="00757A98" w:rsidRDefault="00757A98" w:rsidP="00757A98">
      <w:pPr>
        <w:pStyle w:val="ReportHead"/>
        <w:tabs>
          <w:tab w:val="left" w:pos="10432"/>
        </w:tabs>
        <w:suppressAutoHyphens/>
        <w:jc w:val="left"/>
        <w:rPr>
          <w:sz w:val="24"/>
        </w:rPr>
      </w:pPr>
    </w:p>
    <w:p w14:paraId="15D83069" w14:textId="77777777" w:rsidR="00757A98" w:rsidRDefault="00757A98" w:rsidP="00757A98">
      <w:pPr>
        <w:pStyle w:val="ReportHead"/>
        <w:tabs>
          <w:tab w:val="left" w:pos="10432"/>
        </w:tabs>
        <w:suppressAutoHyphens/>
        <w:jc w:val="left"/>
        <w:rPr>
          <w:sz w:val="24"/>
        </w:rPr>
      </w:pPr>
    </w:p>
    <w:p w14:paraId="21C5D8A7" w14:textId="77777777" w:rsidR="00757A98" w:rsidRDefault="00757A98" w:rsidP="00757A98">
      <w:pPr>
        <w:pStyle w:val="ReportHead"/>
        <w:tabs>
          <w:tab w:val="left" w:pos="10432"/>
        </w:tabs>
        <w:suppressAutoHyphens/>
        <w:jc w:val="left"/>
        <w:rPr>
          <w:sz w:val="24"/>
        </w:rPr>
      </w:pPr>
    </w:p>
    <w:p w14:paraId="3E155476" w14:textId="77777777" w:rsidR="00757A98" w:rsidRDefault="00757A98" w:rsidP="00757A98">
      <w:pPr>
        <w:pStyle w:val="ReportHead"/>
        <w:tabs>
          <w:tab w:val="left" w:pos="10432"/>
        </w:tabs>
        <w:suppressAutoHyphens/>
        <w:jc w:val="left"/>
        <w:rPr>
          <w:sz w:val="24"/>
        </w:rPr>
      </w:pPr>
    </w:p>
    <w:p w14:paraId="53560BE2" w14:textId="77777777" w:rsidR="00757A98" w:rsidRDefault="00757A98" w:rsidP="00757A98">
      <w:pPr>
        <w:pStyle w:val="ReportHead"/>
        <w:tabs>
          <w:tab w:val="left" w:pos="10432"/>
        </w:tabs>
        <w:suppressAutoHyphens/>
        <w:jc w:val="left"/>
        <w:rPr>
          <w:sz w:val="24"/>
        </w:rPr>
      </w:pPr>
    </w:p>
    <w:p w14:paraId="2712AEDA" w14:textId="77777777" w:rsidR="00757A98" w:rsidRDefault="00757A98" w:rsidP="00757A98">
      <w:pPr>
        <w:pStyle w:val="ReportHead"/>
        <w:tabs>
          <w:tab w:val="left" w:pos="10432"/>
        </w:tabs>
        <w:suppressAutoHyphens/>
        <w:jc w:val="left"/>
        <w:rPr>
          <w:sz w:val="24"/>
        </w:rPr>
      </w:pPr>
    </w:p>
    <w:p w14:paraId="12CA9B31" w14:textId="77777777" w:rsidR="00757A98" w:rsidRDefault="00757A98" w:rsidP="00757A98">
      <w:pPr>
        <w:pStyle w:val="ReportHead"/>
        <w:tabs>
          <w:tab w:val="left" w:pos="10432"/>
        </w:tabs>
        <w:suppressAutoHyphens/>
        <w:jc w:val="left"/>
        <w:rPr>
          <w:sz w:val="24"/>
        </w:rPr>
      </w:pPr>
    </w:p>
    <w:p w14:paraId="01B070E9" w14:textId="77777777" w:rsidR="00757A98" w:rsidRDefault="00757A98" w:rsidP="00757A98">
      <w:pPr>
        <w:pStyle w:val="ReportHead"/>
        <w:tabs>
          <w:tab w:val="left" w:pos="10432"/>
        </w:tabs>
        <w:suppressAutoHyphens/>
        <w:jc w:val="left"/>
        <w:rPr>
          <w:sz w:val="24"/>
        </w:rPr>
      </w:pPr>
    </w:p>
    <w:p w14:paraId="68E84068" w14:textId="77777777" w:rsidR="00757A98" w:rsidRDefault="00757A98" w:rsidP="00757A98">
      <w:pPr>
        <w:pStyle w:val="ReportHead"/>
        <w:tabs>
          <w:tab w:val="left" w:pos="10432"/>
        </w:tabs>
        <w:suppressAutoHyphens/>
        <w:jc w:val="left"/>
        <w:rPr>
          <w:sz w:val="24"/>
        </w:rPr>
      </w:pPr>
    </w:p>
    <w:p w14:paraId="30FBC49B" w14:textId="77777777" w:rsidR="00757A98" w:rsidRDefault="00757A98" w:rsidP="00757A98">
      <w:pPr>
        <w:pStyle w:val="ReportHead"/>
        <w:tabs>
          <w:tab w:val="left" w:pos="10432"/>
        </w:tabs>
        <w:suppressAutoHyphens/>
        <w:jc w:val="left"/>
        <w:rPr>
          <w:sz w:val="24"/>
        </w:rPr>
      </w:pPr>
    </w:p>
    <w:p w14:paraId="45B22B3A" w14:textId="77777777" w:rsidR="00757A98" w:rsidRDefault="00757A98" w:rsidP="00757A98">
      <w:pPr>
        <w:pStyle w:val="ReportHead"/>
        <w:tabs>
          <w:tab w:val="left" w:pos="10432"/>
        </w:tabs>
        <w:suppressAutoHyphens/>
        <w:jc w:val="left"/>
        <w:rPr>
          <w:sz w:val="24"/>
        </w:rPr>
      </w:pPr>
    </w:p>
    <w:p w14:paraId="5F311D65" w14:textId="77777777" w:rsidR="00757A98" w:rsidRDefault="00757A98" w:rsidP="00757A98">
      <w:pPr>
        <w:pStyle w:val="ReportHead"/>
        <w:tabs>
          <w:tab w:val="left" w:pos="10432"/>
        </w:tabs>
        <w:suppressAutoHyphens/>
        <w:jc w:val="left"/>
        <w:rPr>
          <w:sz w:val="24"/>
        </w:rPr>
      </w:pPr>
    </w:p>
    <w:p w14:paraId="7A4196E9" w14:textId="77777777" w:rsidR="00757A98" w:rsidRDefault="00757A98" w:rsidP="00757A98">
      <w:pPr>
        <w:pStyle w:val="ReportHead"/>
        <w:tabs>
          <w:tab w:val="left" w:pos="10432"/>
        </w:tabs>
        <w:suppressAutoHyphens/>
        <w:jc w:val="left"/>
        <w:rPr>
          <w:sz w:val="24"/>
        </w:rPr>
      </w:pPr>
    </w:p>
    <w:p w14:paraId="41476613" w14:textId="77777777" w:rsidR="00757A98" w:rsidRDefault="00757A98" w:rsidP="00757A98">
      <w:pPr>
        <w:pStyle w:val="ReportHead"/>
        <w:tabs>
          <w:tab w:val="left" w:pos="10432"/>
        </w:tabs>
        <w:suppressAutoHyphens/>
        <w:jc w:val="left"/>
        <w:rPr>
          <w:sz w:val="24"/>
        </w:rPr>
      </w:pPr>
    </w:p>
    <w:p w14:paraId="6B23C370" w14:textId="77777777" w:rsidR="00757A98" w:rsidRDefault="00757A98" w:rsidP="00757A98">
      <w:pPr>
        <w:pStyle w:val="ReportHead"/>
        <w:tabs>
          <w:tab w:val="left" w:pos="10432"/>
        </w:tabs>
        <w:suppressAutoHyphens/>
        <w:jc w:val="left"/>
        <w:rPr>
          <w:sz w:val="24"/>
        </w:rPr>
      </w:pPr>
    </w:p>
    <w:tbl>
      <w:tblPr>
        <w:tblW w:w="10140" w:type="dxa"/>
        <w:tblInd w:w="57" w:type="dxa"/>
        <w:tblLayout w:type="fixed"/>
        <w:tblCellMar>
          <w:left w:w="51" w:type="dxa"/>
          <w:right w:w="51" w:type="dxa"/>
        </w:tblCellMar>
        <w:tblLook w:val="04A0" w:firstRow="1" w:lastRow="0" w:firstColumn="1" w:lastColumn="0" w:noHBand="0" w:noVBand="1"/>
      </w:tblPr>
      <w:tblGrid>
        <w:gridCol w:w="6041"/>
        <w:gridCol w:w="4099"/>
      </w:tblGrid>
      <w:tr w:rsidR="00757A98" w14:paraId="7EB65C68" w14:textId="77777777" w:rsidTr="00412F73">
        <w:tc>
          <w:tcPr>
            <w:tcW w:w="6039" w:type="dxa"/>
          </w:tcPr>
          <w:p w14:paraId="560D860A" w14:textId="77777777" w:rsidR="00757A98" w:rsidRDefault="00757A98" w:rsidP="00412F73">
            <w:pPr>
              <w:pStyle w:val="ReportHead"/>
              <w:tabs>
                <w:tab w:val="left" w:pos="10432"/>
              </w:tabs>
              <w:suppressAutoHyphens/>
              <w:spacing w:line="256" w:lineRule="auto"/>
              <w:jc w:val="left"/>
              <w:rPr>
                <w:sz w:val="24"/>
              </w:rPr>
            </w:pPr>
          </w:p>
        </w:tc>
        <w:tc>
          <w:tcPr>
            <w:tcW w:w="4098" w:type="dxa"/>
            <w:hideMark/>
          </w:tcPr>
          <w:tbl>
            <w:tblPr>
              <w:tblW w:w="10335" w:type="dxa"/>
              <w:tblInd w:w="57" w:type="dxa"/>
              <w:tblLayout w:type="fixed"/>
              <w:tblCellMar>
                <w:left w:w="51" w:type="dxa"/>
                <w:right w:w="51" w:type="dxa"/>
              </w:tblCellMar>
              <w:tblLook w:val="04A0" w:firstRow="1" w:lastRow="0" w:firstColumn="1" w:lastColumn="0" w:noHBand="0" w:noVBand="1"/>
            </w:tblPr>
            <w:tblGrid>
              <w:gridCol w:w="10335"/>
            </w:tblGrid>
            <w:tr w:rsidR="00757A98" w14:paraId="17CF765B" w14:textId="77777777" w:rsidTr="00412F73">
              <w:tc>
                <w:tcPr>
                  <w:tcW w:w="3827" w:type="dxa"/>
                  <w:hideMark/>
                </w:tcPr>
                <w:p w14:paraId="5FDC0C44" w14:textId="3A854A1D" w:rsidR="00757A98" w:rsidRDefault="00757A98" w:rsidP="00412F73">
                  <w:pPr>
                    <w:suppressAutoHyphens/>
                    <w:spacing w:after="0" w:line="240" w:lineRule="auto"/>
                    <w:rPr>
                      <w:rFonts w:eastAsia="Calibri"/>
                      <w:sz w:val="24"/>
                      <w:szCs w:val="24"/>
                    </w:rPr>
                  </w:pPr>
                  <w:r>
                    <w:rPr>
                      <w:rFonts w:eastAsia="Calibri"/>
                      <w:sz w:val="24"/>
                      <w:szCs w:val="24"/>
                    </w:rPr>
                    <w:t>©</w:t>
                  </w:r>
                  <w:r>
                    <w:rPr>
                      <w:rFonts w:eastAsia="Calibri"/>
                      <w:sz w:val="24"/>
                      <w:szCs w:val="24"/>
                      <w:lang w:val="en-US"/>
                    </w:rPr>
                    <w:t xml:space="preserve"> </w:t>
                  </w:r>
                  <w:r>
                    <w:rPr>
                      <w:rFonts w:eastAsia="Calibri"/>
                      <w:sz w:val="24"/>
                      <w:szCs w:val="24"/>
                    </w:rPr>
                    <w:t>Морозов О.В., 202</w:t>
                  </w:r>
                  <w:r w:rsidR="00112939">
                    <w:rPr>
                      <w:rFonts w:eastAsia="Calibri"/>
                      <w:sz w:val="24"/>
                      <w:szCs w:val="24"/>
                    </w:rPr>
                    <w:t>1</w:t>
                  </w:r>
                </w:p>
              </w:tc>
            </w:tr>
            <w:tr w:rsidR="00757A98" w14:paraId="185A760A" w14:textId="77777777" w:rsidTr="00412F73">
              <w:tc>
                <w:tcPr>
                  <w:tcW w:w="3827" w:type="dxa"/>
                  <w:hideMark/>
                </w:tcPr>
                <w:p w14:paraId="0CFC38E2" w14:textId="77777777" w:rsidR="00757A98" w:rsidRDefault="00757A98" w:rsidP="00412F73">
                  <w:pPr>
                    <w:suppressAutoHyphens/>
                    <w:spacing w:after="0" w:line="240" w:lineRule="auto"/>
                    <w:rPr>
                      <w:rFonts w:eastAsia="Calibri"/>
                      <w:sz w:val="24"/>
                      <w:szCs w:val="24"/>
                    </w:rPr>
                  </w:pPr>
                  <w:r>
                    <w:rPr>
                      <w:rFonts w:eastAsia="Calibri"/>
                      <w:sz w:val="24"/>
                      <w:szCs w:val="24"/>
                    </w:rPr>
                    <w:t xml:space="preserve">© Орский  гуманитарно– </w:t>
                  </w:r>
                </w:p>
                <w:p w14:paraId="431EF5F1" w14:textId="77777777" w:rsidR="00757A98" w:rsidRDefault="00757A98" w:rsidP="00412F73">
                  <w:pPr>
                    <w:suppressAutoHyphens/>
                    <w:spacing w:after="0" w:line="240" w:lineRule="auto"/>
                    <w:rPr>
                      <w:rFonts w:eastAsia="Calibri"/>
                      <w:sz w:val="24"/>
                      <w:szCs w:val="24"/>
                    </w:rPr>
                  </w:pPr>
                  <w:r>
                    <w:rPr>
                      <w:rFonts w:eastAsia="Calibri"/>
                      <w:sz w:val="24"/>
                      <w:szCs w:val="24"/>
                    </w:rPr>
                    <w:t xml:space="preserve">технологический институт (филиал) </w:t>
                  </w:r>
                </w:p>
                <w:p w14:paraId="15CDEF1A" w14:textId="0C54CC77" w:rsidR="00757A98" w:rsidRDefault="00757A98" w:rsidP="00412F73">
                  <w:pPr>
                    <w:suppressAutoHyphens/>
                    <w:spacing w:after="0" w:line="240" w:lineRule="auto"/>
                    <w:rPr>
                      <w:rFonts w:eastAsia="Calibri"/>
                      <w:sz w:val="24"/>
                      <w:szCs w:val="24"/>
                    </w:rPr>
                  </w:pPr>
                  <w:r>
                    <w:rPr>
                      <w:rFonts w:eastAsia="Calibri"/>
                      <w:sz w:val="24"/>
                      <w:szCs w:val="24"/>
                    </w:rPr>
                    <w:t>ОГУ, 202</w:t>
                  </w:r>
                  <w:r w:rsidR="00112939">
                    <w:rPr>
                      <w:rFonts w:eastAsia="Calibri"/>
                      <w:sz w:val="24"/>
                      <w:szCs w:val="24"/>
                    </w:rPr>
                    <w:t>1</w:t>
                  </w:r>
                </w:p>
              </w:tc>
            </w:tr>
          </w:tbl>
          <w:p w14:paraId="616F1CF2" w14:textId="77777777" w:rsidR="00757A98" w:rsidRDefault="00757A98" w:rsidP="00412F73">
            <w:pPr>
              <w:pStyle w:val="ReportHead"/>
              <w:tabs>
                <w:tab w:val="left" w:pos="10432"/>
              </w:tabs>
              <w:suppressAutoHyphens/>
              <w:spacing w:line="256" w:lineRule="auto"/>
              <w:jc w:val="left"/>
              <w:rPr>
                <w:sz w:val="24"/>
                <w:szCs w:val="24"/>
              </w:rPr>
            </w:pPr>
          </w:p>
        </w:tc>
      </w:tr>
    </w:tbl>
    <w:p w14:paraId="35040295" w14:textId="77777777" w:rsidR="00757A98" w:rsidRDefault="00757A98" w:rsidP="00757A98">
      <w:pPr>
        <w:pStyle w:val="ReportHead"/>
        <w:tabs>
          <w:tab w:val="left" w:pos="10432"/>
        </w:tabs>
        <w:suppressAutoHyphens/>
        <w:jc w:val="left"/>
        <w:rPr>
          <w:sz w:val="24"/>
        </w:rPr>
      </w:pPr>
    </w:p>
    <w:p w14:paraId="75E3F142" w14:textId="77777777" w:rsidR="00757A98" w:rsidRDefault="00757A98" w:rsidP="00757A98">
      <w:pPr>
        <w:rPr>
          <w:sz w:val="24"/>
        </w:rPr>
      </w:pPr>
      <w:r>
        <w:rPr>
          <w:sz w:val="24"/>
        </w:rPr>
        <w:br w:type="page"/>
      </w:r>
    </w:p>
    <w:p w14:paraId="33A1ADDD" w14:textId="77777777" w:rsidR="005E3C10" w:rsidRDefault="005E3C10" w:rsidP="005E3C10">
      <w:pPr>
        <w:pStyle w:val="ReportMain"/>
        <w:keepNext/>
        <w:suppressAutoHyphens/>
        <w:spacing w:after="360"/>
        <w:ind w:firstLine="709"/>
        <w:jc w:val="both"/>
        <w:outlineLvl w:val="0"/>
        <w:rPr>
          <w:b/>
        </w:rPr>
      </w:pPr>
      <w:r>
        <w:rPr>
          <w:b/>
        </w:rPr>
        <w:lastRenderedPageBreak/>
        <w:t>1 Цели и задачи освоения дисциплины</w:t>
      </w:r>
    </w:p>
    <w:p w14:paraId="5C97CD14" w14:textId="77777777" w:rsidR="005E3C10" w:rsidRDefault="005E3C10" w:rsidP="005E3C10">
      <w:pPr>
        <w:pStyle w:val="ReportMain"/>
        <w:suppressAutoHyphens/>
        <w:ind w:firstLine="709"/>
        <w:jc w:val="both"/>
        <w:rPr>
          <w:szCs w:val="24"/>
        </w:rPr>
      </w:pPr>
      <w:r>
        <w:rPr>
          <w:b/>
        </w:rPr>
        <w:t xml:space="preserve">Цель (цели) </w:t>
      </w:r>
      <w:r>
        <w:t>освоения дисциплины:</w:t>
      </w:r>
      <w:r w:rsidRPr="006D44FB">
        <w:rPr>
          <w:szCs w:val="24"/>
        </w:rPr>
        <w:t xml:space="preserve"> </w:t>
      </w:r>
      <w:r>
        <w:rPr>
          <w:szCs w:val="24"/>
        </w:rPr>
        <w:t>ф</w:t>
      </w:r>
      <w:r>
        <w:rPr>
          <w:bCs/>
          <w:iCs/>
          <w:szCs w:val="24"/>
        </w:rPr>
        <w:t xml:space="preserve">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профессиональной деятельности. </w:t>
      </w:r>
    </w:p>
    <w:p w14:paraId="46A35148" w14:textId="77777777" w:rsidR="005E3C10" w:rsidRDefault="005E3C10" w:rsidP="005E3C10">
      <w:pPr>
        <w:pStyle w:val="ReportMain"/>
        <w:suppressAutoHyphens/>
        <w:ind w:firstLine="709"/>
        <w:jc w:val="both"/>
        <w:rPr>
          <w:b/>
          <w:szCs w:val="24"/>
        </w:rPr>
      </w:pPr>
      <w:r>
        <w:rPr>
          <w:b/>
          <w:szCs w:val="24"/>
        </w:rPr>
        <w:t xml:space="preserve">Задачи: </w:t>
      </w:r>
    </w:p>
    <w:p w14:paraId="027208E8" w14:textId="77777777" w:rsidR="005E3C10" w:rsidRDefault="005E3C10" w:rsidP="005E3C10">
      <w:pPr>
        <w:widowControl w:val="0"/>
        <w:tabs>
          <w:tab w:val="num" w:pos="1133"/>
        </w:tabs>
        <w:overflowPunct w:val="0"/>
        <w:autoSpaceDE w:val="0"/>
        <w:autoSpaceDN w:val="0"/>
        <w:adjustRightInd w:val="0"/>
        <w:spacing w:after="0" w:line="240" w:lineRule="auto"/>
        <w:ind w:firstLine="708"/>
        <w:jc w:val="both"/>
        <w:rPr>
          <w:sz w:val="24"/>
          <w:szCs w:val="24"/>
        </w:rPr>
      </w:pPr>
      <w:r>
        <w:rPr>
          <w:sz w:val="24"/>
          <w:szCs w:val="24"/>
        </w:rPr>
        <w:t>– овладение системой практических умений и навыков, обеспечивающих сохранение и укрепление здоровья, психического благополучия, развитие качеств и свойств личности, самоопределение в физической культуре.</w:t>
      </w:r>
    </w:p>
    <w:p w14:paraId="6BCC6646" w14:textId="77777777" w:rsidR="005E3C10" w:rsidRDefault="005E3C10" w:rsidP="005E3C10">
      <w:pPr>
        <w:widowControl w:val="0"/>
        <w:tabs>
          <w:tab w:val="num" w:pos="1133"/>
        </w:tabs>
        <w:overflowPunct w:val="0"/>
        <w:autoSpaceDE w:val="0"/>
        <w:autoSpaceDN w:val="0"/>
        <w:adjustRightInd w:val="0"/>
        <w:spacing w:after="0" w:line="240" w:lineRule="auto"/>
        <w:ind w:firstLine="708"/>
        <w:jc w:val="both"/>
        <w:rPr>
          <w:sz w:val="24"/>
          <w:szCs w:val="24"/>
        </w:rPr>
      </w:pPr>
      <w:r>
        <w:rPr>
          <w:sz w:val="24"/>
          <w:szCs w:val="24"/>
        </w:rPr>
        <w:t>– обеспечение общей физической подготовленности, приобретение опыта творческого использования физкультурно-спортивной деятельности для достижения жизненных и профессиональных целей.</w:t>
      </w:r>
    </w:p>
    <w:p w14:paraId="1B7C7BE7" w14:textId="77777777" w:rsidR="005E3C10" w:rsidRDefault="005E3C10" w:rsidP="005E3C10">
      <w:pPr>
        <w:pStyle w:val="ReportMain"/>
        <w:suppressAutoHyphens/>
        <w:ind w:firstLine="709"/>
        <w:jc w:val="both"/>
        <w:rPr>
          <w:b/>
        </w:rPr>
      </w:pPr>
      <w:r>
        <w:rPr>
          <w:b/>
        </w:rPr>
        <w:t>2 Место дисциплины в структуре образовательной программы</w:t>
      </w:r>
    </w:p>
    <w:p w14:paraId="11AA09B0" w14:textId="77777777" w:rsidR="005E3C10" w:rsidRDefault="005E3C10" w:rsidP="005E3C10">
      <w:pPr>
        <w:pStyle w:val="ReportMain"/>
        <w:suppressAutoHyphens/>
        <w:ind w:firstLine="709"/>
        <w:jc w:val="both"/>
      </w:pPr>
      <w:r>
        <w:t>Дисциплина относится к дисциплинам (модулям) по выбору вариативной части блока Д «Дисциплины (модули)»</w:t>
      </w:r>
    </w:p>
    <w:p w14:paraId="43426454" w14:textId="77777777" w:rsidR="005E3C10" w:rsidRDefault="005E3C10" w:rsidP="005E3C10">
      <w:pPr>
        <w:pStyle w:val="ReportMain"/>
        <w:suppressAutoHyphens/>
        <w:ind w:firstLine="709"/>
        <w:jc w:val="both"/>
      </w:pPr>
    </w:p>
    <w:p w14:paraId="650FB79D" w14:textId="77777777" w:rsidR="005E3C10" w:rsidRDefault="005E3C10" w:rsidP="005E3C10">
      <w:pPr>
        <w:pStyle w:val="ReportMain"/>
        <w:suppressAutoHyphens/>
        <w:ind w:firstLine="709"/>
        <w:jc w:val="both"/>
        <w:rPr>
          <w:i/>
        </w:rPr>
      </w:pPr>
      <w:r>
        <w:t xml:space="preserve">Пререквизиты дисциплины: </w:t>
      </w:r>
      <w:r>
        <w:rPr>
          <w:i/>
        </w:rPr>
        <w:t>Отсутствуют</w:t>
      </w:r>
    </w:p>
    <w:p w14:paraId="2703FEB8" w14:textId="77777777" w:rsidR="005E3C10" w:rsidRDefault="005E3C10" w:rsidP="005E3C10">
      <w:pPr>
        <w:pStyle w:val="ReportMain"/>
        <w:suppressAutoHyphens/>
        <w:ind w:firstLine="709"/>
        <w:jc w:val="both"/>
      </w:pPr>
    </w:p>
    <w:p w14:paraId="5F4F95E9" w14:textId="77777777" w:rsidR="005E3C10" w:rsidRDefault="005E3C10" w:rsidP="005E3C10">
      <w:pPr>
        <w:pStyle w:val="ReportMain"/>
        <w:suppressAutoHyphens/>
        <w:ind w:firstLine="709"/>
        <w:jc w:val="both"/>
        <w:rPr>
          <w:i/>
        </w:rPr>
      </w:pPr>
      <w:r>
        <w:t xml:space="preserve">Постреквизиты дисциплины: </w:t>
      </w:r>
      <w:r>
        <w:rPr>
          <w:i/>
        </w:rPr>
        <w:t>Отсутствуют</w:t>
      </w:r>
    </w:p>
    <w:p w14:paraId="0B36E6E9" w14:textId="77777777" w:rsidR="005E3C10" w:rsidRDefault="005E3C10" w:rsidP="005E3C10">
      <w:pPr>
        <w:pStyle w:val="ReportMain"/>
        <w:suppressAutoHyphens/>
        <w:ind w:firstLine="709"/>
        <w:jc w:val="both"/>
      </w:pPr>
    </w:p>
    <w:p w14:paraId="54453543" w14:textId="77777777" w:rsidR="005E3C10" w:rsidRDefault="005E3C10" w:rsidP="005E3C10">
      <w:pPr>
        <w:pStyle w:val="ReportMain"/>
        <w:keepNext/>
        <w:suppressAutoHyphens/>
        <w:spacing w:after="360"/>
        <w:ind w:firstLine="709"/>
        <w:jc w:val="both"/>
        <w:outlineLvl w:val="0"/>
        <w:rPr>
          <w:b/>
        </w:rPr>
      </w:pPr>
      <w:r>
        <w:rPr>
          <w:b/>
        </w:rPr>
        <w:t>3 Требования к результатам обучения по дисциплине</w:t>
      </w:r>
    </w:p>
    <w:p w14:paraId="7E192327" w14:textId="77777777" w:rsidR="005E3C10" w:rsidRDefault="005E3C10" w:rsidP="005E3C10">
      <w:pPr>
        <w:pStyle w:val="ReportMain"/>
        <w:suppressAutoHyphens/>
        <w:ind w:firstLine="709"/>
        <w:jc w:val="both"/>
      </w:pPr>
      <w:r>
        <w:t>Процесс изучения дисциплины направлен на формирование следующих результатов обучения</w:t>
      </w:r>
    </w:p>
    <w:p w14:paraId="25668AE0" w14:textId="77777777" w:rsidR="005E3C10" w:rsidRDefault="005E3C10" w:rsidP="005E3C10">
      <w:pPr>
        <w:pStyle w:val="ReportMain"/>
        <w:suppressAutoHyphens/>
        <w:ind w:firstLine="709"/>
        <w:jc w:val="both"/>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32"/>
        <w:gridCol w:w="3260"/>
        <w:gridCol w:w="4653"/>
      </w:tblGrid>
      <w:tr w:rsidR="005E3C10" w:rsidRPr="00AE336A" w14:paraId="65B86A51" w14:textId="77777777" w:rsidTr="007407CC">
        <w:trPr>
          <w:tblHeader/>
        </w:trPr>
        <w:tc>
          <w:tcPr>
            <w:tcW w:w="2632" w:type="dxa"/>
            <w:shd w:val="clear" w:color="auto" w:fill="auto"/>
            <w:vAlign w:val="center"/>
          </w:tcPr>
          <w:p w14:paraId="69EA8904" w14:textId="77777777" w:rsidR="005E3C10" w:rsidRPr="00AE336A" w:rsidRDefault="005E3C10" w:rsidP="007407CC">
            <w:pPr>
              <w:pStyle w:val="ReportMain"/>
              <w:suppressAutoHyphens/>
              <w:jc w:val="center"/>
            </w:pPr>
            <w:r w:rsidRPr="00AE336A">
              <w:t>Код и наименование формируемых компетенций</w:t>
            </w:r>
          </w:p>
        </w:tc>
        <w:tc>
          <w:tcPr>
            <w:tcW w:w="3260" w:type="dxa"/>
            <w:shd w:val="clear" w:color="auto" w:fill="auto"/>
            <w:vAlign w:val="center"/>
          </w:tcPr>
          <w:p w14:paraId="65974FE5" w14:textId="77777777" w:rsidR="005E3C10" w:rsidRPr="00AE336A" w:rsidRDefault="005E3C10" w:rsidP="007407CC">
            <w:pPr>
              <w:pStyle w:val="ReportMain"/>
              <w:suppressAutoHyphens/>
              <w:jc w:val="center"/>
            </w:pPr>
            <w:r w:rsidRPr="00AE336A">
              <w:t>Код и наименование индикатора достижения компетенции</w:t>
            </w:r>
          </w:p>
        </w:tc>
        <w:tc>
          <w:tcPr>
            <w:tcW w:w="4653" w:type="dxa"/>
            <w:shd w:val="clear" w:color="auto" w:fill="auto"/>
            <w:vAlign w:val="center"/>
          </w:tcPr>
          <w:p w14:paraId="78E0DE2D" w14:textId="77777777" w:rsidR="005E3C10" w:rsidRPr="00AE336A" w:rsidRDefault="005E3C10" w:rsidP="007407CC">
            <w:pPr>
              <w:pStyle w:val="ReportMain"/>
              <w:suppressAutoHyphens/>
              <w:jc w:val="center"/>
            </w:pPr>
            <w:r w:rsidRPr="00AE336A">
              <w:t>Планируемые результаты обучения по дисциплине, характеризующие этапы формирования компетенций</w:t>
            </w:r>
          </w:p>
        </w:tc>
      </w:tr>
      <w:tr w:rsidR="005E3C10" w:rsidRPr="00AE336A" w14:paraId="3FF07CB8" w14:textId="77777777" w:rsidTr="007407CC">
        <w:tc>
          <w:tcPr>
            <w:tcW w:w="2632" w:type="dxa"/>
            <w:shd w:val="clear" w:color="auto" w:fill="auto"/>
          </w:tcPr>
          <w:p w14:paraId="6ED39CEF" w14:textId="77777777" w:rsidR="005E3C10" w:rsidRPr="00AE336A" w:rsidRDefault="005E3C10" w:rsidP="007407CC">
            <w:pPr>
              <w:pStyle w:val="ReportMain"/>
              <w:suppressAutoHyphens/>
            </w:pPr>
            <w:r w:rsidRPr="00AE336A">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0" w:type="dxa"/>
            <w:shd w:val="clear" w:color="auto" w:fill="auto"/>
          </w:tcPr>
          <w:p w14:paraId="47387229" w14:textId="77777777" w:rsidR="005E3C10" w:rsidRDefault="005E3C10" w:rsidP="007407CC">
            <w:pPr>
              <w:pStyle w:val="ReportMain"/>
              <w:suppressAutoHyphens/>
            </w:pPr>
            <w:r w:rsidRPr="00AE336A">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14:paraId="5B807A1E" w14:textId="77777777" w:rsidR="005E3C10" w:rsidRPr="00AE336A" w:rsidRDefault="005E3C10" w:rsidP="007407CC">
            <w:pPr>
              <w:pStyle w:val="ReportMain"/>
              <w:suppressAutoHyphens/>
            </w:pPr>
            <w:r w:rsidRPr="00AE336A">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4653" w:type="dxa"/>
            <w:shd w:val="clear" w:color="auto" w:fill="auto"/>
          </w:tcPr>
          <w:p w14:paraId="6AD9A7F6" w14:textId="77777777" w:rsidR="005E3C10" w:rsidRDefault="005E3C10" w:rsidP="007407CC">
            <w:pPr>
              <w:pStyle w:val="ReportMain"/>
              <w:suppressAutoHyphens/>
            </w:pPr>
            <w:r w:rsidRPr="004D253A">
              <w:rPr>
                <w:b/>
                <w:u w:val="single"/>
              </w:rPr>
              <w:t>Знать:</w:t>
            </w:r>
          </w:p>
          <w:p w14:paraId="3B0D8B1E" w14:textId="77777777" w:rsidR="005E3C10" w:rsidRDefault="005E3C10" w:rsidP="007407CC">
            <w:pPr>
              <w:pStyle w:val="ReportMain"/>
              <w:suppressAutoHyphens/>
            </w:pPr>
            <w:r>
              <w:t xml:space="preserve">- требования безопасности при проведении занятий по общей физической подготовке; </w:t>
            </w:r>
          </w:p>
          <w:p w14:paraId="119ED664" w14:textId="77777777" w:rsidR="005E3C10" w:rsidRDefault="005E3C10" w:rsidP="007407CC">
            <w:pPr>
              <w:pStyle w:val="ReportMain"/>
              <w:suppressAutoHyphens/>
            </w:pPr>
            <w:r>
              <w:t>- обоснование оздоровительного значения общей физической подготовки и его важное место в общечеловеческой культуре.</w:t>
            </w:r>
          </w:p>
          <w:p w14:paraId="159381AA" w14:textId="77777777" w:rsidR="005E3C10" w:rsidRDefault="005E3C10" w:rsidP="007407CC">
            <w:pPr>
              <w:pStyle w:val="ReportMain"/>
              <w:suppressAutoHyphens/>
            </w:pPr>
            <w:r>
              <w:t>- теоретико-методические основы физической культуры и рациональные способы профилактики утомления на рабочем месте.</w:t>
            </w:r>
          </w:p>
          <w:p w14:paraId="56E2073C" w14:textId="77777777" w:rsidR="005E3C10" w:rsidRDefault="005E3C10" w:rsidP="007407CC">
            <w:pPr>
              <w:pStyle w:val="ReportMain"/>
              <w:suppressAutoHyphens/>
              <w:rPr>
                <w:b/>
                <w:u w:val="single"/>
              </w:rPr>
            </w:pPr>
            <w:r w:rsidRPr="00C555C3">
              <w:rPr>
                <w:b/>
                <w:u w:val="single"/>
              </w:rPr>
              <w:t>Уметь:</w:t>
            </w:r>
          </w:p>
          <w:p w14:paraId="383C76A4" w14:textId="77777777" w:rsidR="005E3C10" w:rsidRDefault="005E3C10" w:rsidP="007407CC">
            <w:pPr>
              <w:pStyle w:val="ReportMain"/>
              <w:suppressAutoHyphens/>
            </w:pPr>
            <w:r>
              <w:t>- выполнять основные двигательные действия и технические приемы общей физической подготовки для поддержания должного уровня физической подготовленности к профессиональной деятельности личности.</w:t>
            </w:r>
          </w:p>
          <w:p w14:paraId="02A0565C" w14:textId="77777777" w:rsidR="005E3C10" w:rsidRDefault="005E3C10" w:rsidP="007407CC">
            <w:pPr>
              <w:pStyle w:val="ReportMain"/>
              <w:suppressAutoHyphens/>
            </w:pPr>
            <w:r>
              <w:t>-определять и оценивать основные способы влияния физической нагрузки на организм</w:t>
            </w:r>
          </w:p>
          <w:p w14:paraId="5C1DC6A9" w14:textId="77777777" w:rsidR="005E3C10" w:rsidRDefault="005E3C10" w:rsidP="007407CC">
            <w:pPr>
              <w:pStyle w:val="ReportMain"/>
              <w:suppressAutoHyphens/>
            </w:pPr>
            <w:r>
              <w:t>-применять знания, умения и навыки для организации самостоятельных занятий по физической культуре и общей физической подготовки с целью профилактики профессиональных заболеваний и утомления на рабочем месте.</w:t>
            </w:r>
          </w:p>
          <w:p w14:paraId="7D5B26EC" w14:textId="77777777" w:rsidR="005E3C10" w:rsidRDefault="005E3C10" w:rsidP="007407CC">
            <w:pPr>
              <w:pStyle w:val="ReportMain"/>
              <w:suppressAutoHyphens/>
            </w:pPr>
          </w:p>
          <w:p w14:paraId="2CF1214C" w14:textId="77777777" w:rsidR="005E3C10" w:rsidRDefault="005E3C10" w:rsidP="007407CC">
            <w:pPr>
              <w:pStyle w:val="ReportMain"/>
              <w:suppressAutoHyphens/>
            </w:pPr>
          </w:p>
          <w:p w14:paraId="39973A4D" w14:textId="77777777" w:rsidR="005E3C10" w:rsidRDefault="005E3C10" w:rsidP="007407CC">
            <w:pPr>
              <w:pStyle w:val="ReportMain"/>
              <w:suppressAutoHyphens/>
              <w:rPr>
                <w:b/>
                <w:u w:val="single"/>
              </w:rPr>
            </w:pPr>
            <w:r w:rsidRPr="00C555C3">
              <w:rPr>
                <w:b/>
                <w:u w:val="single"/>
              </w:rPr>
              <w:lastRenderedPageBreak/>
              <w:t>Владеть:</w:t>
            </w:r>
          </w:p>
          <w:p w14:paraId="79A45FB4" w14:textId="77777777" w:rsidR="005E3C10" w:rsidRDefault="005E3C10" w:rsidP="007407CC">
            <w:pPr>
              <w:pStyle w:val="ReportMain"/>
              <w:suppressAutoHyphens/>
            </w:pPr>
            <w:r>
              <w:t>- основными методами оценки уровня физической подготовленности для обеспечения профессиональной деятельности;</w:t>
            </w:r>
          </w:p>
          <w:p w14:paraId="31F88463" w14:textId="77777777" w:rsidR="005E3C10" w:rsidRDefault="005E3C10" w:rsidP="007407CC">
            <w:pPr>
              <w:pStyle w:val="ReportMain"/>
              <w:suppressAutoHyphens/>
            </w:pPr>
            <w:r>
              <w:t>- средствами физической культуры для обеспечения полноценной социальной и профессиональной деятельности.</w:t>
            </w:r>
          </w:p>
          <w:p w14:paraId="25FB9784" w14:textId="77777777" w:rsidR="005E3C10" w:rsidRPr="00AE336A" w:rsidRDefault="005E3C10" w:rsidP="007407CC">
            <w:pPr>
              <w:pStyle w:val="ReportMain"/>
              <w:suppressAutoHyphens/>
            </w:pPr>
            <w:r>
              <w:t>- основами саморегулирования состояния здоровья для профилактики психофизического и нервно-эмоционального утомления на рабочем мест</w:t>
            </w:r>
          </w:p>
        </w:tc>
      </w:tr>
    </w:tbl>
    <w:p w14:paraId="07ED698D" w14:textId="77777777" w:rsidR="005E3C10" w:rsidRDefault="005E3C10" w:rsidP="005E3C10">
      <w:pPr>
        <w:pStyle w:val="ReportMain"/>
        <w:keepNext/>
        <w:suppressAutoHyphens/>
        <w:spacing w:before="360" w:after="360"/>
        <w:ind w:firstLine="709"/>
        <w:jc w:val="both"/>
        <w:outlineLvl w:val="0"/>
        <w:rPr>
          <w:b/>
        </w:rPr>
      </w:pPr>
      <w:r>
        <w:rPr>
          <w:b/>
        </w:rPr>
        <w:lastRenderedPageBreak/>
        <w:t>4 Структура и содержание дисциплины</w:t>
      </w:r>
    </w:p>
    <w:p w14:paraId="39F6FD5F" w14:textId="77777777" w:rsidR="005E3C10" w:rsidRDefault="005E3C10" w:rsidP="005E3C10">
      <w:pPr>
        <w:pStyle w:val="ReportMain"/>
        <w:keepNext/>
        <w:suppressAutoHyphens/>
        <w:spacing w:before="360" w:after="360"/>
        <w:ind w:firstLine="709"/>
        <w:jc w:val="both"/>
        <w:outlineLvl w:val="1"/>
        <w:rPr>
          <w:b/>
        </w:rPr>
      </w:pPr>
      <w:r>
        <w:rPr>
          <w:b/>
        </w:rPr>
        <w:t>4.1 Структура дисциплины</w:t>
      </w:r>
    </w:p>
    <w:p w14:paraId="5362F35D" w14:textId="77777777" w:rsidR="005E3C10" w:rsidRDefault="005E3C10" w:rsidP="005E3C10">
      <w:pPr>
        <w:pStyle w:val="ReportMain"/>
        <w:suppressAutoHyphens/>
        <w:ind w:firstLine="709"/>
        <w:jc w:val="both"/>
      </w:pPr>
      <w:r>
        <w:t>Общая трудоемкость дисциплины составляет 0 зачетных единиц (328 академических часов).</w:t>
      </w:r>
    </w:p>
    <w:p w14:paraId="161F0610" w14:textId="77777777" w:rsidR="005E3C10" w:rsidRDefault="005E3C10" w:rsidP="005E3C10">
      <w:pPr>
        <w:pStyle w:val="ReportMain"/>
        <w:suppressAutoHyphens/>
        <w:ind w:firstLine="709"/>
        <w:jc w:val="both"/>
      </w:pPr>
    </w:p>
    <w:tbl>
      <w:tblPr>
        <w:tblW w:w="104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28"/>
        <w:gridCol w:w="1417"/>
        <w:gridCol w:w="1417"/>
        <w:gridCol w:w="1417"/>
        <w:gridCol w:w="1417"/>
        <w:gridCol w:w="1417"/>
        <w:gridCol w:w="1417"/>
      </w:tblGrid>
      <w:tr w:rsidR="005E3C10" w:rsidRPr="00AE336A" w14:paraId="6CCAA25E" w14:textId="77777777" w:rsidTr="007407CC">
        <w:trPr>
          <w:tblHeader/>
        </w:trPr>
        <w:tc>
          <w:tcPr>
            <w:tcW w:w="1928" w:type="dxa"/>
            <w:vMerge w:val="restart"/>
            <w:shd w:val="clear" w:color="auto" w:fill="auto"/>
            <w:vAlign w:val="center"/>
          </w:tcPr>
          <w:p w14:paraId="3F384E08" w14:textId="77777777" w:rsidR="005E3C10" w:rsidRPr="00AE336A" w:rsidRDefault="005E3C10" w:rsidP="007407CC">
            <w:pPr>
              <w:pStyle w:val="ReportMain"/>
              <w:suppressAutoHyphens/>
              <w:jc w:val="center"/>
            </w:pPr>
            <w:r w:rsidRPr="00AE336A">
              <w:t>Вид работы</w:t>
            </w:r>
          </w:p>
        </w:tc>
        <w:tc>
          <w:tcPr>
            <w:tcW w:w="8502" w:type="dxa"/>
            <w:gridSpan w:val="6"/>
            <w:shd w:val="clear" w:color="auto" w:fill="auto"/>
            <w:vAlign w:val="center"/>
          </w:tcPr>
          <w:p w14:paraId="6E1667EA" w14:textId="77777777" w:rsidR="005E3C10" w:rsidRDefault="005E3C10" w:rsidP="007407CC">
            <w:pPr>
              <w:pStyle w:val="ReportMain"/>
              <w:suppressAutoHyphens/>
              <w:jc w:val="center"/>
            </w:pPr>
            <w:r w:rsidRPr="00AE336A">
              <w:t xml:space="preserve"> Трудоемкость,</w:t>
            </w:r>
          </w:p>
          <w:p w14:paraId="6C9D6222" w14:textId="77777777" w:rsidR="005E3C10" w:rsidRPr="00AE336A" w:rsidRDefault="005E3C10" w:rsidP="007407CC">
            <w:pPr>
              <w:pStyle w:val="ReportMain"/>
              <w:suppressAutoHyphens/>
              <w:jc w:val="center"/>
            </w:pPr>
            <w:r w:rsidRPr="00AE336A">
              <w:t>академических часов</w:t>
            </w:r>
          </w:p>
        </w:tc>
      </w:tr>
      <w:tr w:rsidR="005E3C10" w:rsidRPr="00AE336A" w14:paraId="5D4D6879" w14:textId="77777777" w:rsidTr="007407CC">
        <w:trPr>
          <w:tblHeader/>
        </w:trPr>
        <w:tc>
          <w:tcPr>
            <w:tcW w:w="1928" w:type="dxa"/>
            <w:vMerge/>
            <w:shd w:val="clear" w:color="auto" w:fill="auto"/>
            <w:vAlign w:val="center"/>
          </w:tcPr>
          <w:p w14:paraId="34C3DF45" w14:textId="77777777" w:rsidR="005E3C10" w:rsidRPr="00AE336A" w:rsidRDefault="005E3C10" w:rsidP="007407CC">
            <w:pPr>
              <w:pStyle w:val="ReportMain"/>
              <w:suppressAutoHyphens/>
              <w:jc w:val="center"/>
            </w:pPr>
          </w:p>
        </w:tc>
        <w:tc>
          <w:tcPr>
            <w:tcW w:w="1417" w:type="dxa"/>
            <w:shd w:val="clear" w:color="auto" w:fill="auto"/>
            <w:vAlign w:val="center"/>
          </w:tcPr>
          <w:p w14:paraId="59591BED" w14:textId="77777777" w:rsidR="005E3C10" w:rsidRPr="00AE336A" w:rsidRDefault="005E3C10" w:rsidP="007407CC">
            <w:pPr>
              <w:pStyle w:val="ReportMain"/>
              <w:suppressAutoHyphens/>
              <w:jc w:val="center"/>
            </w:pPr>
            <w:r w:rsidRPr="00AE336A">
              <w:t>1 семестр</w:t>
            </w:r>
          </w:p>
        </w:tc>
        <w:tc>
          <w:tcPr>
            <w:tcW w:w="1417" w:type="dxa"/>
            <w:shd w:val="clear" w:color="auto" w:fill="auto"/>
            <w:vAlign w:val="center"/>
          </w:tcPr>
          <w:p w14:paraId="4A914656" w14:textId="77777777" w:rsidR="005E3C10" w:rsidRPr="00AE336A" w:rsidRDefault="005E3C10" w:rsidP="007407CC">
            <w:pPr>
              <w:pStyle w:val="ReportMain"/>
              <w:suppressAutoHyphens/>
              <w:jc w:val="center"/>
            </w:pPr>
            <w:r w:rsidRPr="00AE336A">
              <w:t>2 семестр</w:t>
            </w:r>
          </w:p>
        </w:tc>
        <w:tc>
          <w:tcPr>
            <w:tcW w:w="1417" w:type="dxa"/>
            <w:shd w:val="clear" w:color="auto" w:fill="auto"/>
            <w:vAlign w:val="center"/>
          </w:tcPr>
          <w:p w14:paraId="42443905" w14:textId="77777777" w:rsidR="005E3C10" w:rsidRPr="00AE336A" w:rsidRDefault="005E3C10" w:rsidP="007407CC">
            <w:pPr>
              <w:pStyle w:val="ReportMain"/>
              <w:suppressAutoHyphens/>
              <w:jc w:val="center"/>
            </w:pPr>
            <w:r w:rsidRPr="00AE336A">
              <w:t>3 семестр</w:t>
            </w:r>
          </w:p>
        </w:tc>
        <w:tc>
          <w:tcPr>
            <w:tcW w:w="1417" w:type="dxa"/>
            <w:shd w:val="clear" w:color="auto" w:fill="auto"/>
            <w:vAlign w:val="center"/>
          </w:tcPr>
          <w:p w14:paraId="4E4C3E3F" w14:textId="77777777" w:rsidR="005E3C10" w:rsidRPr="00AE336A" w:rsidRDefault="005E3C10" w:rsidP="007407CC">
            <w:pPr>
              <w:pStyle w:val="ReportMain"/>
              <w:suppressAutoHyphens/>
              <w:jc w:val="center"/>
            </w:pPr>
            <w:r w:rsidRPr="00AE336A">
              <w:t>4 семестр</w:t>
            </w:r>
          </w:p>
        </w:tc>
        <w:tc>
          <w:tcPr>
            <w:tcW w:w="1417" w:type="dxa"/>
            <w:shd w:val="clear" w:color="auto" w:fill="auto"/>
            <w:vAlign w:val="center"/>
          </w:tcPr>
          <w:p w14:paraId="5DFCD106" w14:textId="77777777" w:rsidR="005E3C10" w:rsidRPr="00AE336A" w:rsidRDefault="005E3C10" w:rsidP="007407CC">
            <w:pPr>
              <w:pStyle w:val="ReportMain"/>
              <w:suppressAutoHyphens/>
              <w:jc w:val="center"/>
            </w:pPr>
            <w:r w:rsidRPr="00AE336A">
              <w:t>5 семестр</w:t>
            </w:r>
          </w:p>
        </w:tc>
        <w:tc>
          <w:tcPr>
            <w:tcW w:w="1417" w:type="dxa"/>
            <w:shd w:val="clear" w:color="auto" w:fill="auto"/>
            <w:vAlign w:val="center"/>
          </w:tcPr>
          <w:p w14:paraId="46EBC0BA" w14:textId="77777777" w:rsidR="005E3C10" w:rsidRPr="00AE336A" w:rsidRDefault="005E3C10" w:rsidP="007407CC">
            <w:pPr>
              <w:pStyle w:val="ReportMain"/>
              <w:suppressAutoHyphens/>
              <w:jc w:val="center"/>
            </w:pPr>
            <w:r w:rsidRPr="00AE336A">
              <w:t>всего</w:t>
            </w:r>
          </w:p>
        </w:tc>
      </w:tr>
      <w:tr w:rsidR="005E3C10" w:rsidRPr="00AE336A" w14:paraId="2D191C0F" w14:textId="77777777" w:rsidTr="007407CC">
        <w:tc>
          <w:tcPr>
            <w:tcW w:w="1928" w:type="dxa"/>
            <w:shd w:val="clear" w:color="auto" w:fill="auto"/>
          </w:tcPr>
          <w:p w14:paraId="7DADE00A" w14:textId="77777777" w:rsidR="005E3C10" w:rsidRPr="00AE336A" w:rsidRDefault="005E3C10" w:rsidP="007407CC">
            <w:pPr>
              <w:pStyle w:val="ReportMain"/>
              <w:suppressAutoHyphens/>
              <w:rPr>
                <w:b/>
              </w:rPr>
            </w:pPr>
            <w:r w:rsidRPr="00AE336A">
              <w:rPr>
                <w:b/>
              </w:rPr>
              <w:t>Практические занятия (ПЗ)</w:t>
            </w:r>
          </w:p>
        </w:tc>
        <w:tc>
          <w:tcPr>
            <w:tcW w:w="1417" w:type="dxa"/>
            <w:shd w:val="clear" w:color="auto" w:fill="auto"/>
          </w:tcPr>
          <w:p w14:paraId="1278EA07" w14:textId="77777777" w:rsidR="005E3C10" w:rsidRPr="00AE336A" w:rsidRDefault="005E3C10" w:rsidP="007407CC">
            <w:pPr>
              <w:pStyle w:val="ReportMain"/>
              <w:suppressAutoHyphens/>
              <w:jc w:val="center"/>
              <w:rPr>
                <w:b/>
              </w:rPr>
            </w:pPr>
            <w:r w:rsidRPr="00AE336A">
              <w:rPr>
                <w:b/>
              </w:rPr>
              <w:t>70</w:t>
            </w:r>
          </w:p>
        </w:tc>
        <w:tc>
          <w:tcPr>
            <w:tcW w:w="1417" w:type="dxa"/>
            <w:shd w:val="clear" w:color="auto" w:fill="auto"/>
          </w:tcPr>
          <w:p w14:paraId="43B6D4E7" w14:textId="77777777" w:rsidR="005E3C10" w:rsidRPr="00AE336A" w:rsidRDefault="005E3C10" w:rsidP="007407CC">
            <w:pPr>
              <w:pStyle w:val="ReportMain"/>
              <w:suppressAutoHyphens/>
              <w:jc w:val="center"/>
              <w:rPr>
                <w:b/>
              </w:rPr>
            </w:pPr>
            <w:r w:rsidRPr="00AE336A">
              <w:rPr>
                <w:b/>
              </w:rPr>
              <w:t>70</w:t>
            </w:r>
          </w:p>
        </w:tc>
        <w:tc>
          <w:tcPr>
            <w:tcW w:w="1417" w:type="dxa"/>
            <w:shd w:val="clear" w:color="auto" w:fill="auto"/>
          </w:tcPr>
          <w:p w14:paraId="58126AE6" w14:textId="77777777" w:rsidR="005E3C10" w:rsidRPr="00AE336A" w:rsidRDefault="005E3C10" w:rsidP="007407CC">
            <w:pPr>
              <w:pStyle w:val="ReportMain"/>
              <w:suppressAutoHyphens/>
              <w:jc w:val="center"/>
              <w:rPr>
                <w:b/>
              </w:rPr>
            </w:pPr>
            <w:r w:rsidRPr="00AE336A">
              <w:rPr>
                <w:b/>
              </w:rPr>
              <w:t>70</w:t>
            </w:r>
          </w:p>
        </w:tc>
        <w:tc>
          <w:tcPr>
            <w:tcW w:w="1417" w:type="dxa"/>
            <w:shd w:val="clear" w:color="auto" w:fill="auto"/>
          </w:tcPr>
          <w:p w14:paraId="559BD03F" w14:textId="77777777" w:rsidR="005E3C10" w:rsidRPr="00AE336A" w:rsidRDefault="005E3C10" w:rsidP="007407CC">
            <w:pPr>
              <w:pStyle w:val="ReportMain"/>
              <w:suppressAutoHyphens/>
              <w:jc w:val="center"/>
              <w:rPr>
                <w:b/>
              </w:rPr>
            </w:pPr>
            <w:r w:rsidRPr="00AE336A">
              <w:rPr>
                <w:b/>
              </w:rPr>
              <w:t>64</w:t>
            </w:r>
          </w:p>
        </w:tc>
        <w:tc>
          <w:tcPr>
            <w:tcW w:w="1417" w:type="dxa"/>
            <w:shd w:val="clear" w:color="auto" w:fill="auto"/>
          </w:tcPr>
          <w:p w14:paraId="5590E0CB" w14:textId="77777777" w:rsidR="005E3C10" w:rsidRPr="00AE336A" w:rsidRDefault="005E3C10" w:rsidP="007407CC">
            <w:pPr>
              <w:pStyle w:val="ReportMain"/>
              <w:suppressAutoHyphens/>
              <w:jc w:val="center"/>
              <w:rPr>
                <w:b/>
              </w:rPr>
            </w:pPr>
            <w:r w:rsidRPr="00AE336A">
              <w:rPr>
                <w:b/>
              </w:rPr>
              <w:t>54</w:t>
            </w:r>
          </w:p>
        </w:tc>
        <w:tc>
          <w:tcPr>
            <w:tcW w:w="1417" w:type="dxa"/>
            <w:shd w:val="clear" w:color="auto" w:fill="auto"/>
          </w:tcPr>
          <w:p w14:paraId="320CB8C5" w14:textId="77777777" w:rsidR="005E3C10" w:rsidRPr="00AE336A" w:rsidRDefault="005E3C10" w:rsidP="007407CC">
            <w:pPr>
              <w:pStyle w:val="ReportMain"/>
              <w:suppressAutoHyphens/>
              <w:jc w:val="center"/>
              <w:rPr>
                <w:b/>
              </w:rPr>
            </w:pPr>
            <w:r w:rsidRPr="00AE336A">
              <w:rPr>
                <w:b/>
              </w:rPr>
              <w:t>328</w:t>
            </w:r>
          </w:p>
        </w:tc>
      </w:tr>
      <w:tr w:rsidR="005E3C10" w:rsidRPr="00AE336A" w14:paraId="28F98785" w14:textId="77777777" w:rsidTr="007407CC">
        <w:tc>
          <w:tcPr>
            <w:tcW w:w="1928" w:type="dxa"/>
            <w:shd w:val="clear" w:color="auto" w:fill="auto"/>
          </w:tcPr>
          <w:p w14:paraId="375631A8" w14:textId="77777777" w:rsidR="005E3C10" w:rsidRPr="00AE336A" w:rsidRDefault="005E3C10" w:rsidP="007407CC">
            <w:pPr>
              <w:pStyle w:val="ReportMain"/>
              <w:suppressAutoHyphens/>
              <w:rPr>
                <w:b/>
              </w:rPr>
            </w:pPr>
            <w:r w:rsidRPr="00AE336A">
              <w:rPr>
                <w:b/>
              </w:rPr>
              <w:t>Вид итогового контроля</w:t>
            </w:r>
          </w:p>
        </w:tc>
        <w:tc>
          <w:tcPr>
            <w:tcW w:w="1417" w:type="dxa"/>
            <w:shd w:val="clear" w:color="auto" w:fill="auto"/>
          </w:tcPr>
          <w:p w14:paraId="00BBDB71" w14:textId="77777777" w:rsidR="005E3C10" w:rsidRPr="00AE336A" w:rsidRDefault="005E3C10" w:rsidP="007407CC">
            <w:pPr>
              <w:pStyle w:val="ReportMain"/>
              <w:suppressAutoHyphens/>
              <w:jc w:val="center"/>
              <w:rPr>
                <w:b/>
              </w:rPr>
            </w:pPr>
            <w:r w:rsidRPr="00AE336A">
              <w:rPr>
                <w:b/>
              </w:rPr>
              <w:t>зачет</w:t>
            </w:r>
          </w:p>
        </w:tc>
        <w:tc>
          <w:tcPr>
            <w:tcW w:w="1417" w:type="dxa"/>
            <w:shd w:val="clear" w:color="auto" w:fill="auto"/>
          </w:tcPr>
          <w:p w14:paraId="41DE369F" w14:textId="77777777" w:rsidR="005E3C10" w:rsidRPr="00AE336A" w:rsidRDefault="005E3C10" w:rsidP="007407CC">
            <w:pPr>
              <w:pStyle w:val="ReportMain"/>
              <w:suppressAutoHyphens/>
              <w:jc w:val="center"/>
              <w:rPr>
                <w:b/>
              </w:rPr>
            </w:pPr>
            <w:r w:rsidRPr="00AE336A">
              <w:rPr>
                <w:b/>
              </w:rPr>
              <w:t>зачет</w:t>
            </w:r>
          </w:p>
        </w:tc>
        <w:tc>
          <w:tcPr>
            <w:tcW w:w="1417" w:type="dxa"/>
            <w:shd w:val="clear" w:color="auto" w:fill="auto"/>
          </w:tcPr>
          <w:p w14:paraId="04E250ED" w14:textId="77777777" w:rsidR="005E3C10" w:rsidRPr="00AE336A" w:rsidRDefault="005E3C10" w:rsidP="007407CC">
            <w:pPr>
              <w:pStyle w:val="ReportMain"/>
              <w:suppressAutoHyphens/>
              <w:jc w:val="center"/>
              <w:rPr>
                <w:b/>
              </w:rPr>
            </w:pPr>
            <w:r w:rsidRPr="00AE336A">
              <w:rPr>
                <w:b/>
              </w:rPr>
              <w:t>зачет</w:t>
            </w:r>
          </w:p>
        </w:tc>
        <w:tc>
          <w:tcPr>
            <w:tcW w:w="1417" w:type="dxa"/>
            <w:shd w:val="clear" w:color="auto" w:fill="auto"/>
          </w:tcPr>
          <w:p w14:paraId="794746E5" w14:textId="77777777" w:rsidR="005E3C10" w:rsidRPr="00AE336A" w:rsidRDefault="005E3C10" w:rsidP="007407CC">
            <w:pPr>
              <w:pStyle w:val="ReportMain"/>
              <w:suppressAutoHyphens/>
              <w:jc w:val="center"/>
              <w:rPr>
                <w:b/>
              </w:rPr>
            </w:pPr>
            <w:r w:rsidRPr="00AE336A">
              <w:rPr>
                <w:b/>
              </w:rPr>
              <w:t>зачет</w:t>
            </w:r>
          </w:p>
        </w:tc>
        <w:tc>
          <w:tcPr>
            <w:tcW w:w="1417" w:type="dxa"/>
            <w:shd w:val="clear" w:color="auto" w:fill="auto"/>
          </w:tcPr>
          <w:p w14:paraId="3E77C53D" w14:textId="77777777" w:rsidR="005E3C10" w:rsidRPr="00AE336A" w:rsidRDefault="005E3C10" w:rsidP="007407CC">
            <w:pPr>
              <w:pStyle w:val="ReportMain"/>
              <w:suppressAutoHyphens/>
              <w:jc w:val="center"/>
              <w:rPr>
                <w:b/>
              </w:rPr>
            </w:pPr>
            <w:r w:rsidRPr="00AE336A">
              <w:rPr>
                <w:b/>
              </w:rPr>
              <w:t>зачет</w:t>
            </w:r>
          </w:p>
        </w:tc>
        <w:tc>
          <w:tcPr>
            <w:tcW w:w="1417" w:type="dxa"/>
            <w:shd w:val="clear" w:color="auto" w:fill="auto"/>
          </w:tcPr>
          <w:p w14:paraId="13D68D5B" w14:textId="77777777" w:rsidR="005E3C10" w:rsidRPr="00AE336A" w:rsidRDefault="005E3C10" w:rsidP="007407CC">
            <w:pPr>
              <w:pStyle w:val="ReportMain"/>
              <w:suppressAutoHyphens/>
              <w:jc w:val="center"/>
              <w:rPr>
                <w:b/>
              </w:rPr>
            </w:pPr>
          </w:p>
        </w:tc>
      </w:tr>
    </w:tbl>
    <w:p w14:paraId="07D0BA48" w14:textId="77777777" w:rsidR="005E3C10" w:rsidRDefault="005E3C10" w:rsidP="005E3C10">
      <w:pPr>
        <w:pStyle w:val="ReportMain"/>
        <w:suppressAutoHyphens/>
        <w:ind w:firstLine="709"/>
        <w:jc w:val="both"/>
      </w:pPr>
    </w:p>
    <w:p w14:paraId="6D872223" w14:textId="77777777" w:rsidR="005E3C10" w:rsidRDefault="005E3C10" w:rsidP="005E3C10">
      <w:pPr>
        <w:pStyle w:val="ReportMain"/>
        <w:suppressAutoHyphens/>
        <w:ind w:firstLine="709"/>
        <w:jc w:val="both"/>
      </w:pPr>
      <w:r>
        <w:t>Разделы дисциплины, изучаемые в 1 семестре</w:t>
      </w:r>
    </w:p>
    <w:p w14:paraId="74358B94" w14:textId="77777777" w:rsidR="005E3C10" w:rsidRDefault="005E3C10" w:rsidP="005E3C10">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1"/>
        <w:gridCol w:w="8221"/>
        <w:gridCol w:w="1276"/>
      </w:tblGrid>
      <w:tr w:rsidR="005E3C10" w:rsidRPr="00AE336A" w14:paraId="0139ADF8" w14:textId="77777777" w:rsidTr="007407CC">
        <w:trPr>
          <w:tblHeader/>
        </w:trPr>
        <w:tc>
          <w:tcPr>
            <w:tcW w:w="931" w:type="dxa"/>
            <w:shd w:val="clear" w:color="auto" w:fill="auto"/>
            <w:vAlign w:val="center"/>
          </w:tcPr>
          <w:p w14:paraId="45389823" w14:textId="77777777" w:rsidR="005E3C10" w:rsidRPr="00AE336A" w:rsidRDefault="005E3C10" w:rsidP="007407CC">
            <w:pPr>
              <w:pStyle w:val="ReportMain"/>
              <w:suppressAutoHyphens/>
              <w:jc w:val="center"/>
            </w:pPr>
            <w:r w:rsidRPr="00AE336A">
              <w:t>№ раздела</w:t>
            </w:r>
          </w:p>
        </w:tc>
        <w:tc>
          <w:tcPr>
            <w:tcW w:w="8221" w:type="dxa"/>
            <w:shd w:val="clear" w:color="auto" w:fill="auto"/>
            <w:vAlign w:val="center"/>
          </w:tcPr>
          <w:p w14:paraId="27315BCC" w14:textId="77777777" w:rsidR="005E3C10" w:rsidRPr="00AE336A" w:rsidRDefault="005E3C10" w:rsidP="007407CC">
            <w:pPr>
              <w:pStyle w:val="ReportMain"/>
              <w:suppressAutoHyphens/>
              <w:jc w:val="center"/>
            </w:pPr>
            <w:r w:rsidRPr="00AE336A">
              <w:t>Наименование разделов</w:t>
            </w:r>
          </w:p>
        </w:tc>
        <w:tc>
          <w:tcPr>
            <w:tcW w:w="1276" w:type="dxa"/>
            <w:shd w:val="clear" w:color="auto" w:fill="auto"/>
            <w:vAlign w:val="center"/>
          </w:tcPr>
          <w:p w14:paraId="2B9B55DC" w14:textId="77777777" w:rsidR="005E3C10" w:rsidRPr="00AE336A" w:rsidRDefault="005E3C10" w:rsidP="007407CC">
            <w:pPr>
              <w:pStyle w:val="ReportMain"/>
              <w:suppressAutoHyphens/>
              <w:jc w:val="center"/>
            </w:pPr>
            <w:r w:rsidRPr="00AE336A">
              <w:t>Количество часов практических занятий</w:t>
            </w:r>
          </w:p>
        </w:tc>
      </w:tr>
      <w:tr w:rsidR="005E3C10" w:rsidRPr="00AE336A" w14:paraId="32BF196F" w14:textId="77777777" w:rsidTr="007407CC">
        <w:tc>
          <w:tcPr>
            <w:tcW w:w="931" w:type="dxa"/>
            <w:shd w:val="clear" w:color="auto" w:fill="auto"/>
            <w:vAlign w:val="center"/>
          </w:tcPr>
          <w:p w14:paraId="1CD3BCCA" w14:textId="77777777" w:rsidR="005E3C10" w:rsidRPr="00AE336A" w:rsidRDefault="005E3C10" w:rsidP="007407CC">
            <w:pPr>
              <w:pStyle w:val="ReportMain"/>
              <w:suppressAutoHyphens/>
              <w:jc w:val="center"/>
            </w:pPr>
            <w:r>
              <w:t>1</w:t>
            </w:r>
          </w:p>
        </w:tc>
        <w:tc>
          <w:tcPr>
            <w:tcW w:w="8221" w:type="dxa"/>
            <w:shd w:val="clear" w:color="auto" w:fill="auto"/>
            <w:vAlign w:val="center"/>
          </w:tcPr>
          <w:p w14:paraId="01FE65FB" w14:textId="77777777" w:rsidR="005E3C10" w:rsidRPr="00AE336A" w:rsidRDefault="005E3C10" w:rsidP="007407CC">
            <w:pPr>
              <w:pStyle w:val="ReportMain"/>
              <w:suppressAutoHyphens/>
            </w:pPr>
            <w:r>
              <w:t>ОФП</w:t>
            </w:r>
          </w:p>
        </w:tc>
        <w:tc>
          <w:tcPr>
            <w:tcW w:w="1276" w:type="dxa"/>
            <w:shd w:val="clear" w:color="auto" w:fill="auto"/>
            <w:vAlign w:val="center"/>
          </w:tcPr>
          <w:p w14:paraId="179B0FF0" w14:textId="77777777" w:rsidR="005E3C10" w:rsidRPr="00AE336A" w:rsidRDefault="005E3C10" w:rsidP="007407CC">
            <w:pPr>
              <w:pStyle w:val="ReportMain"/>
              <w:suppressAutoHyphens/>
              <w:jc w:val="center"/>
            </w:pPr>
            <w:r>
              <w:t>10</w:t>
            </w:r>
          </w:p>
        </w:tc>
      </w:tr>
      <w:tr w:rsidR="005E3C10" w:rsidRPr="00AE336A" w14:paraId="6B8E2273" w14:textId="77777777" w:rsidTr="007407CC">
        <w:tc>
          <w:tcPr>
            <w:tcW w:w="931" w:type="dxa"/>
            <w:shd w:val="clear" w:color="auto" w:fill="auto"/>
            <w:vAlign w:val="center"/>
          </w:tcPr>
          <w:p w14:paraId="683F82BD" w14:textId="77777777" w:rsidR="005E3C10" w:rsidRPr="00AE336A" w:rsidRDefault="005E3C10" w:rsidP="007407CC">
            <w:pPr>
              <w:pStyle w:val="ReportMain"/>
              <w:suppressAutoHyphens/>
              <w:jc w:val="center"/>
            </w:pPr>
            <w:r>
              <w:t>2</w:t>
            </w:r>
          </w:p>
        </w:tc>
        <w:tc>
          <w:tcPr>
            <w:tcW w:w="8221" w:type="dxa"/>
            <w:shd w:val="clear" w:color="auto" w:fill="auto"/>
            <w:vAlign w:val="center"/>
          </w:tcPr>
          <w:p w14:paraId="678772D3" w14:textId="77777777" w:rsidR="005E3C10" w:rsidRPr="00AE336A" w:rsidRDefault="005E3C10" w:rsidP="007407CC">
            <w:pPr>
              <w:pStyle w:val="ReportMain"/>
              <w:suppressAutoHyphens/>
            </w:pPr>
            <w:r>
              <w:t>Обучение основным приемам и совершенствование техники игры в волейбол.</w:t>
            </w:r>
          </w:p>
        </w:tc>
        <w:tc>
          <w:tcPr>
            <w:tcW w:w="1276" w:type="dxa"/>
            <w:shd w:val="clear" w:color="auto" w:fill="auto"/>
            <w:vAlign w:val="center"/>
          </w:tcPr>
          <w:p w14:paraId="524CE8DC" w14:textId="77777777" w:rsidR="005E3C10" w:rsidRPr="00AE336A" w:rsidRDefault="005E3C10" w:rsidP="007407CC">
            <w:pPr>
              <w:pStyle w:val="ReportMain"/>
              <w:suppressAutoHyphens/>
              <w:jc w:val="center"/>
            </w:pPr>
            <w:r>
              <w:t>18</w:t>
            </w:r>
          </w:p>
        </w:tc>
      </w:tr>
      <w:tr w:rsidR="005E3C10" w:rsidRPr="00AE336A" w14:paraId="5B03367B" w14:textId="77777777" w:rsidTr="007407CC">
        <w:tc>
          <w:tcPr>
            <w:tcW w:w="931" w:type="dxa"/>
            <w:shd w:val="clear" w:color="auto" w:fill="auto"/>
          </w:tcPr>
          <w:p w14:paraId="46CC9083" w14:textId="77777777" w:rsidR="005E3C10" w:rsidRPr="00AE336A" w:rsidRDefault="005E3C10" w:rsidP="007407CC">
            <w:pPr>
              <w:pStyle w:val="ReportMain"/>
              <w:suppressAutoHyphens/>
              <w:jc w:val="center"/>
            </w:pPr>
            <w:r>
              <w:t>3</w:t>
            </w:r>
          </w:p>
        </w:tc>
        <w:tc>
          <w:tcPr>
            <w:tcW w:w="8221" w:type="dxa"/>
            <w:shd w:val="clear" w:color="auto" w:fill="auto"/>
          </w:tcPr>
          <w:p w14:paraId="30D0B973" w14:textId="77777777" w:rsidR="005E3C10" w:rsidRPr="00AE336A" w:rsidRDefault="005E3C10" w:rsidP="007407CC">
            <w:pPr>
              <w:pStyle w:val="ReportMain"/>
              <w:suppressAutoHyphens/>
            </w:pPr>
            <w:r>
              <w:t>Обучение и совершенствование элементов игры в баскетбол.</w:t>
            </w:r>
          </w:p>
        </w:tc>
        <w:tc>
          <w:tcPr>
            <w:tcW w:w="1276" w:type="dxa"/>
            <w:shd w:val="clear" w:color="auto" w:fill="auto"/>
          </w:tcPr>
          <w:p w14:paraId="52672BAC" w14:textId="77777777" w:rsidR="005E3C10" w:rsidRPr="00AE336A" w:rsidRDefault="005E3C10" w:rsidP="007407CC">
            <w:pPr>
              <w:pStyle w:val="ReportMain"/>
              <w:suppressAutoHyphens/>
              <w:jc w:val="center"/>
            </w:pPr>
            <w:r>
              <w:t>20</w:t>
            </w:r>
          </w:p>
        </w:tc>
      </w:tr>
      <w:tr w:rsidR="005E3C10" w:rsidRPr="00AE336A" w14:paraId="0A3220EC" w14:textId="77777777" w:rsidTr="007407CC">
        <w:tc>
          <w:tcPr>
            <w:tcW w:w="931" w:type="dxa"/>
            <w:shd w:val="clear" w:color="auto" w:fill="auto"/>
          </w:tcPr>
          <w:p w14:paraId="254DF416" w14:textId="77777777" w:rsidR="005E3C10" w:rsidRPr="00AE336A" w:rsidRDefault="005E3C10" w:rsidP="007407CC">
            <w:pPr>
              <w:pStyle w:val="ReportMain"/>
              <w:suppressAutoHyphens/>
              <w:jc w:val="center"/>
            </w:pPr>
            <w:r>
              <w:t>4</w:t>
            </w:r>
          </w:p>
        </w:tc>
        <w:tc>
          <w:tcPr>
            <w:tcW w:w="8221" w:type="dxa"/>
            <w:shd w:val="clear" w:color="auto" w:fill="auto"/>
          </w:tcPr>
          <w:p w14:paraId="3A99BCF2" w14:textId="77777777" w:rsidR="005E3C10" w:rsidRPr="00AE336A" w:rsidRDefault="005E3C10" w:rsidP="007407CC">
            <w:pPr>
              <w:pStyle w:val="ReportMain"/>
              <w:suppressAutoHyphens/>
            </w:pPr>
            <w:r>
              <w:t>Обучение и совершенствование технико-тактических действий игры в футбол.</w:t>
            </w:r>
          </w:p>
        </w:tc>
        <w:tc>
          <w:tcPr>
            <w:tcW w:w="1276" w:type="dxa"/>
            <w:shd w:val="clear" w:color="auto" w:fill="auto"/>
          </w:tcPr>
          <w:p w14:paraId="36F2584C" w14:textId="77777777" w:rsidR="005E3C10" w:rsidRPr="00AE336A" w:rsidRDefault="005E3C10" w:rsidP="007407CC">
            <w:pPr>
              <w:pStyle w:val="ReportMain"/>
              <w:suppressAutoHyphens/>
              <w:jc w:val="center"/>
            </w:pPr>
            <w:r>
              <w:t>10</w:t>
            </w:r>
          </w:p>
        </w:tc>
      </w:tr>
      <w:tr w:rsidR="005E3C10" w:rsidRPr="00AE336A" w14:paraId="3E8CB37B" w14:textId="77777777" w:rsidTr="007407CC">
        <w:tc>
          <w:tcPr>
            <w:tcW w:w="931" w:type="dxa"/>
            <w:shd w:val="clear" w:color="auto" w:fill="auto"/>
          </w:tcPr>
          <w:p w14:paraId="4025B1E3" w14:textId="77777777" w:rsidR="005E3C10" w:rsidRPr="00AE336A" w:rsidRDefault="005E3C10" w:rsidP="007407CC">
            <w:pPr>
              <w:pStyle w:val="ReportMain"/>
              <w:suppressAutoHyphens/>
              <w:jc w:val="center"/>
            </w:pPr>
            <w:r>
              <w:t>5</w:t>
            </w:r>
          </w:p>
        </w:tc>
        <w:tc>
          <w:tcPr>
            <w:tcW w:w="8221" w:type="dxa"/>
            <w:shd w:val="clear" w:color="auto" w:fill="auto"/>
          </w:tcPr>
          <w:p w14:paraId="01261521" w14:textId="77777777" w:rsidR="005E3C10" w:rsidRPr="00AE336A" w:rsidRDefault="005E3C10" w:rsidP="007407CC">
            <w:pPr>
              <w:pStyle w:val="ReportMain"/>
              <w:suppressAutoHyphens/>
            </w:pPr>
            <w:r>
              <w:t>Обучение и совершенствование элементов игры в настольный теннис</w:t>
            </w:r>
          </w:p>
        </w:tc>
        <w:tc>
          <w:tcPr>
            <w:tcW w:w="1276" w:type="dxa"/>
            <w:shd w:val="clear" w:color="auto" w:fill="auto"/>
          </w:tcPr>
          <w:p w14:paraId="2D05474A" w14:textId="77777777" w:rsidR="005E3C10" w:rsidRPr="00AE336A" w:rsidRDefault="005E3C10" w:rsidP="007407CC">
            <w:pPr>
              <w:pStyle w:val="ReportMain"/>
              <w:suppressAutoHyphens/>
              <w:jc w:val="center"/>
            </w:pPr>
            <w:r>
              <w:t>10</w:t>
            </w:r>
          </w:p>
        </w:tc>
      </w:tr>
      <w:tr w:rsidR="005E3C10" w:rsidRPr="00AE336A" w14:paraId="26635753" w14:textId="77777777" w:rsidTr="007407CC">
        <w:tc>
          <w:tcPr>
            <w:tcW w:w="931" w:type="dxa"/>
            <w:shd w:val="clear" w:color="auto" w:fill="auto"/>
          </w:tcPr>
          <w:p w14:paraId="36CE539B" w14:textId="77777777" w:rsidR="005E3C10" w:rsidRDefault="005E3C10" w:rsidP="007407CC">
            <w:pPr>
              <w:pStyle w:val="ReportMain"/>
              <w:suppressAutoHyphens/>
              <w:jc w:val="center"/>
            </w:pPr>
          </w:p>
        </w:tc>
        <w:tc>
          <w:tcPr>
            <w:tcW w:w="8221" w:type="dxa"/>
            <w:shd w:val="clear" w:color="auto" w:fill="auto"/>
          </w:tcPr>
          <w:p w14:paraId="246A4245" w14:textId="77777777" w:rsidR="005E3C10" w:rsidRDefault="005E3C10" w:rsidP="007407CC">
            <w:pPr>
              <w:pStyle w:val="ReportMain"/>
              <w:suppressAutoHyphens/>
            </w:pPr>
            <w:r>
              <w:t>Зачет</w:t>
            </w:r>
          </w:p>
        </w:tc>
        <w:tc>
          <w:tcPr>
            <w:tcW w:w="1276" w:type="dxa"/>
            <w:shd w:val="clear" w:color="auto" w:fill="auto"/>
          </w:tcPr>
          <w:p w14:paraId="1B7D0631" w14:textId="77777777" w:rsidR="005E3C10" w:rsidRDefault="005E3C10" w:rsidP="007407CC">
            <w:pPr>
              <w:pStyle w:val="ReportMain"/>
              <w:suppressAutoHyphens/>
              <w:jc w:val="center"/>
            </w:pPr>
            <w:r>
              <w:t>2</w:t>
            </w:r>
          </w:p>
        </w:tc>
      </w:tr>
      <w:tr w:rsidR="005E3C10" w:rsidRPr="00AE336A" w14:paraId="39B2FDA1" w14:textId="77777777" w:rsidTr="007407CC">
        <w:tc>
          <w:tcPr>
            <w:tcW w:w="931" w:type="dxa"/>
            <w:shd w:val="clear" w:color="auto" w:fill="auto"/>
          </w:tcPr>
          <w:p w14:paraId="4C19D69B" w14:textId="77777777" w:rsidR="005E3C10" w:rsidRPr="00AE336A" w:rsidRDefault="005E3C10" w:rsidP="007407CC">
            <w:pPr>
              <w:pStyle w:val="ReportMain"/>
              <w:suppressAutoHyphens/>
              <w:jc w:val="center"/>
            </w:pPr>
          </w:p>
        </w:tc>
        <w:tc>
          <w:tcPr>
            <w:tcW w:w="8221" w:type="dxa"/>
            <w:shd w:val="clear" w:color="auto" w:fill="auto"/>
          </w:tcPr>
          <w:p w14:paraId="164ACEC7" w14:textId="77777777" w:rsidR="005E3C10" w:rsidRPr="00AE336A" w:rsidRDefault="005E3C10" w:rsidP="007407CC">
            <w:pPr>
              <w:pStyle w:val="ReportMain"/>
              <w:suppressAutoHyphens/>
            </w:pPr>
            <w:r w:rsidRPr="00AE336A">
              <w:t>Итого:</w:t>
            </w:r>
          </w:p>
        </w:tc>
        <w:tc>
          <w:tcPr>
            <w:tcW w:w="1276" w:type="dxa"/>
            <w:shd w:val="clear" w:color="auto" w:fill="auto"/>
          </w:tcPr>
          <w:p w14:paraId="4EEB734C" w14:textId="77777777" w:rsidR="005E3C10" w:rsidRPr="00AE336A" w:rsidRDefault="005E3C10" w:rsidP="007407CC">
            <w:pPr>
              <w:pStyle w:val="ReportMain"/>
              <w:suppressAutoHyphens/>
              <w:jc w:val="center"/>
            </w:pPr>
            <w:r w:rsidRPr="00AE336A">
              <w:t>70</w:t>
            </w:r>
          </w:p>
        </w:tc>
      </w:tr>
    </w:tbl>
    <w:p w14:paraId="22B8ED38" w14:textId="77777777" w:rsidR="005E3C10" w:rsidRDefault="005E3C10" w:rsidP="005E3C10">
      <w:pPr>
        <w:pStyle w:val="ReportMain"/>
        <w:suppressAutoHyphens/>
        <w:ind w:firstLine="709"/>
        <w:jc w:val="both"/>
      </w:pPr>
    </w:p>
    <w:p w14:paraId="2B714E1E" w14:textId="77777777" w:rsidR="005E3C10" w:rsidRDefault="005E3C10" w:rsidP="005E3C10">
      <w:pPr>
        <w:pStyle w:val="ReportMain"/>
        <w:suppressAutoHyphens/>
        <w:ind w:firstLine="709"/>
        <w:jc w:val="both"/>
      </w:pPr>
      <w:r>
        <w:t>Разделы дисциплины, изучаемые в 2 семестре</w:t>
      </w:r>
    </w:p>
    <w:p w14:paraId="34CEA765" w14:textId="77777777" w:rsidR="005E3C10" w:rsidRDefault="005E3C10" w:rsidP="005E3C10">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1"/>
        <w:gridCol w:w="8221"/>
        <w:gridCol w:w="1276"/>
      </w:tblGrid>
      <w:tr w:rsidR="005E3C10" w:rsidRPr="00AE336A" w14:paraId="49EF6FB5" w14:textId="77777777" w:rsidTr="007407CC">
        <w:trPr>
          <w:tblHeader/>
        </w:trPr>
        <w:tc>
          <w:tcPr>
            <w:tcW w:w="931" w:type="dxa"/>
            <w:shd w:val="clear" w:color="auto" w:fill="auto"/>
            <w:vAlign w:val="center"/>
          </w:tcPr>
          <w:p w14:paraId="76F8A701" w14:textId="77777777" w:rsidR="005E3C10" w:rsidRPr="00AE336A" w:rsidRDefault="005E3C10" w:rsidP="007407CC">
            <w:pPr>
              <w:pStyle w:val="ReportMain"/>
              <w:suppressAutoHyphens/>
              <w:jc w:val="center"/>
            </w:pPr>
            <w:r w:rsidRPr="00AE336A">
              <w:t>№ раздела</w:t>
            </w:r>
          </w:p>
        </w:tc>
        <w:tc>
          <w:tcPr>
            <w:tcW w:w="8221" w:type="dxa"/>
            <w:shd w:val="clear" w:color="auto" w:fill="auto"/>
            <w:vAlign w:val="center"/>
          </w:tcPr>
          <w:p w14:paraId="3C2BBEFC" w14:textId="77777777" w:rsidR="005E3C10" w:rsidRPr="00AE336A" w:rsidRDefault="005E3C10" w:rsidP="007407CC">
            <w:pPr>
              <w:pStyle w:val="ReportMain"/>
              <w:suppressAutoHyphens/>
              <w:jc w:val="center"/>
            </w:pPr>
            <w:r w:rsidRPr="00AE336A">
              <w:t>Наименование разделов</w:t>
            </w:r>
          </w:p>
        </w:tc>
        <w:tc>
          <w:tcPr>
            <w:tcW w:w="1276" w:type="dxa"/>
            <w:shd w:val="clear" w:color="auto" w:fill="auto"/>
            <w:vAlign w:val="center"/>
          </w:tcPr>
          <w:p w14:paraId="754A997E" w14:textId="77777777" w:rsidR="005E3C10" w:rsidRPr="00AE336A" w:rsidRDefault="005E3C10" w:rsidP="007407CC">
            <w:pPr>
              <w:pStyle w:val="ReportMain"/>
              <w:suppressAutoHyphens/>
              <w:jc w:val="center"/>
            </w:pPr>
            <w:r w:rsidRPr="00AE336A">
              <w:t>Количество часов практических занятий</w:t>
            </w:r>
          </w:p>
        </w:tc>
      </w:tr>
      <w:tr w:rsidR="005E3C10" w:rsidRPr="00AE336A" w14:paraId="259A17EA" w14:textId="77777777" w:rsidTr="007407CC">
        <w:tc>
          <w:tcPr>
            <w:tcW w:w="931" w:type="dxa"/>
            <w:shd w:val="clear" w:color="auto" w:fill="auto"/>
            <w:vAlign w:val="center"/>
          </w:tcPr>
          <w:p w14:paraId="019D5331" w14:textId="77777777" w:rsidR="005E3C10" w:rsidRPr="00AE336A" w:rsidRDefault="005E3C10" w:rsidP="007407CC">
            <w:pPr>
              <w:pStyle w:val="ReportMain"/>
              <w:suppressAutoHyphens/>
              <w:jc w:val="center"/>
            </w:pPr>
            <w:r>
              <w:t>1</w:t>
            </w:r>
          </w:p>
        </w:tc>
        <w:tc>
          <w:tcPr>
            <w:tcW w:w="8221" w:type="dxa"/>
            <w:shd w:val="clear" w:color="auto" w:fill="auto"/>
            <w:vAlign w:val="center"/>
          </w:tcPr>
          <w:p w14:paraId="0B8D2983" w14:textId="77777777" w:rsidR="005E3C10" w:rsidRPr="00AE336A" w:rsidRDefault="005E3C10" w:rsidP="007407CC">
            <w:pPr>
              <w:pStyle w:val="ReportMain"/>
              <w:suppressAutoHyphens/>
            </w:pPr>
            <w:r>
              <w:t>ОФП</w:t>
            </w:r>
          </w:p>
        </w:tc>
        <w:tc>
          <w:tcPr>
            <w:tcW w:w="1276" w:type="dxa"/>
            <w:shd w:val="clear" w:color="auto" w:fill="auto"/>
            <w:vAlign w:val="center"/>
          </w:tcPr>
          <w:p w14:paraId="417E4E99" w14:textId="77777777" w:rsidR="005E3C10" w:rsidRPr="00AE336A" w:rsidRDefault="005E3C10" w:rsidP="007407CC">
            <w:pPr>
              <w:pStyle w:val="ReportMain"/>
              <w:suppressAutoHyphens/>
              <w:jc w:val="center"/>
            </w:pPr>
            <w:r>
              <w:t>10</w:t>
            </w:r>
          </w:p>
        </w:tc>
      </w:tr>
      <w:tr w:rsidR="005E3C10" w:rsidRPr="00AE336A" w14:paraId="2FA8CA26" w14:textId="77777777" w:rsidTr="007407CC">
        <w:tc>
          <w:tcPr>
            <w:tcW w:w="931" w:type="dxa"/>
            <w:shd w:val="clear" w:color="auto" w:fill="auto"/>
            <w:vAlign w:val="center"/>
          </w:tcPr>
          <w:p w14:paraId="23944360" w14:textId="77777777" w:rsidR="005E3C10" w:rsidRPr="00AE336A" w:rsidRDefault="005E3C10" w:rsidP="007407CC">
            <w:pPr>
              <w:pStyle w:val="ReportMain"/>
              <w:suppressAutoHyphens/>
              <w:jc w:val="center"/>
            </w:pPr>
            <w:r>
              <w:t>2</w:t>
            </w:r>
          </w:p>
        </w:tc>
        <w:tc>
          <w:tcPr>
            <w:tcW w:w="8221" w:type="dxa"/>
            <w:shd w:val="clear" w:color="auto" w:fill="auto"/>
            <w:vAlign w:val="center"/>
          </w:tcPr>
          <w:p w14:paraId="09E98BC6" w14:textId="77777777" w:rsidR="005E3C10" w:rsidRPr="00AE336A" w:rsidRDefault="005E3C10" w:rsidP="007407CC">
            <w:pPr>
              <w:pStyle w:val="ReportMain"/>
              <w:suppressAutoHyphens/>
            </w:pPr>
            <w:r>
              <w:t>Обучение основным приемам и совершенствование техники игры в волейбол.</w:t>
            </w:r>
          </w:p>
        </w:tc>
        <w:tc>
          <w:tcPr>
            <w:tcW w:w="1276" w:type="dxa"/>
            <w:shd w:val="clear" w:color="auto" w:fill="auto"/>
            <w:vAlign w:val="center"/>
          </w:tcPr>
          <w:p w14:paraId="5FA3F2DC" w14:textId="77777777" w:rsidR="005E3C10" w:rsidRPr="00AE336A" w:rsidRDefault="005E3C10" w:rsidP="007407CC">
            <w:pPr>
              <w:pStyle w:val="ReportMain"/>
              <w:suppressAutoHyphens/>
              <w:jc w:val="center"/>
            </w:pPr>
            <w:r>
              <w:t>18</w:t>
            </w:r>
          </w:p>
        </w:tc>
      </w:tr>
      <w:tr w:rsidR="005E3C10" w:rsidRPr="00AE336A" w14:paraId="072574B2" w14:textId="77777777" w:rsidTr="007407CC">
        <w:tc>
          <w:tcPr>
            <w:tcW w:w="931" w:type="dxa"/>
            <w:shd w:val="clear" w:color="auto" w:fill="auto"/>
          </w:tcPr>
          <w:p w14:paraId="795FE0AE" w14:textId="77777777" w:rsidR="005E3C10" w:rsidRPr="00AE336A" w:rsidRDefault="005E3C10" w:rsidP="007407CC">
            <w:pPr>
              <w:pStyle w:val="ReportMain"/>
              <w:suppressAutoHyphens/>
              <w:jc w:val="center"/>
            </w:pPr>
            <w:r>
              <w:t>3</w:t>
            </w:r>
          </w:p>
        </w:tc>
        <w:tc>
          <w:tcPr>
            <w:tcW w:w="8221" w:type="dxa"/>
            <w:shd w:val="clear" w:color="auto" w:fill="auto"/>
          </w:tcPr>
          <w:p w14:paraId="6E3B5AFC" w14:textId="77777777" w:rsidR="005E3C10" w:rsidRPr="00AE336A" w:rsidRDefault="005E3C10" w:rsidP="007407CC">
            <w:pPr>
              <w:pStyle w:val="ReportMain"/>
              <w:suppressAutoHyphens/>
            </w:pPr>
            <w:r>
              <w:t>Обучение и совершенствование элементов игры в баскетбол.</w:t>
            </w:r>
          </w:p>
        </w:tc>
        <w:tc>
          <w:tcPr>
            <w:tcW w:w="1276" w:type="dxa"/>
            <w:shd w:val="clear" w:color="auto" w:fill="auto"/>
          </w:tcPr>
          <w:p w14:paraId="761E6569" w14:textId="77777777" w:rsidR="005E3C10" w:rsidRPr="00AE336A" w:rsidRDefault="005E3C10" w:rsidP="007407CC">
            <w:pPr>
              <w:pStyle w:val="ReportMain"/>
              <w:suppressAutoHyphens/>
              <w:jc w:val="center"/>
            </w:pPr>
            <w:r>
              <w:t>20</w:t>
            </w:r>
          </w:p>
        </w:tc>
      </w:tr>
      <w:tr w:rsidR="005E3C10" w:rsidRPr="00AE336A" w14:paraId="416025B9" w14:textId="77777777" w:rsidTr="007407CC">
        <w:tc>
          <w:tcPr>
            <w:tcW w:w="931" w:type="dxa"/>
            <w:shd w:val="clear" w:color="auto" w:fill="auto"/>
          </w:tcPr>
          <w:p w14:paraId="42FA7468" w14:textId="77777777" w:rsidR="005E3C10" w:rsidRPr="00AE336A" w:rsidRDefault="005E3C10" w:rsidP="007407CC">
            <w:pPr>
              <w:pStyle w:val="ReportMain"/>
              <w:suppressAutoHyphens/>
              <w:jc w:val="center"/>
            </w:pPr>
            <w:r>
              <w:lastRenderedPageBreak/>
              <w:t>4</w:t>
            </w:r>
          </w:p>
        </w:tc>
        <w:tc>
          <w:tcPr>
            <w:tcW w:w="8221" w:type="dxa"/>
            <w:shd w:val="clear" w:color="auto" w:fill="auto"/>
          </w:tcPr>
          <w:p w14:paraId="1D5085E9" w14:textId="77777777" w:rsidR="005E3C10" w:rsidRPr="00AE336A" w:rsidRDefault="005E3C10" w:rsidP="007407CC">
            <w:pPr>
              <w:pStyle w:val="ReportMain"/>
              <w:suppressAutoHyphens/>
            </w:pPr>
            <w:r>
              <w:t>Обучение и совершенствование технико-тактических действий игры в футбол.</w:t>
            </w:r>
          </w:p>
        </w:tc>
        <w:tc>
          <w:tcPr>
            <w:tcW w:w="1276" w:type="dxa"/>
            <w:shd w:val="clear" w:color="auto" w:fill="auto"/>
          </w:tcPr>
          <w:p w14:paraId="352E041A" w14:textId="77777777" w:rsidR="005E3C10" w:rsidRPr="00AE336A" w:rsidRDefault="005E3C10" w:rsidP="007407CC">
            <w:pPr>
              <w:pStyle w:val="ReportMain"/>
              <w:suppressAutoHyphens/>
              <w:jc w:val="center"/>
            </w:pPr>
            <w:r>
              <w:t>10</w:t>
            </w:r>
          </w:p>
        </w:tc>
      </w:tr>
      <w:tr w:rsidR="005E3C10" w:rsidRPr="00AE336A" w14:paraId="6A684681" w14:textId="77777777" w:rsidTr="007407CC">
        <w:tc>
          <w:tcPr>
            <w:tcW w:w="931" w:type="dxa"/>
            <w:shd w:val="clear" w:color="auto" w:fill="auto"/>
          </w:tcPr>
          <w:p w14:paraId="2094009A" w14:textId="77777777" w:rsidR="005E3C10" w:rsidRPr="00AE336A" w:rsidRDefault="005E3C10" w:rsidP="007407CC">
            <w:pPr>
              <w:pStyle w:val="ReportMain"/>
              <w:suppressAutoHyphens/>
              <w:jc w:val="center"/>
            </w:pPr>
            <w:r>
              <w:t>5</w:t>
            </w:r>
          </w:p>
        </w:tc>
        <w:tc>
          <w:tcPr>
            <w:tcW w:w="8221" w:type="dxa"/>
            <w:shd w:val="clear" w:color="auto" w:fill="auto"/>
          </w:tcPr>
          <w:p w14:paraId="68E7D7FA" w14:textId="77777777" w:rsidR="005E3C10" w:rsidRPr="00AE336A" w:rsidRDefault="005E3C10" w:rsidP="007407CC">
            <w:pPr>
              <w:pStyle w:val="ReportMain"/>
              <w:suppressAutoHyphens/>
            </w:pPr>
            <w:r>
              <w:t>Обучение и совершенствование элементов игры в настольный теннис</w:t>
            </w:r>
          </w:p>
        </w:tc>
        <w:tc>
          <w:tcPr>
            <w:tcW w:w="1276" w:type="dxa"/>
            <w:shd w:val="clear" w:color="auto" w:fill="auto"/>
          </w:tcPr>
          <w:p w14:paraId="21558F54" w14:textId="77777777" w:rsidR="005E3C10" w:rsidRPr="00AE336A" w:rsidRDefault="005E3C10" w:rsidP="007407CC">
            <w:pPr>
              <w:pStyle w:val="ReportMain"/>
              <w:suppressAutoHyphens/>
              <w:jc w:val="center"/>
            </w:pPr>
            <w:r>
              <w:t>10</w:t>
            </w:r>
          </w:p>
        </w:tc>
      </w:tr>
      <w:tr w:rsidR="005E3C10" w:rsidRPr="00AE336A" w14:paraId="288323EE" w14:textId="77777777" w:rsidTr="007407CC">
        <w:tc>
          <w:tcPr>
            <w:tcW w:w="931" w:type="dxa"/>
            <w:shd w:val="clear" w:color="auto" w:fill="auto"/>
          </w:tcPr>
          <w:p w14:paraId="3D65BD85" w14:textId="77777777" w:rsidR="005E3C10" w:rsidRDefault="005E3C10" w:rsidP="007407CC">
            <w:pPr>
              <w:pStyle w:val="ReportMain"/>
              <w:suppressAutoHyphens/>
              <w:jc w:val="center"/>
            </w:pPr>
          </w:p>
        </w:tc>
        <w:tc>
          <w:tcPr>
            <w:tcW w:w="8221" w:type="dxa"/>
            <w:shd w:val="clear" w:color="auto" w:fill="auto"/>
          </w:tcPr>
          <w:p w14:paraId="03247E6C" w14:textId="77777777" w:rsidR="005E3C10" w:rsidRDefault="005E3C10" w:rsidP="007407CC">
            <w:pPr>
              <w:pStyle w:val="ReportMain"/>
              <w:suppressAutoHyphens/>
            </w:pPr>
            <w:r>
              <w:t>Зачет</w:t>
            </w:r>
          </w:p>
        </w:tc>
        <w:tc>
          <w:tcPr>
            <w:tcW w:w="1276" w:type="dxa"/>
            <w:shd w:val="clear" w:color="auto" w:fill="auto"/>
          </w:tcPr>
          <w:p w14:paraId="2A12A650" w14:textId="77777777" w:rsidR="005E3C10" w:rsidRDefault="005E3C10" w:rsidP="007407CC">
            <w:pPr>
              <w:pStyle w:val="ReportMain"/>
              <w:suppressAutoHyphens/>
              <w:jc w:val="center"/>
            </w:pPr>
            <w:r>
              <w:t>2</w:t>
            </w:r>
          </w:p>
        </w:tc>
      </w:tr>
      <w:tr w:rsidR="005E3C10" w:rsidRPr="00AE336A" w14:paraId="4DF79EE4" w14:textId="77777777" w:rsidTr="007407CC">
        <w:tc>
          <w:tcPr>
            <w:tcW w:w="931" w:type="dxa"/>
            <w:shd w:val="clear" w:color="auto" w:fill="auto"/>
          </w:tcPr>
          <w:p w14:paraId="4A063C46" w14:textId="77777777" w:rsidR="005E3C10" w:rsidRPr="00AE336A" w:rsidRDefault="005E3C10" w:rsidP="007407CC">
            <w:pPr>
              <w:pStyle w:val="ReportMain"/>
              <w:suppressAutoHyphens/>
              <w:jc w:val="center"/>
            </w:pPr>
          </w:p>
        </w:tc>
        <w:tc>
          <w:tcPr>
            <w:tcW w:w="8221" w:type="dxa"/>
            <w:shd w:val="clear" w:color="auto" w:fill="auto"/>
          </w:tcPr>
          <w:p w14:paraId="6C4328F6" w14:textId="77777777" w:rsidR="005E3C10" w:rsidRPr="00AE336A" w:rsidRDefault="005E3C10" w:rsidP="007407CC">
            <w:pPr>
              <w:pStyle w:val="ReportMain"/>
              <w:suppressAutoHyphens/>
            </w:pPr>
            <w:r w:rsidRPr="00AE336A">
              <w:t>Итого:</w:t>
            </w:r>
          </w:p>
        </w:tc>
        <w:tc>
          <w:tcPr>
            <w:tcW w:w="1276" w:type="dxa"/>
            <w:shd w:val="clear" w:color="auto" w:fill="auto"/>
          </w:tcPr>
          <w:p w14:paraId="678755E8" w14:textId="77777777" w:rsidR="005E3C10" w:rsidRPr="00AE336A" w:rsidRDefault="005E3C10" w:rsidP="007407CC">
            <w:pPr>
              <w:pStyle w:val="ReportMain"/>
              <w:suppressAutoHyphens/>
              <w:jc w:val="center"/>
            </w:pPr>
            <w:r w:rsidRPr="00AE336A">
              <w:t>70</w:t>
            </w:r>
          </w:p>
        </w:tc>
      </w:tr>
    </w:tbl>
    <w:p w14:paraId="2F97631A" w14:textId="77777777" w:rsidR="005E3C10" w:rsidRDefault="005E3C10" w:rsidP="005E3C10">
      <w:pPr>
        <w:pStyle w:val="ReportMain"/>
        <w:suppressAutoHyphens/>
        <w:ind w:firstLine="709"/>
        <w:jc w:val="both"/>
      </w:pPr>
    </w:p>
    <w:p w14:paraId="5DC1A0DA" w14:textId="77777777" w:rsidR="005E3C10" w:rsidRDefault="005E3C10" w:rsidP="005E3C10">
      <w:pPr>
        <w:pStyle w:val="ReportMain"/>
        <w:suppressAutoHyphens/>
        <w:ind w:firstLine="709"/>
        <w:jc w:val="both"/>
      </w:pPr>
      <w:r>
        <w:t>Разделы дисциплины, изучаемые в 3 семестре</w:t>
      </w:r>
    </w:p>
    <w:p w14:paraId="6844C52D" w14:textId="77777777" w:rsidR="005E3C10" w:rsidRDefault="005E3C10" w:rsidP="005E3C10">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1"/>
        <w:gridCol w:w="8221"/>
        <w:gridCol w:w="1276"/>
      </w:tblGrid>
      <w:tr w:rsidR="005E3C10" w:rsidRPr="00AE336A" w14:paraId="77EE936B" w14:textId="77777777" w:rsidTr="007407CC">
        <w:trPr>
          <w:tblHeader/>
        </w:trPr>
        <w:tc>
          <w:tcPr>
            <w:tcW w:w="931" w:type="dxa"/>
            <w:shd w:val="clear" w:color="auto" w:fill="auto"/>
            <w:vAlign w:val="center"/>
          </w:tcPr>
          <w:p w14:paraId="314D4476" w14:textId="77777777" w:rsidR="005E3C10" w:rsidRPr="00AE336A" w:rsidRDefault="005E3C10" w:rsidP="007407CC">
            <w:pPr>
              <w:pStyle w:val="ReportMain"/>
              <w:suppressAutoHyphens/>
              <w:jc w:val="center"/>
            </w:pPr>
            <w:r w:rsidRPr="00AE336A">
              <w:t>№ раздела</w:t>
            </w:r>
          </w:p>
        </w:tc>
        <w:tc>
          <w:tcPr>
            <w:tcW w:w="8221" w:type="dxa"/>
            <w:shd w:val="clear" w:color="auto" w:fill="auto"/>
            <w:vAlign w:val="center"/>
          </w:tcPr>
          <w:p w14:paraId="7C483908" w14:textId="77777777" w:rsidR="005E3C10" w:rsidRPr="00AE336A" w:rsidRDefault="005E3C10" w:rsidP="007407CC">
            <w:pPr>
              <w:pStyle w:val="ReportMain"/>
              <w:suppressAutoHyphens/>
              <w:jc w:val="center"/>
            </w:pPr>
            <w:r w:rsidRPr="00AE336A">
              <w:t>Наименование разделов</w:t>
            </w:r>
          </w:p>
        </w:tc>
        <w:tc>
          <w:tcPr>
            <w:tcW w:w="1276" w:type="dxa"/>
            <w:shd w:val="clear" w:color="auto" w:fill="auto"/>
            <w:vAlign w:val="center"/>
          </w:tcPr>
          <w:p w14:paraId="79C0E3C2" w14:textId="77777777" w:rsidR="005E3C10" w:rsidRPr="00AE336A" w:rsidRDefault="005E3C10" w:rsidP="007407CC">
            <w:pPr>
              <w:pStyle w:val="ReportMain"/>
              <w:suppressAutoHyphens/>
              <w:jc w:val="center"/>
            </w:pPr>
            <w:r w:rsidRPr="00AE336A">
              <w:t>Количество часов практических занятий</w:t>
            </w:r>
          </w:p>
        </w:tc>
      </w:tr>
      <w:tr w:rsidR="005E3C10" w:rsidRPr="00AE336A" w14:paraId="2F77CFD1" w14:textId="77777777" w:rsidTr="007407CC">
        <w:trPr>
          <w:tblHeader/>
        </w:trPr>
        <w:tc>
          <w:tcPr>
            <w:tcW w:w="931" w:type="dxa"/>
            <w:shd w:val="clear" w:color="auto" w:fill="auto"/>
            <w:vAlign w:val="center"/>
          </w:tcPr>
          <w:p w14:paraId="169A5926" w14:textId="77777777" w:rsidR="005E3C10" w:rsidRPr="00AE336A" w:rsidRDefault="005E3C10" w:rsidP="007407CC">
            <w:pPr>
              <w:pStyle w:val="ReportMain"/>
              <w:suppressAutoHyphens/>
              <w:jc w:val="center"/>
            </w:pPr>
            <w:r>
              <w:t>1</w:t>
            </w:r>
          </w:p>
        </w:tc>
        <w:tc>
          <w:tcPr>
            <w:tcW w:w="8221" w:type="dxa"/>
            <w:shd w:val="clear" w:color="auto" w:fill="auto"/>
            <w:vAlign w:val="center"/>
          </w:tcPr>
          <w:p w14:paraId="3A5AC239" w14:textId="77777777" w:rsidR="005E3C10" w:rsidRPr="00AE336A" w:rsidRDefault="005E3C10" w:rsidP="007407CC">
            <w:pPr>
              <w:pStyle w:val="ReportMain"/>
              <w:suppressAutoHyphens/>
            </w:pPr>
            <w:r>
              <w:t>ОФП</w:t>
            </w:r>
          </w:p>
        </w:tc>
        <w:tc>
          <w:tcPr>
            <w:tcW w:w="1276" w:type="dxa"/>
            <w:shd w:val="clear" w:color="auto" w:fill="auto"/>
            <w:vAlign w:val="center"/>
          </w:tcPr>
          <w:p w14:paraId="46D9E01F" w14:textId="77777777" w:rsidR="005E3C10" w:rsidRPr="00AE336A" w:rsidRDefault="005E3C10" w:rsidP="007407CC">
            <w:pPr>
              <w:pStyle w:val="ReportMain"/>
              <w:suppressAutoHyphens/>
              <w:jc w:val="center"/>
            </w:pPr>
            <w:r>
              <w:t>10</w:t>
            </w:r>
          </w:p>
        </w:tc>
      </w:tr>
      <w:tr w:rsidR="005E3C10" w:rsidRPr="00AE336A" w14:paraId="340949A6" w14:textId="77777777" w:rsidTr="007407CC">
        <w:trPr>
          <w:tblHeader/>
        </w:trPr>
        <w:tc>
          <w:tcPr>
            <w:tcW w:w="931" w:type="dxa"/>
            <w:shd w:val="clear" w:color="auto" w:fill="auto"/>
            <w:vAlign w:val="center"/>
          </w:tcPr>
          <w:p w14:paraId="226C5480" w14:textId="77777777" w:rsidR="005E3C10" w:rsidRPr="00AE336A" w:rsidRDefault="005E3C10" w:rsidP="007407CC">
            <w:pPr>
              <w:pStyle w:val="ReportMain"/>
              <w:suppressAutoHyphens/>
              <w:jc w:val="center"/>
            </w:pPr>
            <w:r>
              <w:t>2</w:t>
            </w:r>
          </w:p>
        </w:tc>
        <w:tc>
          <w:tcPr>
            <w:tcW w:w="8221" w:type="dxa"/>
            <w:shd w:val="clear" w:color="auto" w:fill="auto"/>
            <w:vAlign w:val="center"/>
          </w:tcPr>
          <w:p w14:paraId="30F28898" w14:textId="77777777" w:rsidR="005E3C10" w:rsidRPr="00AE336A" w:rsidRDefault="005E3C10" w:rsidP="007407CC">
            <w:pPr>
              <w:pStyle w:val="ReportMain"/>
              <w:suppressAutoHyphens/>
            </w:pPr>
            <w:r>
              <w:t>Обучение основным приемам и совершенствование техники игры в волейбол.</w:t>
            </w:r>
          </w:p>
        </w:tc>
        <w:tc>
          <w:tcPr>
            <w:tcW w:w="1276" w:type="dxa"/>
            <w:shd w:val="clear" w:color="auto" w:fill="auto"/>
            <w:vAlign w:val="center"/>
          </w:tcPr>
          <w:p w14:paraId="636EFDBE" w14:textId="77777777" w:rsidR="005E3C10" w:rsidRPr="00AE336A" w:rsidRDefault="005E3C10" w:rsidP="007407CC">
            <w:pPr>
              <w:pStyle w:val="ReportMain"/>
              <w:suppressAutoHyphens/>
              <w:jc w:val="center"/>
            </w:pPr>
            <w:r>
              <w:t>18</w:t>
            </w:r>
          </w:p>
        </w:tc>
      </w:tr>
      <w:tr w:rsidR="005E3C10" w:rsidRPr="00AE336A" w14:paraId="38AEE505" w14:textId="77777777" w:rsidTr="007407CC">
        <w:tc>
          <w:tcPr>
            <w:tcW w:w="931" w:type="dxa"/>
            <w:shd w:val="clear" w:color="auto" w:fill="auto"/>
          </w:tcPr>
          <w:p w14:paraId="635B4729" w14:textId="77777777" w:rsidR="005E3C10" w:rsidRPr="00AE336A" w:rsidRDefault="005E3C10" w:rsidP="007407CC">
            <w:pPr>
              <w:pStyle w:val="ReportMain"/>
              <w:suppressAutoHyphens/>
              <w:jc w:val="center"/>
            </w:pPr>
            <w:r>
              <w:t>3</w:t>
            </w:r>
          </w:p>
        </w:tc>
        <w:tc>
          <w:tcPr>
            <w:tcW w:w="8221" w:type="dxa"/>
            <w:shd w:val="clear" w:color="auto" w:fill="auto"/>
          </w:tcPr>
          <w:p w14:paraId="3FC5D247" w14:textId="77777777" w:rsidR="005E3C10" w:rsidRPr="00AE336A" w:rsidRDefault="005E3C10" w:rsidP="007407CC">
            <w:pPr>
              <w:pStyle w:val="ReportMain"/>
              <w:suppressAutoHyphens/>
            </w:pPr>
            <w:r>
              <w:t>Обучение и совершенствование элементов игры в баскетбол.</w:t>
            </w:r>
          </w:p>
        </w:tc>
        <w:tc>
          <w:tcPr>
            <w:tcW w:w="1276" w:type="dxa"/>
            <w:shd w:val="clear" w:color="auto" w:fill="auto"/>
          </w:tcPr>
          <w:p w14:paraId="2320B43A" w14:textId="77777777" w:rsidR="005E3C10" w:rsidRPr="00AE336A" w:rsidRDefault="005E3C10" w:rsidP="007407CC">
            <w:pPr>
              <w:pStyle w:val="ReportMain"/>
              <w:suppressAutoHyphens/>
              <w:jc w:val="center"/>
            </w:pPr>
            <w:r>
              <w:t>20</w:t>
            </w:r>
          </w:p>
        </w:tc>
      </w:tr>
      <w:tr w:rsidR="005E3C10" w:rsidRPr="00AE336A" w14:paraId="07F60D37" w14:textId="77777777" w:rsidTr="007407CC">
        <w:tc>
          <w:tcPr>
            <w:tcW w:w="931" w:type="dxa"/>
            <w:shd w:val="clear" w:color="auto" w:fill="auto"/>
          </w:tcPr>
          <w:p w14:paraId="2894C364" w14:textId="77777777" w:rsidR="005E3C10" w:rsidRPr="00AE336A" w:rsidRDefault="005E3C10" w:rsidP="007407CC">
            <w:pPr>
              <w:pStyle w:val="ReportMain"/>
              <w:suppressAutoHyphens/>
              <w:jc w:val="center"/>
            </w:pPr>
            <w:r>
              <w:t>4</w:t>
            </w:r>
          </w:p>
        </w:tc>
        <w:tc>
          <w:tcPr>
            <w:tcW w:w="8221" w:type="dxa"/>
            <w:shd w:val="clear" w:color="auto" w:fill="auto"/>
          </w:tcPr>
          <w:p w14:paraId="6E188D3F" w14:textId="77777777" w:rsidR="005E3C10" w:rsidRPr="00AE336A" w:rsidRDefault="005E3C10" w:rsidP="007407CC">
            <w:pPr>
              <w:pStyle w:val="ReportMain"/>
              <w:suppressAutoHyphens/>
            </w:pPr>
            <w:r>
              <w:t>Обучение и совершенствование технико-тактических действий игры в футбол.</w:t>
            </w:r>
          </w:p>
        </w:tc>
        <w:tc>
          <w:tcPr>
            <w:tcW w:w="1276" w:type="dxa"/>
            <w:shd w:val="clear" w:color="auto" w:fill="auto"/>
          </w:tcPr>
          <w:p w14:paraId="3EEF9363" w14:textId="77777777" w:rsidR="005E3C10" w:rsidRPr="00AE336A" w:rsidRDefault="005E3C10" w:rsidP="007407CC">
            <w:pPr>
              <w:pStyle w:val="ReportMain"/>
              <w:suppressAutoHyphens/>
              <w:jc w:val="center"/>
            </w:pPr>
            <w:r>
              <w:t>10</w:t>
            </w:r>
          </w:p>
        </w:tc>
      </w:tr>
      <w:tr w:rsidR="005E3C10" w:rsidRPr="00AE336A" w14:paraId="63BE1FA5" w14:textId="77777777" w:rsidTr="007407CC">
        <w:tc>
          <w:tcPr>
            <w:tcW w:w="931" w:type="dxa"/>
            <w:shd w:val="clear" w:color="auto" w:fill="auto"/>
          </w:tcPr>
          <w:p w14:paraId="0565BF11" w14:textId="77777777" w:rsidR="005E3C10" w:rsidRPr="00AE336A" w:rsidRDefault="005E3C10" w:rsidP="007407CC">
            <w:pPr>
              <w:pStyle w:val="ReportMain"/>
              <w:suppressAutoHyphens/>
              <w:jc w:val="center"/>
            </w:pPr>
            <w:r>
              <w:t>5</w:t>
            </w:r>
          </w:p>
        </w:tc>
        <w:tc>
          <w:tcPr>
            <w:tcW w:w="8221" w:type="dxa"/>
            <w:shd w:val="clear" w:color="auto" w:fill="auto"/>
          </w:tcPr>
          <w:p w14:paraId="2B5F989D" w14:textId="77777777" w:rsidR="005E3C10" w:rsidRPr="00AE336A" w:rsidRDefault="005E3C10" w:rsidP="007407CC">
            <w:pPr>
              <w:pStyle w:val="ReportMain"/>
              <w:suppressAutoHyphens/>
            </w:pPr>
            <w:r>
              <w:t>Обучение и совершенствование элементов игры в настольный теннис</w:t>
            </w:r>
          </w:p>
        </w:tc>
        <w:tc>
          <w:tcPr>
            <w:tcW w:w="1276" w:type="dxa"/>
            <w:shd w:val="clear" w:color="auto" w:fill="auto"/>
          </w:tcPr>
          <w:p w14:paraId="0D6E83AC" w14:textId="77777777" w:rsidR="005E3C10" w:rsidRPr="00AE336A" w:rsidRDefault="005E3C10" w:rsidP="007407CC">
            <w:pPr>
              <w:pStyle w:val="ReportMain"/>
              <w:suppressAutoHyphens/>
              <w:jc w:val="center"/>
            </w:pPr>
            <w:r>
              <w:t>10</w:t>
            </w:r>
          </w:p>
        </w:tc>
      </w:tr>
      <w:tr w:rsidR="005E3C10" w:rsidRPr="00AE336A" w14:paraId="443805DB" w14:textId="77777777" w:rsidTr="007407CC">
        <w:tc>
          <w:tcPr>
            <w:tcW w:w="931" w:type="dxa"/>
            <w:shd w:val="clear" w:color="auto" w:fill="auto"/>
          </w:tcPr>
          <w:p w14:paraId="0FD0E5B2" w14:textId="77777777" w:rsidR="005E3C10" w:rsidRDefault="005E3C10" w:rsidP="007407CC">
            <w:pPr>
              <w:pStyle w:val="ReportMain"/>
              <w:suppressAutoHyphens/>
              <w:jc w:val="center"/>
            </w:pPr>
          </w:p>
        </w:tc>
        <w:tc>
          <w:tcPr>
            <w:tcW w:w="8221" w:type="dxa"/>
            <w:shd w:val="clear" w:color="auto" w:fill="auto"/>
          </w:tcPr>
          <w:p w14:paraId="5C088E97" w14:textId="77777777" w:rsidR="005E3C10" w:rsidRDefault="005E3C10" w:rsidP="007407CC">
            <w:pPr>
              <w:pStyle w:val="ReportMain"/>
              <w:suppressAutoHyphens/>
            </w:pPr>
            <w:r>
              <w:t>Зачет</w:t>
            </w:r>
          </w:p>
        </w:tc>
        <w:tc>
          <w:tcPr>
            <w:tcW w:w="1276" w:type="dxa"/>
            <w:shd w:val="clear" w:color="auto" w:fill="auto"/>
          </w:tcPr>
          <w:p w14:paraId="4F532825" w14:textId="77777777" w:rsidR="005E3C10" w:rsidRDefault="005E3C10" w:rsidP="007407CC">
            <w:pPr>
              <w:pStyle w:val="ReportMain"/>
              <w:suppressAutoHyphens/>
              <w:jc w:val="center"/>
            </w:pPr>
            <w:r>
              <w:t>2</w:t>
            </w:r>
          </w:p>
        </w:tc>
      </w:tr>
      <w:tr w:rsidR="005E3C10" w:rsidRPr="00AE336A" w14:paraId="5D88EF82" w14:textId="77777777" w:rsidTr="007407CC">
        <w:tc>
          <w:tcPr>
            <w:tcW w:w="931" w:type="dxa"/>
            <w:shd w:val="clear" w:color="auto" w:fill="auto"/>
          </w:tcPr>
          <w:p w14:paraId="34458A69" w14:textId="77777777" w:rsidR="005E3C10" w:rsidRPr="00AE336A" w:rsidRDefault="005E3C10" w:rsidP="007407CC">
            <w:pPr>
              <w:pStyle w:val="ReportMain"/>
              <w:suppressAutoHyphens/>
              <w:jc w:val="center"/>
            </w:pPr>
          </w:p>
        </w:tc>
        <w:tc>
          <w:tcPr>
            <w:tcW w:w="8221" w:type="dxa"/>
            <w:shd w:val="clear" w:color="auto" w:fill="auto"/>
          </w:tcPr>
          <w:p w14:paraId="6ADBAE8A" w14:textId="77777777" w:rsidR="005E3C10" w:rsidRPr="00AE336A" w:rsidRDefault="005E3C10" w:rsidP="007407CC">
            <w:pPr>
              <w:pStyle w:val="ReportMain"/>
              <w:suppressAutoHyphens/>
            </w:pPr>
            <w:r w:rsidRPr="00AE336A">
              <w:t>Итого:</w:t>
            </w:r>
          </w:p>
        </w:tc>
        <w:tc>
          <w:tcPr>
            <w:tcW w:w="1276" w:type="dxa"/>
            <w:shd w:val="clear" w:color="auto" w:fill="auto"/>
          </w:tcPr>
          <w:p w14:paraId="08C3E084" w14:textId="77777777" w:rsidR="005E3C10" w:rsidRPr="00AE336A" w:rsidRDefault="005E3C10" w:rsidP="007407CC">
            <w:pPr>
              <w:pStyle w:val="ReportMain"/>
              <w:suppressAutoHyphens/>
              <w:jc w:val="center"/>
            </w:pPr>
            <w:r w:rsidRPr="00AE336A">
              <w:t>70</w:t>
            </w:r>
          </w:p>
        </w:tc>
      </w:tr>
    </w:tbl>
    <w:p w14:paraId="695939F9" w14:textId="77777777" w:rsidR="005E3C10" w:rsidRDefault="005E3C10" w:rsidP="005E3C10">
      <w:pPr>
        <w:pStyle w:val="ReportMain"/>
        <w:suppressAutoHyphens/>
        <w:ind w:firstLine="709"/>
        <w:jc w:val="both"/>
      </w:pPr>
    </w:p>
    <w:p w14:paraId="1F11E6F1" w14:textId="77777777" w:rsidR="005E3C10" w:rsidRDefault="005E3C10" w:rsidP="005E3C10">
      <w:pPr>
        <w:pStyle w:val="ReportMain"/>
        <w:suppressAutoHyphens/>
        <w:ind w:firstLine="709"/>
        <w:jc w:val="both"/>
      </w:pPr>
      <w:r>
        <w:t>Разделы дисциплины, изучаемые в 4 семестре</w:t>
      </w:r>
    </w:p>
    <w:p w14:paraId="0CD56B18" w14:textId="77777777" w:rsidR="005E3C10" w:rsidRDefault="005E3C10" w:rsidP="005E3C10">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1"/>
        <w:gridCol w:w="8221"/>
        <w:gridCol w:w="1276"/>
      </w:tblGrid>
      <w:tr w:rsidR="005E3C10" w:rsidRPr="00AE336A" w14:paraId="2B4FE690" w14:textId="77777777" w:rsidTr="007407CC">
        <w:trPr>
          <w:tblHeader/>
        </w:trPr>
        <w:tc>
          <w:tcPr>
            <w:tcW w:w="931" w:type="dxa"/>
            <w:shd w:val="clear" w:color="auto" w:fill="auto"/>
            <w:vAlign w:val="center"/>
          </w:tcPr>
          <w:p w14:paraId="727A2C64" w14:textId="77777777" w:rsidR="005E3C10" w:rsidRPr="00AE336A" w:rsidRDefault="005E3C10" w:rsidP="007407CC">
            <w:pPr>
              <w:pStyle w:val="ReportMain"/>
              <w:suppressAutoHyphens/>
              <w:jc w:val="center"/>
            </w:pPr>
            <w:r w:rsidRPr="00AE336A">
              <w:t>№ раздела</w:t>
            </w:r>
          </w:p>
        </w:tc>
        <w:tc>
          <w:tcPr>
            <w:tcW w:w="8221" w:type="dxa"/>
            <w:shd w:val="clear" w:color="auto" w:fill="auto"/>
            <w:vAlign w:val="center"/>
          </w:tcPr>
          <w:p w14:paraId="5405ECC4" w14:textId="77777777" w:rsidR="005E3C10" w:rsidRPr="00AE336A" w:rsidRDefault="005E3C10" w:rsidP="007407CC">
            <w:pPr>
              <w:pStyle w:val="ReportMain"/>
              <w:suppressAutoHyphens/>
              <w:jc w:val="center"/>
            </w:pPr>
            <w:r w:rsidRPr="00AE336A">
              <w:t>Наименование разделов</w:t>
            </w:r>
          </w:p>
        </w:tc>
        <w:tc>
          <w:tcPr>
            <w:tcW w:w="1276" w:type="dxa"/>
            <w:shd w:val="clear" w:color="auto" w:fill="auto"/>
            <w:vAlign w:val="center"/>
          </w:tcPr>
          <w:p w14:paraId="0258FF89" w14:textId="77777777" w:rsidR="005E3C10" w:rsidRPr="00AE336A" w:rsidRDefault="005E3C10" w:rsidP="007407CC">
            <w:pPr>
              <w:pStyle w:val="ReportMain"/>
              <w:suppressAutoHyphens/>
              <w:jc w:val="center"/>
            </w:pPr>
            <w:r w:rsidRPr="00AE336A">
              <w:t>Количество часов практических занятий</w:t>
            </w:r>
          </w:p>
        </w:tc>
      </w:tr>
      <w:tr w:rsidR="005E3C10" w:rsidRPr="00AE336A" w14:paraId="0C827787" w14:textId="77777777" w:rsidTr="007407CC">
        <w:tc>
          <w:tcPr>
            <w:tcW w:w="931" w:type="dxa"/>
            <w:shd w:val="clear" w:color="auto" w:fill="auto"/>
            <w:vAlign w:val="center"/>
          </w:tcPr>
          <w:p w14:paraId="334CFA35" w14:textId="77777777" w:rsidR="005E3C10" w:rsidRPr="00AE336A" w:rsidRDefault="005E3C10" w:rsidP="007407CC">
            <w:pPr>
              <w:pStyle w:val="ReportMain"/>
              <w:suppressAutoHyphens/>
              <w:jc w:val="center"/>
            </w:pPr>
            <w:r>
              <w:t>1</w:t>
            </w:r>
          </w:p>
        </w:tc>
        <w:tc>
          <w:tcPr>
            <w:tcW w:w="8221" w:type="dxa"/>
            <w:shd w:val="clear" w:color="auto" w:fill="auto"/>
            <w:vAlign w:val="center"/>
          </w:tcPr>
          <w:p w14:paraId="2B279035" w14:textId="77777777" w:rsidR="005E3C10" w:rsidRPr="00AE336A" w:rsidRDefault="005E3C10" w:rsidP="007407CC">
            <w:pPr>
              <w:pStyle w:val="ReportMain"/>
              <w:suppressAutoHyphens/>
            </w:pPr>
            <w:r>
              <w:t>ОФП</w:t>
            </w:r>
          </w:p>
        </w:tc>
        <w:tc>
          <w:tcPr>
            <w:tcW w:w="1276" w:type="dxa"/>
            <w:shd w:val="clear" w:color="auto" w:fill="auto"/>
            <w:vAlign w:val="center"/>
          </w:tcPr>
          <w:p w14:paraId="27D409A3" w14:textId="77777777" w:rsidR="005E3C10" w:rsidRPr="00AE336A" w:rsidRDefault="005E3C10" w:rsidP="007407CC">
            <w:pPr>
              <w:pStyle w:val="ReportMain"/>
              <w:suppressAutoHyphens/>
              <w:jc w:val="center"/>
            </w:pPr>
            <w:r>
              <w:t>10</w:t>
            </w:r>
          </w:p>
        </w:tc>
      </w:tr>
      <w:tr w:rsidR="005E3C10" w:rsidRPr="00AE336A" w14:paraId="1DDBC506" w14:textId="77777777" w:rsidTr="007407CC">
        <w:tc>
          <w:tcPr>
            <w:tcW w:w="931" w:type="dxa"/>
            <w:shd w:val="clear" w:color="auto" w:fill="auto"/>
            <w:vAlign w:val="center"/>
          </w:tcPr>
          <w:p w14:paraId="04302A32" w14:textId="77777777" w:rsidR="005E3C10" w:rsidRPr="00AE336A" w:rsidRDefault="005E3C10" w:rsidP="007407CC">
            <w:pPr>
              <w:pStyle w:val="ReportMain"/>
              <w:suppressAutoHyphens/>
              <w:jc w:val="center"/>
            </w:pPr>
            <w:r>
              <w:t>2</w:t>
            </w:r>
          </w:p>
        </w:tc>
        <w:tc>
          <w:tcPr>
            <w:tcW w:w="8221" w:type="dxa"/>
            <w:shd w:val="clear" w:color="auto" w:fill="auto"/>
            <w:vAlign w:val="center"/>
          </w:tcPr>
          <w:p w14:paraId="46CF83D3" w14:textId="77777777" w:rsidR="005E3C10" w:rsidRPr="00AE336A" w:rsidRDefault="005E3C10" w:rsidP="007407CC">
            <w:pPr>
              <w:pStyle w:val="ReportMain"/>
              <w:suppressAutoHyphens/>
            </w:pPr>
            <w:r>
              <w:t>Обучение основным приемам и совершенствование техники игры в волейбол.</w:t>
            </w:r>
          </w:p>
        </w:tc>
        <w:tc>
          <w:tcPr>
            <w:tcW w:w="1276" w:type="dxa"/>
            <w:shd w:val="clear" w:color="auto" w:fill="auto"/>
            <w:vAlign w:val="center"/>
          </w:tcPr>
          <w:p w14:paraId="22011051" w14:textId="77777777" w:rsidR="005E3C10" w:rsidRPr="00AE336A" w:rsidRDefault="005E3C10" w:rsidP="007407CC">
            <w:pPr>
              <w:pStyle w:val="ReportMain"/>
              <w:suppressAutoHyphens/>
              <w:jc w:val="center"/>
            </w:pPr>
            <w:r>
              <w:t>10</w:t>
            </w:r>
          </w:p>
        </w:tc>
      </w:tr>
      <w:tr w:rsidR="005E3C10" w:rsidRPr="00AE336A" w14:paraId="41C0B4A0" w14:textId="77777777" w:rsidTr="007407CC">
        <w:tc>
          <w:tcPr>
            <w:tcW w:w="931" w:type="dxa"/>
            <w:shd w:val="clear" w:color="auto" w:fill="auto"/>
          </w:tcPr>
          <w:p w14:paraId="1322499B" w14:textId="77777777" w:rsidR="005E3C10" w:rsidRPr="00AE336A" w:rsidRDefault="005E3C10" w:rsidP="007407CC">
            <w:pPr>
              <w:pStyle w:val="ReportMain"/>
              <w:suppressAutoHyphens/>
              <w:jc w:val="center"/>
            </w:pPr>
            <w:r>
              <w:t>3</w:t>
            </w:r>
          </w:p>
        </w:tc>
        <w:tc>
          <w:tcPr>
            <w:tcW w:w="8221" w:type="dxa"/>
            <w:shd w:val="clear" w:color="auto" w:fill="auto"/>
          </w:tcPr>
          <w:p w14:paraId="256E6B4B" w14:textId="77777777" w:rsidR="005E3C10" w:rsidRPr="00AE336A" w:rsidRDefault="005E3C10" w:rsidP="007407CC">
            <w:pPr>
              <w:pStyle w:val="ReportMain"/>
              <w:suppressAutoHyphens/>
            </w:pPr>
            <w:r>
              <w:t>Обучение и совершенствование элементов игры в баскетбол.</w:t>
            </w:r>
          </w:p>
        </w:tc>
        <w:tc>
          <w:tcPr>
            <w:tcW w:w="1276" w:type="dxa"/>
            <w:shd w:val="clear" w:color="auto" w:fill="auto"/>
          </w:tcPr>
          <w:p w14:paraId="1816E7A0" w14:textId="77777777" w:rsidR="005E3C10" w:rsidRPr="00AE336A" w:rsidRDefault="005E3C10" w:rsidP="007407CC">
            <w:pPr>
              <w:pStyle w:val="ReportMain"/>
              <w:suppressAutoHyphens/>
              <w:jc w:val="center"/>
            </w:pPr>
            <w:r>
              <w:t>20</w:t>
            </w:r>
          </w:p>
        </w:tc>
      </w:tr>
      <w:tr w:rsidR="005E3C10" w:rsidRPr="00AE336A" w14:paraId="4B317E6E" w14:textId="77777777" w:rsidTr="007407CC">
        <w:tc>
          <w:tcPr>
            <w:tcW w:w="931" w:type="dxa"/>
            <w:shd w:val="clear" w:color="auto" w:fill="auto"/>
          </w:tcPr>
          <w:p w14:paraId="18DE2D41" w14:textId="77777777" w:rsidR="005E3C10" w:rsidRPr="00AE336A" w:rsidRDefault="005E3C10" w:rsidP="007407CC">
            <w:pPr>
              <w:pStyle w:val="ReportMain"/>
              <w:suppressAutoHyphens/>
              <w:jc w:val="center"/>
            </w:pPr>
            <w:r>
              <w:t>4</w:t>
            </w:r>
          </w:p>
        </w:tc>
        <w:tc>
          <w:tcPr>
            <w:tcW w:w="8221" w:type="dxa"/>
            <w:shd w:val="clear" w:color="auto" w:fill="auto"/>
          </w:tcPr>
          <w:p w14:paraId="1E7AC2E6" w14:textId="77777777" w:rsidR="005E3C10" w:rsidRPr="00AE336A" w:rsidRDefault="005E3C10" w:rsidP="007407CC">
            <w:pPr>
              <w:pStyle w:val="ReportMain"/>
              <w:suppressAutoHyphens/>
            </w:pPr>
            <w:r>
              <w:t>Обучение и совершенствование технико-тактических действий игры в футбол.</w:t>
            </w:r>
          </w:p>
        </w:tc>
        <w:tc>
          <w:tcPr>
            <w:tcW w:w="1276" w:type="dxa"/>
            <w:shd w:val="clear" w:color="auto" w:fill="auto"/>
          </w:tcPr>
          <w:p w14:paraId="6693B271" w14:textId="77777777" w:rsidR="005E3C10" w:rsidRPr="00AE336A" w:rsidRDefault="005E3C10" w:rsidP="007407CC">
            <w:pPr>
              <w:pStyle w:val="ReportMain"/>
              <w:suppressAutoHyphens/>
              <w:jc w:val="center"/>
            </w:pPr>
            <w:r>
              <w:t>12</w:t>
            </w:r>
          </w:p>
        </w:tc>
      </w:tr>
      <w:tr w:rsidR="005E3C10" w:rsidRPr="00AE336A" w14:paraId="142E65AB" w14:textId="77777777" w:rsidTr="007407CC">
        <w:tc>
          <w:tcPr>
            <w:tcW w:w="931" w:type="dxa"/>
            <w:shd w:val="clear" w:color="auto" w:fill="auto"/>
          </w:tcPr>
          <w:p w14:paraId="44CC1295" w14:textId="77777777" w:rsidR="005E3C10" w:rsidRPr="00AE336A" w:rsidRDefault="005E3C10" w:rsidP="007407CC">
            <w:pPr>
              <w:pStyle w:val="ReportMain"/>
              <w:suppressAutoHyphens/>
              <w:jc w:val="center"/>
            </w:pPr>
            <w:r>
              <w:t>5</w:t>
            </w:r>
          </w:p>
        </w:tc>
        <w:tc>
          <w:tcPr>
            <w:tcW w:w="8221" w:type="dxa"/>
            <w:shd w:val="clear" w:color="auto" w:fill="auto"/>
          </w:tcPr>
          <w:p w14:paraId="63F1C90D" w14:textId="77777777" w:rsidR="005E3C10" w:rsidRPr="00AE336A" w:rsidRDefault="005E3C10" w:rsidP="007407CC">
            <w:pPr>
              <w:pStyle w:val="ReportMain"/>
              <w:suppressAutoHyphens/>
            </w:pPr>
            <w:r>
              <w:t>Обучение и совершенствование элементов игры в настольный теннис</w:t>
            </w:r>
          </w:p>
        </w:tc>
        <w:tc>
          <w:tcPr>
            <w:tcW w:w="1276" w:type="dxa"/>
            <w:shd w:val="clear" w:color="auto" w:fill="auto"/>
          </w:tcPr>
          <w:p w14:paraId="4DBAD947" w14:textId="77777777" w:rsidR="005E3C10" w:rsidRPr="00AE336A" w:rsidRDefault="005E3C10" w:rsidP="007407CC">
            <w:pPr>
              <w:pStyle w:val="ReportMain"/>
              <w:suppressAutoHyphens/>
              <w:jc w:val="center"/>
            </w:pPr>
            <w:r>
              <w:t>10</w:t>
            </w:r>
          </w:p>
        </w:tc>
      </w:tr>
      <w:tr w:rsidR="005E3C10" w:rsidRPr="00AE336A" w14:paraId="263AA2AF" w14:textId="77777777" w:rsidTr="007407CC">
        <w:tc>
          <w:tcPr>
            <w:tcW w:w="931" w:type="dxa"/>
            <w:shd w:val="clear" w:color="auto" w:fill="auto"/>
          </w:tcPr>
          <w:p w14:paraId="52FF01AC" w14:textId="77777777" w:rsidR="005E3C10" w:rsidRDefault="005E3C10" w:rsidP="007407CC">
            <w:pPr>
              <w:pStyle w:val="ReportMain"/>
              <w:suppressAutoHyphens/>
              <w:jc w:val="center"/>
            </w:pPr>
          </w:p>
        </w:tc>
        <w:tc>
          <w:tcPr>
            <w:tcW w:w="8221" w:type="dxa"/>
            <w:shd w:val="clear" w:color="auto" w:fill="auto"/>
          </w:tcPr>
          <w:p w14:paraId="1BF0184D" w14:textId="77777777" w:rsidR="005E3C10" w:rsidRDefault="005E3C10" w:rsidP="007407CC">
            <w:pPr>
              <w:pStyle w:val="ReportMain"/>
              <w:suppressAutoHyphens/>
            </w:pPr>
            <w:r>
              <w:t>Зачет</w:t>
            </w:r>
          </w:p>
        </w:tc>
        <w:tc>
          <w:tcPr>
            <w:tcW w:w="1276" w:type="dxa"/>
            <w:shd w:val="clear" w:color="auto" w:fill="auto"/>
          </w:tcPr>
          <w:p w14:paraId="64E0FC44" w14:textId="77777777" w:rsidR="005E3C10" w:rsidRDefault="005E3C10" w:rsidP="007407CC">
            <w:pPr>
              <w:pStyle w:val="ReportMain"/>
              <w:suppressAutoHyphens/>
              <w:jc w:val="center"/>
            </w:pPr>
            <w:r>
              <w:t>2</w:t>
            </w:r>
          </w:p>
        </w:tc>
      </w:tr>
      <w:tr w:rsidR="005E3C10" w:rsidRPr="00AE336A" w14:paraId="39636D1B" w14:textId="77777777" w:rsidTr="007407CC">
        <w:tc>
          <w:tcPr>
            <w:tcW w:w="931" w:type="dxa"/>
            <w:shd w:val="clear" w:color="auto" w:fill="auto"/>
          </w:tcPr>
          <w:p w14:paraId="327FCF38" w14:textId="77777777" w:rsidR="005E3C10" w:rsidRPr="00AE336A" w:rsidRDefault="005E3C10" w:rsidP="007407CC">
            <w:pPr>
              <w:pStyle w:val="ReportMain"/>
              <w:suppressAutoHyphens/>
              <w:jc w:val="center"/>
            </w:pPr>
          </w:p>
        </w:tc>
        <w:tc>
          <w:tcPr>
            <w:tcW w:w="8221" w:type="dxa"/>
            <w:shd w:val="clear" w:color="auto" w:fill="auto"/>
          </w:tcPr>
          <w:p w14:paraId="6C3D614C" w14:textId="77777777" w:rsidR="005E3C10" w:rsidRPr="00AE336A" w:rsidRDefault="005E3C10" w:rsidP="007407CC">
            <w:pPr>
              <w:pStyle w:val="ReportMain"/>
              <w:suppressAutoHyphens/>
            </w:pPr>
            <w:r w:rsidRPr="00AE336A">
              <w:t>Итого:</w:t>
            </w:r>
          </w:p>
        </w:tc>
        <w:tc>
          <w:tcPr>
            <w:tcW w:w="1276" w:type="dxa"/>
            <w:shd w:val="clear" w:color="auto" w:fill="auto"/>
          </w:tcPr>
          <w:p w14:paraId="09CA852B" w14:textId="77777777" w:rsidR="005E3C10" w:rsidRPr="00AE336A" w:rsidRDefault="005E3C10" w:rsidP="007407CC">
            <w:pPr>
              <w:pStyle w:val="ReportMain"/>
              <w:suppressAutoHyphens/>
              <w:jc w:val="center"/>
            </w:pPr>
            <w:r>
              <w:t>64</w:t>
            </w:r>
          </w:p>
        </w:tc>
      </w:tr>
    </w:tbl>
    <w:p w14:paraId="365D7E46" w14:textId="77777777" w:rsidR="005E3C10" w:rsidRDefault="005E3C10" w:rsidP="005E3C10">
      <w:pPr>
        <w:pStyle w:val="ReportMain"/>
        <w:suppressAutoHyphens/>
        <w:ind w:firstLine="709"/>
        <w:jc w:val="both"/>
      </w:pPr>
    </w:p>
    <w:p w14:paraId="3BC218A0" w14:textId="77777777" w:rsidR="005E3C10" w:rsidRDefault="005E3C10" w:rsidP="005E3C10">
      <w:pPr>
        <w:pStyle w:val="ReportMain"/>
        <w:suppressAutoHyphens/>
        <w:ind w:firstLine="709"/>
        <w:jc w:val="both"/>
      </w:pPr>
      <w:r>
        <w:t>Разделы дисциплины, изучаемые в 5 семестре</w:t>
      </w:r>
    </w:p>
    <w:p w14:paraId="203779C2" w14:textId="77777777" w:rsidR="005E3C10" w:rsidRDefault="005E3C10" w:rsidP="005E3C10">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1"/>
        <w:gridCol w:w="8221"/>
        <w:gridCol w:w="1276"/>
      </w:tblGrid>
      <w:tr w:rsidR="005E3C10" w:rsidRPr="00AE336A" w14:paraId="1EB185B0" w14:textId="77777777" w:rsidTr="007407CC">
        <w:trPr>
          <w:tblHeader/>
        </w:trPr>
        <w:tc>
          <w:tcPr>
            <w:tcW w:w="931" w:type="dxa"/>
            <w:shd w:val="clear" w:color="auto" w:fill="auto"/>
            <w:vAlign w:val="center"/>
          </w:tcPr>
          <w:p w14:paraId="0B46D3D5" w14:textId="77777777" w:rsidR="005E3C10" w:rsidRPr="00AE336A" w:rsidRDefault="005E3C10" w:rsidP="007407CC">
            <w:pPr>
              <w:pStyle w:val="ReportMain"/>
              <w:suppressAutoHyphens/>
              <w:jc w:val="center"/>
            </w:pPr>
            <w:r w:rsidRPr="00AE336A">
              <w:t>№ раздела</w:t>
            </w:r>
          </w:p>
        </w:tc>
        <w:tc>
          <w:tcPr>
            <w:tcW w:w="8221" w:type="dxa"/>
            <w:shd w:val="clear" w:color="auto" w:fill="auto"/>
            <w:vAlign w:val="center"/>
          </w:tcPr>
          <w:p w14:paraId="37394961" w14:textId="77777777" w:rsidR="005E3C10" w:rsidRPr="00AE336A" w:rsidRDefault="005E3C10" w:rsidP="007407CC">
            <w:pPr>
              <w:pStyle w:val="ReportMain"/>
              <w:suppressAutoHyphens/>
              <w:jc w:val="center"/>
            </w:pPr>
            <w:r w:rsidRPr="00AE336A">
              <w:t>Наименование разделов</w:t>
            </w:r>
          </w:p>
        </w:tc>
        <w:tc>
          <w:tcPr>
            <w:tcW w:w="1276" w:type="dxa"/>
            <w:shd w:val="clear" w:color="auto" w:fill="auto"/>
            <w:vAlign w:val="center"/>
          </w:tcPr>
          <w:p w14:paraId="2BC0CE27" w14:textId="77777777" w:rsidR="005E3C10" w:rsidRPr="00AE336A" w:rsidRDefault="005E3C10" w:rsidP="007407CC">
            <w:pPr>
              <w:pStyle w:val="ReportMain"/>
              <w:suppressAutoHyphens/>
              <w:jc w:val="center"/>
            </w:pPr>
            <w:r w:rsidRPr="00AE336A">
              <w:t>Количество часов практических занятий</w:t>
            </w:r>
          </w:p>
        </w:tc>
      </w:tr>
      <w:tr w:rsidR="005E3C10" w:rsidRPr="00AE336A" w14:paraId="00C311E5" w14:textId="77777777" w:rsidTr="007407CC">
        <w:tc>
          <w:tcPr>
            <w:tcW w:w="931" w:type="dxa"/>
            <w:shd w:val="clear" w:color="auto" w:fill="auto"/>
            <w:vAlign w:val="center"/>
          </w:tcPr>
          <w:p w14:paraId="1B626A69" w14:textId="77777777" w:rsidR="005E3C10" w:rsidRPr="00AE336A" w:rsidRDefault="005E3C10" w:rsidP="007407CC">
            <w:pPr>
              <w:pStyle w:val="ReportMain"/>
              <w:suppressAutoHyphens/>
              <w:jc w:val="center"/>
            </w:pPr>
            <w:r>
              <w:t>1</w:t>
            </w:r>
          </w:p>
        </w:tc>
        <w:tc>
          <w:tcPr>
            <w:tcW w:w="8221" w:type="dxa"/>
            <w:shd w:val="clear" w:color="auto" w:fill="auto"/>
            <w:vAlign w:val="center"/>
          </w:tcPr>
          <w:p w14:paraId="2998FDD6" w14:textId="77777777" w:rsidR="005E3C10" w:rsidRPr="00AE336A" w:rsidRDefault="005E3C10" w:rsidP="007407CC">
            <w:pPr>
              <w:pStyle w:val="ReportMain"/>
              <w:suppressAutoHyphens/>
            </w:pPr>
            <w:r>
              <w:t>ОФП</w:t>
            </w:r>
          </w:p>
        </w:tc>
        <w:tc>
          <w:tcPr>
            <w:tcW w:w="1276" w:type="dxa"/>
            <w:shd w:val="clear" w:color="auto" w:fill="auto"/>
            <w:vAlign w:val="center"/>
          </w:tcPr>
          <w:p w14:paraId="6D4EBD5A" w14:textId="77777777" w:rsidR="005E3C10" w:rsidRPr="00AE336A" w:rsidRDefault="005E3C10" w:rsidP="007407CC">
            <w:pPr>
              <w:pStyle w:val="ReportMain"/>
              <w:suppressAutoHyphens/>
              <w:jc w:val="center"/>
            </w:pPr>
            <w:r>
              <w:t>10</w:t>
            </w:r>
          </w:p>
        </w:tc>
      </w:tr>
      <w:tr w:rsidR="005E3C10" w:rsidRPr="00AE336A" w14:paraId="1B9CF62A" w14:textId="77777777" w:rsidTr="007407CC">
        <w:tc>
          <w:tcPr>
            <w:tcW w:w="931" w:type="dxa"/>
            <w:shd w:val="clear" w:color="auto" w:fill="auto"/>
            <w:vAlign w:val="center"/>
          </w:tcPr>
          <w:p w14:paraId="56923CC1" w14:textId="77777777" w:rsidR="005E3C10" w:rsidRPr="00AE336A" w:rsidRDefault="005E3C10" w:rsidP="007407CC">
            <w:pPr>
              <w:pStyle w:val="ReportMain"/>
              <w:suppressAutoHyphens/>
              <w:jc w:val="center"/>
            </w:pPr>
            <w:r>
              <w:t>2</w:t>
            </w:r>
          </w:p>
        </w:tc>
        <w:tc>
          <w:tcPr>
            <w:tcW w:w="8221" w:type="dxa"/>
            <w:shd w:val="clear" w:color="auto" w:fill="auto"/>
            <w:vAlign w:val="center"/>
          </w:tcPr>
          <w:p w14:paraId="4331ABA7" w14:textId="77777777" w:rsidR="005E3C10" w:rsidRPr="00AE336A" w:rsidRDefault="005E3C10" w:rsidP="007407CC">
            <w:pPr>
              <w:pStyle w:val="ReportMain"/>
              <w:suppressAutoHyphens/>
            </w:pPr>
            <w:r>
              <w:t>Обучение основным приемам и совершенствование техники игры в волейбол.</w:t>
            </w:r>
          </w:p>
        </w:tc>
        <w:tc>
          <w:tcPr>
            <w:tcW w:w="1276" w:type="dxa"/>
            <w:shd w:val="clear" w:color="auto" w:fill="auto"/>
            <w:vAlign w:val="center"/>
          </w:tcPr>
          <w:p w14:paraId="63930E6A" w14:textId="77777777" w:rsidR="005E3C10" w:rsidRPr="00AE336A" w:rsidRDefault="005E3C10" w:rsidP="007407CC">
            <w:pPr>
              <w:pStyle w:val="ReportMain"/>
              <w:suppressAutoHyphens/>
              <w:jc w:val="center"/>
            </w:pPr>
            <w:r>
              <w:t>10</w:t>
            </w:r>
          </w:p>
        </w:tc>
      </w:tr>
      <w:tr w:rsidR="005E3C10" w:rsidRPr="00AE336A" w14:paraId="73F2DA9B" w14:textId="77777777" w:rsidTr="007407CC">
        <w:tc>
          <w:tcPr>
            <w:tcW w:w="931" w:type="dxa"/>
            <w:shd w:val="clear" w:color="auto" w:fill="auto"/>
          </w:tcPr>
          <w:p w14:paraId="6F9C742F" w14:textId="77777777" w:rsidR="005E3C10" w:rsidRPr="00AE336A" w:rsidRDefault="005E3C10" w:rsidP="007407CC">
            <w:pPr>
              <w:pStyle w:val="ReportMain"/>
              <w:suppressAutoHyphens/>
              <w:jc w:val="center"/>
            </w:pPr>
            <w:r>
              <w:t>3</w:t>
            </w:r>
          </w:p>
        </w:tc>
        <w:tc>
          <w:tcPr>
            <w:tcW w:w="8221" w:type="dxa"/>
            <w:shd w:val="clear" w:color="auto" w:fill="auto"/>
          </w:tcPr>
          <w:p w14:paraId="6022217D" w14:textId="77777777" w:rsidR="005E3C10" w:rsidRPr="00AE336A" w:rsidRDefault="005E3C10" w:rsidP="007407CC">
            <w:pPr>
              <w:pStyle w:val="ReportMain"/>
              <w:suppressAutoHyphens/>
            </w:pPr>
            <w:r>
              <w:t>Обучение и совершенствование элементов игры в баскетбол.</w:t>
            </w:r>
          </w:p>
        </w:tc>
        <w:tc>
          <w:tcPr>
            <w:tcW w:w="1276" w:type="dxa"/>
            <w:shd w:val="clear" w:color="auto" w:fill="auto"/>
          </w:tcPr>
          <w:p w14:paraId="186BA057" w14:textId="77777777" w:rsidR="005E3C10" w:rsidRPr="00AE336A" w:rsidRDefault="005E3C10" w:rsidP="007407CC">
            <w:pPr>
              <w:pStyle w:val="ReportMain"/>
              <w:suppressAutoHyphens/>
              <w:jc w:val="center"/>
            </w:pPr>
            <w:r>
              <w:t>10</w:t>
            </w:r>
          </w:p>
        </w:tc>
      </w:tr>
      <w:tr w:rsidR="005E3C10" w:rsidRPr="00AE336A" w14:paraId="3938E68F" w14:textId="77777777" w:rsidTr="007407CC">
        <w:tc>
          <w:tcPr>
            <w:tcW w:w="931" w:type="dxa"/>
            <w:shd w:val="clear" w:color="auto" w:fill="auto"/>
          </w:tcPr>
          <w:p w14:paraId="46B96492" w14:textId="77777777" w:rsidR="005E3C10" w:rsidRPr="00AE336A" w:rsidRDefault="005E3C10" w:rsidP="007407CC">
            <w:pPr>
              <w:pStyle w:val="ReportMain"/>
              <w:suppressAutoHyphens/>
              <w:jc w:val="center"/>
            </w:pPr>
            <w:r>
              <w:t>4</w:t>
            </w:r>
          </w:p>
        </w:tc>
        <w:tc>
          <w:tcPr>
            <w:tcW w:w="8221" w:type="dxa"/>
            <w:shd w:val="clear" w:color="auto" w:fill="auto"/>
          </w:tcPr>
          <w:p w14:paraId="5153FD0B" w14:textId="77777777" w:rsidR="005E3C10" w:rsidRPr="00AE336A" w:rsidRDefault="005E3C10" w:rsidP="007407CC">
            <w:pPr>
              <w:pStyle w:val="ReportMain"/>
              <w:suppressAutoHyphens/>
            </w:pPr>
            <w:r>
              <w:t>Обучение и совершенствование технико-тактических действий игры в футбол.</w:t>
            </w:r>
          </w:p>
        </w:tc>
        <w:tc>
          <w:tcPr>
            <w:tcW w:w="1276" w:type="dxa"/>
            <w:shd w:val="clear" w:color="auto" w:fill="auto"/>
          </w:tcPr>
          <w:p w14:paraId="1E1F7E31" w14:textId="77777777" w:rsidR="005E3C10" w:rsidRPr="00AE336A" w:rsidRDefault="005E3C10" w:rsidP="007407CC">
            <w:pPr>
              <w:pStyle w:val="ReportMain"/>
              <w:suppressAutoHyphens/>
              <w:jc w:val="center"/>
            </w:pPr>
            <w:r>
              <w:t>12</w:t>
            </w:r>
          </w:p>
        </w:tc>
      </w:tr>
      <w:tr w:rsidR="005E3C10" w:rsidRPr="00AE336A" w14:paraId="02B9A776" w14:textId="77777777" w:rsidTr="007407CC">
        <w:tc>
          <w:tcPr>
            <w:tcW w:w="931" w:type="dxa"/>
            <w:shd w:val="clear" w:color="auto" w:fill="auto"/>
          </w:tcPr>
          <w:p w14:paraId="56F1BDBC" w14:textId="77777777" w:rsidR="005E3C10" w:rsidRPr="00AE336A" w:rsidRDefault="005E3C10" w:rsidP="007407CC">
            <w:pPr>
              <w:pStyle w:val="ReportMain"/>
              <w:suppressAutoHyphens/>
              <w:jc w:val="center"/>
            </w:pPr>
            <w:r>
              <w:t>5</w:t>
            </w:r>
          </w:p>
        </w:tc>
        <w:tc>
          <w:tcPr>
            <w:tcW w:w="8221" w:type="dxa"/>
            <w:shd w:val="clear" w:color="auto" w:fill="auto"/>
          </w:tcPr>
          <w:p w14:paraId="1308C192" w14:textId="77777777" w:rsidR="005E3C10" w:rsidRPr="00AE336A" w:rsidRDefault="005E3C10" w:rsidP="007407CC">
            <w:pPr>
              <w:pStyle w:val="ReportMain"/>
              <w:suppressAutoHyphens/>
            </w:pPr>
            <w:r>
              <w:t>Обучение и совершенствование элементов игры в настольный теннис</w:t>
            </w:r>
          </w:p>
        </w:tc>
        <w:tc>
          <w:tcPr>
            <w:tcW w:w="1276" w:type="dxa"/>
            <w:shd w:val="clear" w:color="auto" w:fill="auto"/>
          </w:tcPr>
          <w:p w14:paraId="51F6C392" w14:textId="77777777" w:rsidR="005E3C10" w:rsidRPr="00AE336A" w:rsidRDefault="005E3C10" w:rsidP="007407CC">
            <w:pPr>
              <w:pStyle w:val="ReportMain"/>
              <w:suppressAutoHyphens/>
              <w:jc w:val="center"/>
            </w:pPr>
            <w:r>
              <w:t>10</w:t>
            </w:r>
          </w:p>
        </w:tc>
      </w:tr>
      <w:tr w:rsidR="005E3C10" w:rsidRPr="00AE336A" w14:paraId="408AB0F5" w14:textId="77777777" w:rsidTr="007407CC">
        <w:tc>
          <w:tcPr>
            <w:tcW w:w="931" w:type="dxa"/>
            <w:shd w:val="clear" w:color="auto" w:fill="auto"/>
          </w:tcPr>
          <w:p w14:paraId="275A112B" w14:textId="77777777" w:rsidR="005E3C10" w:rsidRDefault="005E3C10" w:rsidP="007407CC">
            <w:pPr>
              <w:pStyle w:val="ReportMain"/>
              <w:suppressAutoHyphens/>
              <w:jc w:val="center"/>
            </w:pPr>
          </w:p>
        </w:tc>
        <w:tc>
          <w:tcPr>
            <w:tcW w:w="8221" w:type="dxa"/>
            <w:shd w:val="clear" w:color="auto" w:fill="auto"/>
          </w:tcPr>
          <w:p w14:paraId="4551540C" w14:textId="77777777" w:rsidR="005E3C10" w:rsidRDefault="005E3C10" w:rsidP="007407CC">
            <w:pPr>
              <w:pStyle w:val="ReportMain"/>
              <w:suppressAutoHyphens/>
            </w:pPr>
            <w:r>
              <w:t>Зачет</w:t>
            </w:r>
          </w:p>
        </w:tc>
        <w:tc>
          <w:tcPr>
            <w:tcW w:w="1276" w:type="dxa"/>
            <w:shd w:val="clear" w:color="auto" w:fill="auto"/>
          </w:tcPr>
          <w:p w14:paraId="5C122E65" w14:textId="77777777" w:rsidR="005E3C10" w:rsidRDefault="005E3C10" w:rsidP="007407CC">
            <w:pPr>
              <w:pStyle w:val="ReportMain"/>
              <w:suppressAutoHyphens/>
              <w:jc w:val="center"/>
            </w:pPr>
            <w:r>
              <w:t>2</w:t>
            </w:r>
          </w:p>
        </w:tc>
      </w:tr>
      <w:tr w:rsidR="005E3C10" w:rsidRPr="00AE336A" w14:paraId="69331CFA" w14:textId="77777777" w:rsidTr="007407CC">
        <w:tc>
          <w:tcPr>
            <w:tcW w:w="931" w:type="dxa"/>
            <w:shd w:val="clear" w:color="auto" w:fill="auto"/>
          </w:tcPr>
          <w:p w14:paraId="23B37FCC" w14:textId="77777777" w:rsidR="005E3C10" w:rsidRPr="00AE336A" w:rsidRDefault="005E3C10" w:rsidP="007407CC">
            <w:pPr>
              <w:pStyle w:val="ReportMain"/>
              <w:suppressAutoHyphens/>
              <w:jc w:val="center"/>
            </w:pPr>
          </w:p>
        </w:tc>
        <w:tc>
          <w:tcPr>
            <w:tcW w:w="8221" w:type="dxa"/>
            <w:shd w:val="clear" w:color="auto" w:fill="auto"/>
          </w:tcPr>
          <w:p w14:paraId="383A71F4" w14:textId="77777777" w:rsidR="005E3C10" w:rsidRPr="00AE336A" w:rsidRDefault="005E3C10" w:rsidP="007407CC">
            <w:pPr>
              <w:pStyle w:val="ReportMain"/>
              <w:suppressAutoHyphens/>
            </w:pPr>
            <w:r w:rsidRPr="00AE336A">
              <w:t>Итого:</w:t>
            </w:r>
          </w:p>
        </w:tc>
        <w:tc>
          <w:tcPr>
            <w:tcW w:w="1276" w:type="dxa"/>
            <w:shd w:val="clear" w:color="auto" w:fill="auto"/>
          </w:tcPr>
          <w:p w14:paraId="35326400" w14:textId="77777777" w:rsidR="005E3C10" w:rsidRPr="00AE336A" w:rsidRDefault="005E3C10" w:rsidP="007407CC">
            <w:pPr>
              <w:pStyle w:val="ReportMain"/>
              <w:suppressAutoHyphens/>
              <w:jc w:val="center"/>
            </w:pPr>
            <w:r>
              <w:t>54</w:t>
            </w:r>
          </w:p>
        </w:tc>
      </w:tr>
      <w:tr w:rsidR="005E3C10" w:rsidRPr="00AE336A" w14:paraId="1590F234" w14:textId="77777777" w:rsidTr="007407CC">
        <w:tc>
          <w:tcPr>
            <w:tcW w:w="931" w:type="dxa"/>
            <w:shd w:val="clear" w:color="auto" w:fill="auto"/>
          </w:tcPr>
          <w:p w14:paraId="68EB9FE0" w14:textId="77777777" w:rsidR="005E3C10" w:rsidRPr="00AE336A" w:rsidRDefault="005E3C10" w:rsidP="007407CC">
            <w:pPr>
              <w:pStyle w:val="ReportMain"/>
              <w:suppressAutoHyphens/>
              <w:jc w:val="center"/>
            </w:pPr>
          </w:p>
        </w:tc>
        <w:tc>
          <w:tcPr>
            <w:tcW w:w="8221" w:type="dxa"/>
            <w:shd w:val="clear" w:color="auto" w:fill="auto"/>
          </w:tcPr>
          <w:p w14:paraId="32613449" w14:textId="77777777" w:rsidR="005E3C10" w:rsidRPr="00AE336A" w:rsidRDefault="005E3C10" w:rsidP="007407CC">
            <w:pPr>
              <w:pStyle w:val="ReportMain"/>
              <w:suppressAutoHyphens/>
            </w:pPr>
            <w:r w:rsidRPr="00AE336A">
              <w:t>Всего:</w:t>
            </w:r>
          </w:p>
        </w:tc>
        <w:tc>
          <w:tcPr>
            <w:tcW w:w="1276" w:type="dxa"/>
            <w:shd w:val="clear" w:color="auto" w:fill="auto"/>
          </w:tcPr>
          <w:p w14:paraId="561F9B2D" w14:textId="77777777" w:rsidR="005E3C10" w:rsidRPr="00AE336A" w:rsidRDefault="005E3C10" w:rsidP="007407CC">
            <w:pPr>
              <w:pStyle w:val="ReportMain"/>
              <w:suppressAutoHyphens/>
              <w:jc w:val="center"/>
            </w:pPr>
            <w:r>
              <w:t>328</w:t>
            </w:r>
          </w:p>
        </w:tc>
      </w:tr>
    </w:tbl>
    <w:p w14:paraId="74A87B18" w14:textId="77777777" w:rsidR="005E3C10" w:rsidRDefault="005E3C10" w:rsidP="005E3C10">
      <w:pPr>
        <w:pStyle w:val="ReportMain"/>
        <w:suppressAutoHyphens/>
        <w:ind w:firstLine="709"/>
        <w:jc w:val="both"/>
      </w:pPr>
    </w:p>
    <w:p w14:paraId="7E874F7C" w14:textId="77777777" w:rsidR="005E3C10" w:rsidRDefault="005E3C10" w:rsidP="005E3C10">
      <w:pPr>
        <w:pStyle w:val="ReportMain"/>
        <w:suppressAutoHyphens/>
        <w:ind w:firstLine="709"/>
        <w:jc w:val="both"/>
      </w:pPr>
    </w:p>
    <w:p w14:paraId="28014D59" w14:textId="77777777" w:rsidR="005E3C10" w:rsidRDefault="005E3C10" w:rsidP="005E3C10">
      <w:pPr>
        <w:pStyle w:val="ReportMain"/>
        <w:keepNext/>
        <w:suppressAutoHyphens/>
        <w:spacing w:before="360" w:after="360"/>
        <w:ind w:firstLine="709"/>
        <w:jc w:val="both"/>
        <w:outlineLvl w:val="1"/>
        <w:rPr>
          <w:b/>
        </w:rPr>
      </w:pPr>
      <w:r>
        <w:rPr>
          <w:b/>
        </w:rPr>
        <w:lastRenderedPageBreak/>
        <w:t>4.2 Содержание разделов дисциплины</w:t>
      </w:r>
    </w:p>
    <w:p w14:paraId="55010834" w14:textId="77777777" w:rsidR="005E3C10" w:rsidRPr="00FE7BBD" w:rsidRDefault="005E3C10" w:rsidP="005E3C10">
      <w:pPr>
        <w:pStyle w:val="ReportMain"/>
        <w:suppressAutoHyphens/>
        <w:ind w:firstLine="709"/>
        <w:jc w:val="both"/>
        <w:rPr>
          <w:b/>
          <w:bCs/>
        </w:rPr>
      </w:pPr>
      <w:r w:rsidRPr="00FE7BBD">
        <w:rPr>
          <w:b/>
          <w:bCs/>
        </w:rPr>
        <w:t>Раздел № 1. Общая физическая подготовка (ОФП)</w:t>
      </w:r>
    </w:p>
    <w:p w14:paraId="23A48790" w14:textId="77777777" w:rsidR="005E3C10" w:rsidRDefault="005E3C10" w:rsidP="005E3C10">
      <w:pPr>
        <w:pStyle w:val="ReportMain"/>
        <w:suppressAutoHyphens/>
        <w:ind w:firstLine="709"/>
        <w:jc w:val="both"/>
      </w:pPr>
      <w:r>
        <w:t>Общая физическая подготовка (ОФП) — это процесс совершенствования двигательных физических качеств: силы быстроты, выносливости, гибкости, которые направлены на всестороннее и гармоничное физическое развитие человека. Отдельные упражнения специальной подготовки направлены на достижение высоких личных результатов в выбранной сфере деятельности.</w:t>
      </w:r>
    </w:p>
    <w:p w14:paraId="79F15C87" w14:textId="77777777" w:rsidR="005E3C10" w:rsidRPr="00FE7BBD" w:rsidRDefault="005E3C10" w:rsidP="005E3C10">
      <w:pPr>
        <w:pStyle w:val="ReportMain"/>
        <w:suppressAutoHyphens/>
        <w:ind w:firstLine="709"/>
        <w:jc w:val="both"/>
        <w:rPr>
          <w:b/>
          <w:bCs/>
        </w:rPr>
      </w:pPr>
      <w:r w:rsidRPr="00FE7BBD">
        <w:rPr>
          <w:b/>
          <w:bCs/>
        </w:rPr>
        <w:t>Раздел № 2. Обучение основным приемам и совершенствование техники игры в волейбол.</w:t>
      </w:r>
    </w:p>
    <w:p w14:paraId="3B77903E" w14:textId="77777777" w:rsidR="005E3C10" w:rsidRDefault="005E3C10" w:rsidP="005E3C10">
      <w:pPr>
        <w:pStyle w:val="ReportMain"/>
        <w:suppressAutoHyphens/>
        <w:ind w:firstLine="709"/>
        <w:jc w:val="both"/>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 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p w14:paraId="74E57542" w14:textId="77777777" w:rsidR="005E3C10" w:rsidRPr="00FE7BBD" w:rsidRDefault="005E3C10" w:rsidP="005E3C10">
      <w:pPr>
        <w:pStyle w:val="ReportMain"/>
        <w:suppressAutoHyphens/>
        <w:ind w:firstLine="709"/>
        <w:jc w:val="both"/>
        <w:rPr>
          <w:b/>
          <w:bCs/>
        </w:rPr>
      </w:pPr>
      <w:r w:rsidRPr="00FE7BBD">
        <w:rPr>
          <w:b/>
          <w:bCs/>
        </w:rPr>
        <w:t>Раздел № 3. Обучение и совершенствование элементов игры в баскетбол.</w:t>
      </w:r>
    </w:p>
    <w:p w14:paraId="21D063E8" w14:textId="77777777" w:rsidR="005E3C10" w:rsidRDefault="005E3C10" w:rsidP="005E3C10">
      <w:pPr>
        <w:pStyle w:val="ReportMain"/>
        <w:suppressAutoHyphens/>
        <w:ind w:firstLine="709"/>
        <w:jc w:val="both"/>
      </w:pPr>
      <w:r>
        <w:t>Обучение и совершенствование техник ведения мяча, передач, броскам. Обучение и совершенствование технико-тактических действий игры в баскетбол: обучение зонной защиты, быстрому прорыву, броскам с дальней дистанции и т.д. Практика судейства игры в баскетбол.</w:t>
      </w:r>
    </w:p>
    <w:p w14:paraId="529589BB" w14:textId="77777777" w:rsidR="005E3C10" w:rsidRPr="00FE7BBD" w:rsidRDefault="005E3C10" w:rsidP="005E3C10">
      <w:pPr>
        <w:pStyle w:val="ReportMain"/>
        <w:suppressAutoHyphens/>
        <w:ind w:firstLine="709"/>
        <w:jc w:val="both"/>
        <w:rPr>
          <w:b/>
          <w:bCs/>
        </w:rPr>
      </w:pPr>
      <w:r w:rsidRPr="00FE7BBD">
        <w:rPr>
          <w:b/>
          <w:bCs/>
        </w:rPr>
        <w:t>Раздел № 4. Обучение и совершенствование технико-тактических действий игры в футбол.</w:t>
      </w:r>
    </w:p>
    <w:p w14:paraId="4DD1AB97" w14:textId="77777777" w:rsidR="005E3C10" w:rsidRDefault="005E3C10" w:rsidP="005E3C10">
      <w:pPr>
        <w:pStyle w:val="ReportMain"/>
        <w:suppressAutoHyphens/>
        <w:ind w:firstLine="709"/>
        <w:jc w:val="both"/>
      </w:pPr>
      <w:r>
        <w:t>Обучение игры в парах, тройках. Обучение и тренировка основным техническим приемам игрока. Техника обучения передвижения футболистов, остановки мяча, обманные движения и отбор мяча. Остановка мяча грудью. Разучивание приема в упрощенных условиях. Двусторонняя игра. Организация соревнований и правила судейства.</w:t>
      </w:r>
    </w:p>
    <w:p w14:paraId="7FB0A5D4" w14:textId="77777777" w:rsidR="005E3C10" w:rsidRPr="00FE7BBD" w:rsidRDefault="005E3C10" w:rsidP="005E3C10">
      <w:pPr>
        <w:pStyle w:val="ReportMain"/>
        <w:suppressAutoHyphens/>
        <w:ind w:firstLine="709"/>
        <w:jc w:val="both"/>
        <w:rPr>
          <w:b/>
          <w:bCs/>
        </w:rPr>
      </w:pPr>
      <w:r w:rsidRPr="00FE7BBD">
        <w:rPr>
          <w:b/>
          <w:bCs/>
        </w:rPr>
        <w:t>Раздел № 5. Обучение и совершенствование элементов игры в настольный теннис.</w:t>
      </w:r>
    </w:p>
    <w:p w14:paraId="36D6BE63" w14:textId="77777777" w:rsidR="005E3C10" w:rsidRDefault="005E3C10" w:rsidP="005E3C10">
      <w:pPr>
        <w:pStyle w:val="ReportMain"/>
        <w:suppressAutoHyphens/>
        <w:ind w:firstLine="709"/>
        <w:jc w:val="both"/>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 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 Организация соревнований и правила судейства.</w:t>
      </w:r>
    </w:p>
    <w:p w14:paraId="6752A5EB" w14:textId="77777777" w:rsidR="005E3C10" w:rsidRDefault="005E3C10" w:rsidP="005E3C10">
      <w:pPr>
        <w:pStyle w:val="ReportMain"/>
        <w:suppressAutoHyphens/>
        <w:ind w:firstLine="709"/>
        <w:jc w:val="both"/>
      </w:pPr>
    </w:p>
    <w:p w14:paraId="68B40CEC" w14:textId="77777777" w:rsidR="005E3C10" w:rsidRDefault="005E3C10" w:rsidP="005E3C10">
      <w:pPr>
        <w:pStyle w:val="ReportMain"/>
        <w:keepNext/>
        <w:suppressAutoHyphens/>
        <w:spacing w:before="360" w:after="360"/>
        <w:ind w:firstLine="709"/>
        <w:jc w:val="both"/>
        <w:outlineLvl w:val="1"/>
        <w:rPr>
          <w:b/>
        </w:rPr>
      </w:pPr>
      <w:r w:rsidRPr="00FE7BBD">
        <w:rPr>
          <w:b/>
        </w:rPr>
        <w:t>4.3 Практические занятия (семинары)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87"/>
        <w:gridCol w:w="993"/>
        <w:gridCol w:w="7654"/>
        <w:gridCol w:w="845"/>
      </w:tblGrid>
      <w:tr w:rsidR="005E3C10" w14:paraId="2575089F" w14:textId="77777777" w:rsidTr="007407CC">
        <w:trPr>
          <w:tblHeader/>
        </w:trPr>
        <w:tc>
          <w:tcPr>
            <w:tcW w:w="471" w:type="pct"/>
            <w:tcBorders>
              <w:top w:val="single" w:sz="4" w:space="0" w:color="auto"/>
              <w:left w:val="single" w:sz="4" w:space="0" w:color="auto"/>
              <w:bottom w:val="single" w:sz="4" w:space="0" w:color="auto"/>
              <w:right w:val="single" w:sz="4" w:space="0" w:color="auto"/>
            </w:tcBorders>
            <w:vAlign w:val="center"/>
            <w:hideMark/>
          </w:tcPr>
          <w:p w14:paraId="5E60B0CB" w14:textId="77777777" w:rsidR="005E3C10" w:rsidRDefault="005E3C10" w:rsidP="007407CC">
            <w:pPr>
              <w:pStyle w:val="ReportMain"/>
              <w:suppressAutoHyphens/>
              <w:spacing w:line="254" w:lineRule="auto"/>
              <w:jc w:val="center"/>
            </w:pPr>
            <w:r>
              <w:t>№ занятия</w:t>
            </w:r>
          </w:p>
        </w:tc>
        <w:tc>
          <w:tcPr>
            <w:tcW w:w="474" w:type="pct"/>
            <w:tcBorders>
              <w:top w:val="single" w:sz="4" w:space="0" w:color="auto"/>
              <w:left w:val="single" w:sz="4" w:space="0" w:color="auto"/>
              <w:bottom w:val="single" w:sz="4" w:space="0" w:color="auto"/>
              <w:right w:val="single" w:sz="4" w:space="0" w:color="auto"/>
            </w:tcBorders>
            <w:vAlign w:val="center"/>
            <w:hideMark/>
          </w:tcPr>
          <w:p w14:paraId="3E6B4DA3" w14:textId="77777777" w:rsidR="005E3C10" w:rsidRDefault="005E3C10" w:rsidP="007407CC">
            <w:pPr>
              <w:pStyle w:val="ReportMain"/>
              <w:suppressAutoHyphens/>
              <w:spacing w:line="254" w:lineRule="auto"/>
              <w:jc w:val="center"/>
            </w:pPr>
            <w:r>
              <w:t>№ раздела</w:t>
            </w:r>
          </w:p>
        </w:tc>
        <w:tc>
          <w:tcPr>
            <w:tcW w:w="3652" w:type="pct"/>
            <w:tcBorders>
              <w:top w:val="single" w:sz="4" w:space="0" w:color="auto"/>
              <w:left w:val="single" w:sz="4" w:space="0" w:color="auto"/>
              <w:bottom w:val="single" w:sz="4" w:space="0" w:color="auto"/>
              <w:right w:val="single" w:sz="4" w:space="0" w:color="auto"/>
            </w:tcBorders>
            <w:vAlign w:val="center"/>
            <w:hideMark/>
          </w:tcPr>
          <w:p w14:paraId="358E43A7" w14:textId="77777777" w:rsidR="005E3C10" w:rsidRDefault="005E3C10" w:rsidP="007407CC">
            <w:pPr>
              <w:pStyle w:val="ReportMain"/>
              <w:suppressAutoHyphens/>
              <w:spacing w:line="254" w:lineRule="auto"/>
              <w:jc w:val="center"/>
            </w:pPr>
            <w:r>
              <w:t>Тема</w:t>
            </w:r>
          </w:p>
        </w:tc>
        <w:tc>
          <w:tcPr>
            <w:tcW w:w="403" w:type="pct"/>
            <w:tcBorders>
              <w:top w:val="single" w:sz="4" w:space="0" w:color="auto"/>
              <w:left w:val="single" w:sz="4" w:space="0" w:color="auto"/>
              <w:bottom w:val="single" w:sz="4" w:space="0" w:color="auto"/>
              <w:right w:val="single" w:sz="4" w:space="0" w:color="auto"/>
            </w:tcBorders>
            <w:vAlign w:val="center"/>
            <w:hideMark/>
          </w:tcPr>
          <w:p w14:paraId="2DC6248D" w14:textId="77777777" w:rsidR="005E3C10" w:rsidRDefault="005E3C10" w:rsidP="007407CC">
            <w:pPr>
              <w:pStyle w:val="ReportMain"/>
              <w:suppressAutoHyphens/>
              <w:spacing w:line="254" w:lineRule="auto"/>
              <w:jc w:val="center"/>
            </w:pPr>
            <w:r>
              <w:t>Кол-во часов</w:t>
            </w:r>
          </w:p>
        </w:tc>
      </w:tr>
      <w:tr w:rsidR="005E3C10" w14:paraId="7C502CDC" w14:textId="77777777" w:rsidTr="007407CC">
        <w:tc>
          <w:tcPr>
            <w:tcW w:w="471" w:type="pct"/>
            <w:tcBorders>
              <w:top w:val="single" w:sz="4" w:space="0" w:color="auto"/>
              <w:left w:val="single" w:sz="4" w:space="0" w:color="auto"/>
              <w:bottom w:val="single" w:sz="4" w:space="0" w:color="auto"/>
              <w:right w:val="single" w:sz="4" w:space="0" w:color="auto"/>
            </w:tcBorders>
            <w:hideMark/>
          </w:tcPr>
          <w:p w14:paraId="15D8759C" w14:textId="77777777" w:rsidR="005E3C10" w:rsidRDefault="005E3C10" w:rsidP="007407CC">
            <w:pPr>
              <w:pStyle w:val="ReportMain"/>
              <w:suppressAutoHyphens/>
              <w:spacing w:line="254" w:lineRule="auto"/>
              <w:jc w:val="center"/>
            </w:pPr>
            <w:r>
              <w:t>1-5</w:t>
            </w:r>
          </w:p>
        </w:tc>
        <w:tc>
          <w:tcPr>
            <w:tcW w:w="474" w:type="pct"/>
            <w:tcBorders>
              <w:top w:val="single" w:sz="4" w:space="0" w:color="auto"/>
              <w:left w:val="single" w:sz="4" w:space="0" w:color="auto"/>
              <w:bottom w:val="single" w:sz="4" w:space="0" w:color="auto"/>
              <w:right w:val="single" w:sz="4" w:space="0" w:color="auto"/>
            </w:tcBorders>
            <w:hideMark/>
          </w:tcPr>
          <w:p w14:paraId="2C249DD7" w14:textId="77777777" w:rsidR="005E3C10" w:rsidRDefault="005E3C10" w:rsidP="007407CC">
            <w:pPr>
              <w:pStyle w:val="ReportMain"/>
              <w:suppressAutoHyphens/>
              <w:spacing w:line="254" w:lineRule="auto"/>
              <w:jc w:val="center"/>
            </w:pPr>
            <w:r>
              <w:t>1</w:t>
            </w:r>
          </w:p>
        </w:tc>
        <w:tc>
          <w:tcPr>
            <w:tcW w:w="3652" w:type="pct"/>
            <w:tcBorders>
              <w:top w:val="single" w:sz="4" w:space="0" w:color="auto"/>
              <w:left w:val="single" w:sz="4" w:space="0" w:color="auto"/>
              <w:bottom w:val="single" w:sz="4" w:space="0" w:color="auto"/>
              <w:right w:val="single" w:sz="4" w:space="0" w:color="auto"/>
            </w:tcBorders>
            <w:hideMark/>
          </w:tcPr>
          <w:p w14:paraId="13C8157A" w14:textId="77777777" w:rsidR="005E3C10" w:rsidRDefault="005E3C10" w:rsidP="007407CC">
            <w:pPr>
              <w:pStyle w:val="ReportMain"/>
              <w:suppressAutoHyphens/>
              <w:spacing w:line="254" w:lineRule="auto"/>
            </w:pPr>
            <w:r>
              <w:t>ОФП</w:t>
            </w:r>
          </w:p>
        </w:tc>
        <w:tc>
          <w:tcPr>
            <w:tcW w:w="403" w:type="pct"/>
            <w:tcBorders>
              <w:top w:val="single" w:sz="4" w:space="0" w:color="auto"/>
              <w:left w:val="single" w:sz="4" w:space="0" w:color="auto"/>
              <w:bottom w:val="single" w:sz="4" w:space="0" w:color="auto"/>
              <w:right w:val="single" w:sz="4" w:space="0" w:color="auto"/>
            </w:tcBorders>
            <w:hideMark/>
          </w:tcPr>
          <w:p w14:paraId="7DECB106" w14:textId="77777777" w:rsidR="005E3C10" w:rsidRDefault="005E3C10" w:rsidP="007407CC">
            <w:pPr>
              <w:pStyle w:val="ReportMain"/>
              <w:suppressAutoHyphens/>
              <w:spacing w:line="254" w:lineRule="auto"/>
              <w:jc w:val="center"/>
            </w:pPr>
            <w:r>
              <w:t>10</w:t>
            </w:r>
          </w:p>
        </w:tc>
      </w:tr>
      <w:tr w:rsidR="005E3C10" w14:paraId="1084D1D1" w14:textId="77777777" w:rsidTr="007407CC">
        <w:tc>
          <w:tcPr>
            <w:tcW w:w="471" w:type="pct"/>
            <w:tcBorders>
              <w:top w:val="single" w:sz="4" w:space="0" w:color="auto"/>
              <w:left w:val="single" w:sz="4" w:space="0" w:color="auto"/>
              <w:bottom w:val="single" w:sz="4" w:space="0" w:color="auto"/>
              <w:right w:val="single" w:sz="4" w:space="0" w:color="auto"/>
            </w:tcBorders>
            <w:hideMark/>
          </w:tcPr>
          <w:p w14:paraId="2AD5F387" w14:textId="77777777" w:rsidR="005E3C10" w:rsidRDefault="005E3C10" w:rsidP="007407CC">
            <w:pPr>
              <w:pStyle w:val="ReportMain"/>
              <w:suppressAutoHyphens/>
              <w:spacing w:line="254" w:lineRule="auto"/>
              <w:jc w:val="center"/>
            </w:pPr>
            <w:r>
              <w:t>6-9</w:t>
            </w:r>
          </w:p>
        </w:tc>
        <w:tc>
          <w:tcPr>
            <w:tcW w:w="474" w:type="pct"/>
            <w:tcBorders>
              <w:top w:val="single" w:sz="4" w:space="0" w:color="auto"/>
              <w:left w:val="single" w:sz="4" w:space="0" w:color="auto"/>
              <w:bottom w:val="single" w:sz="4" w:space="0" w:color="auto"/>
              <w:right w:val="single" w:sz="4" w:space="0" w:color="auto"/>
            </w:tcBorders>
            <w:hideMark/>
          </w:tcPr>
          <w:p w14:paraId="6CEC4267"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hideMark/>
          </w:tcPr>
          <w:p w14:paraId="3EBC6ABF" w14:textId="77777777" w:rsidR="005E3C10" w:rsidRDefault="005E3C10" w:rsidP="007407CC">
            <w:pPr>
              <w:pStyle w:val="ReportMain"/>
              <w:suppressAutoHyphens/>
              <w:spacing w:line="254" w:lineRule="auto"/>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w:t>
            </w:r>
          </w:p>
        </w:tc>
        <w:tc>
          <w:tcPr>
            <w:tcW w:w="403" w:type="pct"/>
            <w:tcBorders>
              <w:top w:val="single" w:sz="4" w:space="0" w:color="auto"/>
              <w:left w:val="single" w:sz="4" w:space="0" w:color="auto"/>
              <w:bottom w:val="single" w:sz="4" w:space="0" w:color="auto"/>
              <w:right w:val="single" w:sz="4" w:space="0" w:color="auto"/>
            </w:tcBorders>
            <w:hideMark/>
          </w:tcPr>
          <w:p w14:paraId="5D57E8A4" w14:textId="77777777" w:rsidR="005E3C10" w:rsidRDefault="005E3C10" w:rsidP="007407CC">
            <w:pPr>
              <w:pStyle w:val="ReportMain"/>
              <w:suppressAutoHyphens/>
              <w:spacing w:line="254" w:lineRule="auto"/>
              <w:jc w:val="center"/>
            </w:pPr>
            <w:r>
              <w:t>8</w:t>
            </w:r>
          </w:p>
        </w:tc>
      </w:tr>
      <w:tr w:rsidR="005E3C10" w14:paraId="46946A7A" w14:textId="77777777" w:rsidTr="007407CC">
        <w:tc>
          <w:tcPr>
            <w:tcW w:w="471" w:type="pct"/>
            <w:tcBorders>
              <w:top w:val="single" w:sz="4" w:space="0" w:color="auto"/>
              <w:left w:val="single" w:sz="4" w:space="0" w:color="auto"/>
              <w:bottom w:val="single" w:sz="4" w:space="0" w:color="auto"/>
              <w:right w:val="single" w:sz="4" w:space="0" w:color="auto"/>
            </w:tcBorders>
            <w:hideMark/>
          </w:tcPr>
          <w:p w14:paraId="52720A87" w14:textId="77777777" w:rsidR="005E3C10" w:rsidRDefault="005E3C10" w:rsidP="007407CC">
            <w:pPr>
              <w:pStyle w:val="ReportMain"/>
              <w:suppressAutoHyphens/>
              <w:spacing w:line="254" w:lineRule="auto"/>
              <w:jc w:val="center"/>
            </w:pPr>
            <w:r>
              <w:t>10-14</w:t>
            </w:r>
          </w:p>
        </w:tc>
        <w:tc>
          <w:tcPr>
            <w:tcW w:w="474" w:type="pct"/>
            <w:tcBorders>
              <w:top w:val="single" w:sz="4" w:space="0" w:color="auto"/>
              <w:left w:val="single" w:sz="4" w:space="0" w:color="auto"/>
              <w:bottom w:val="single" w:sz="4" w:space="0" w:color="auto"/>
              <w:right w:val="single" w:sz="4" w:space="0" w:color="auto"/>
            </w:tcBorders>
            <w:hideMark/>
          </w:tcPr>
          <w:p w14:paraId="7C0AC172"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hideMark/>
          </w:tcPr>
          <w:p w14:paraId="43AC1B8A" w14:textId="77777777" w:rsidR="005E3C10" w:rsidRDefault="005E3C10" w:rsidP="007407CC">
            <w:pPr>
              <w:pStyle w:val="ReportMain"/>
              <w:suppressAutoHyphens/>
              <w:spacing w:line="254" w:lineRule="auto"/>
            </w:pPr>
            <w:r>
              <w:t>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tc>
        <w:tc>
          <w:tcPr>
            <w:tcW w:w="403" w:type="pct"/>
            <w:tcBorders>
              <w:top w:val="single" w:sz="4" w:space="0" w:color="auto"/>
              <w:left w:val="single" w:sz="4" w:space="0" w:color="auto"/>
              <w:bottom w:val="single" w:sz="4" w:space="0" w:color="auto"/>
              <w:right w:val="single" w:sz="4" w:space="0" w:color="auto"/>
            </w:tcBorders>
            <w:hideMark/>
          </w:tcPr>
          <w:p w14:paraId="3CA950FA" w14:textId="77777777" w:rsidR="005E3C10" w:rsidRDefault="005E3C10" w:rsidP="007407CC">
            <w:pPr>
              <w:pStyle w:val="ReportMain"/>
              <w:suppressAutoHyphens/>
              <w:spacing w:line="254" w:lineRule="auto"/>
              <w:jc w:val="center"/>
            </w:pPr>
            <w:r>
              <w:t>10</w:t>
            </w:r>
          </w:p>
        </w:tc>
      </w:tr>
      <w:tr w:rsidR="005E3C10" w14:paraId="53E7CA34" w14:textId="77777777" w:rsidTr="007407CC">
        <w:tc>
          <w:tcPr>
            <w:tcW w:w="471" w:type="pct"/>
            <w:tcBorders>
              <w:top w:val="single" w:sz="4" w:space="0" w:color="auto"/>
              <w:left w:val="single" w:sz="4" w:space="0" w:color="auto"/>
              <w:bottom w:val="single" w:sz="4" w:space="0" w:color="auto"/>
              <w:right w:val="single" w:sz="4" w:space="0" w:color="auto"/>
            </w:tcBorders>
          </w:tcPr>
          <w:p w14:paraId="46C59420" w14:textId="77777777" w:rsidR="005E3C10" w:rsidRDefault="005E3C10" w:rsidP="007407CC">
            <w:pPr>
              <w:pStyle w:val="ReportMain"/>
              <w:suppressAutoHyphens/>
              <w:spacing w:line="254" w:lineRule="auto"/>
              <w:jc w:val="center"/>
            </w:pPr>
            <w:r>
              <w:t>15-18</w:t>
            </w:r>
          </w:p>
        </w:tc>
        <w:tc>
          <w:tcPr>
            <w:tcW w:w="474" w:type="pct"/>
            <w:tcBorders>
              <w:top w:val="single" w:sz="4" w:space="0" w:color="auto"/>
              <w:left w:val="single" w:sz="4" w:space="0" w:color="auto"/>
              <w:bottom w:val="single" w:sz="4" w:space="0" w:color="auto"/>
              <w:right w:val="single" w:sz="4" w:space="0" w:color="auto"/>
            </w:tcBorders>
          </w:tcPr>
          <w:p w14:paraId="24D0663E"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69EF3176" w14:textId="77777777" w:rsidR="005E3C10" w:rsidRDefault="005E3C10" w:rsidP="007407CC">
            <w:pPr>
              <w:pStyle w:val="ReportMain"/>
              <w:suppressAutoHyphens/>
              <w:spacing w:line="254" w:lineRule="auto"/>
            </w:pPr>
            <w:r>
              <w:t>Обучение и совершенствование техник ведения мяча, передач, броскам.</w:t>
            </w:r>
          </w:p>
        </w:tc>
        <w:tc>
          <w:tcPr>
            <w:tcW w:w="403" w:type="pct"/>
            <w:tcBorders>
              <w:top w:val="single" w:sz="4" w:space="0" w:color="auto"/>
              <w:left w:val="single" w:sz="4" w:space="0" w:color="auto"/>
              <w:bottom w:val="single" w:sz="4" w:space="0" w:color="auto"/>
              <w:right w:val="single" w:sz="4" w:space="0" w:color="auto"/>
            </w:tcBorders>
          </w:tcPr>
          <w:p w14:paraId="18496D03" w14:textId="77777777" w:rsidR="005E3C10" w:rsidRDefault="005E3C10" w:rsidP="007407CC">
            <w:pPr>
              <w:pStyle w:val="ReportMain"/>
              <w:suppressAutoHyphens/>
              <w:spacing w:line="254" w:lineRule="auto"/>
              <w:jc w:val="center"/>
            </w:pPr>
            <w:r>
              <w:t>8</w:t>
            </w:r>
          </w:p>
        </w:tc>
      </w:tr>
      <w:tr w:rsidR="005E3C10" w14:paraId="582450D9" w14:textId="77777777" w:rsidTr="007407CC">
        <w:tc>
          <w:tcPr>
            <w:tcW w:w="471" w:type="pct"/>
            <w:tcBorders>
              <w:top w:val="single" w:sz="4" w:space="0" w:color="auto"/>
              <w:left w:val="single" w:sz="4" w:space="0" w:color="auto"/>
              <w:bottom w:val="single" w:sz="4" w:space="0" w:color="auto"/>
              <w:right w:val="single" w:sz="4" w:space="0" w:color="auto"/>
            </w:tcBorders>
          </w:tcPr>
          <w:p w14:paraId="7E451CFB" w14:textId="77777777" w:rsidR="005E3C10" w:rsidRDefault="005E3C10" w:rsidP="007407CC">
            <w:pPr>
              <w:pStyle w:val="ReportMain"/>
              <w:suppressAutoHyphens/>
              <w:spacing w:line="254" w:lineRule="auto"/>
              <w:jc w:val="center"/>
            </w:pPr>
            <w:r>
              <w:t>19-23</w:t>
            </w:r>
          </w:p>
        </w:tc>
        <w:tc>
          <w:tcPr>
            <w:tcW w:w="474" w:type="pct"/>
            <w:tcBorders>
              <w:top w:val="single" w:sz="4" w:space="0" w:color="auto"/>
              <w:left w:val="single" w:sz="4" w:space="0" w:color="auto"/>
              <w:bottom w:val="single" w:sz="4" w:space="0" w:color="auto"/>
              <w:right w:val="single" w:sz="4" w:space="0" w:color="auto"/>
            </w:tcBorders>
          </w:tcPr>
          <w:p w14:paraId="3C75BF32"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0C34BE4E" w14:textId="77777777" w:rsidR="005E3C10" w:rsidRDefault="005E3C10" w:rsidP="007407CC">
            <w:pPr>
              <w:pStyle w:val="ReportMain"/>
              <w:suppressAutoHyphens/>
              <w:spacing w:line="254" w:lineRule="auto"/>
            </w:pPr>
            <w:r>
              <w:t>Обучение и совершенствование технико-тактических действий игры в баскетбол: обучение зонной защиты, быстрому прорыву, броскам с дальней дистанции и т.д.</w:t>
            </w:r>
          </w:p>
        </w:tc>
        <w:tc>
          <w:tcPr>
            <w:tcW w:w="403" w:type="pct"/>
            <w:tcBorders>
              <w:top w:val="single" w:sz="4" w:space="0" w:color="auto"/>
              <w:left w:val="single" w:sz="4" w:space="0" w:color="auto"/>
              <w:bottom w:val="single" w:sz="4" w:space="0" w:color="auto"/>
              <w:right w:val="single" w:sz="4" w:space="0" w:color="auto"/>
            </w:tcBorders>
          </w:tcPr>
          <w:p w14:paraId="5E756158" w14:textId="77777777" w:rsidR="005E3C10" w:rsidRDefault="005E3C10" w:rsidP="007407CC">
            <w:pPr>
              <w:pStyle w:val="ReportMain"/>
              <w:suppressAutoHyphens/>
              <w:spacing w:line="254" w:lineRule="auto"/>
              <w:jc w:val="center"/>
            </w:pPr>
            <w:r>
              <w:t>10</w:t>
            </w:r>
          </w:p>
        </w:tc>
      </w:tr>
      <w:tr w:rsidR="005E3C10" w14:paraId="30304BD9" w14:textId="77777777" w:rsidTr="007407CC">
        <w:tc>
          <w:tcPr>
            <w:tcW w:w="471" w:type="pct"/>
            <w:tcBorders>
              <w:top w:val="single" w:sz="4" w:space="0" w:color="auto"/>
              <w:left w:val="single" w:sz="4" w:space="0" w:color="auto"/>
              <w:bottom w:val="single" w:sz="4" w:space="0" w:color="auto"/>
              <w:right w:val="single" w:sz="4" w:space="0" w:color="auto"/>
            </w:tcBorders>
          </w:tcPr>
          <w:p w14:paraId="043E738C" w14:textId="77777777" w:rsidR="005E3C10" w:rsidRDefault="005E3C10" w:rsidP="007407CC">
            <w:pPr>
              <w:pStyle w:val="ReportMain"/>
              <w:suppressAutoHyphens/>
              <w:spacing w:line="254" w:lineRule="auto"/>
              <w:jc w:val="center"/>
            </w:pPr>
            <w:r>
              <w:t>24</w:t>
            </w:r>
          </w:p>
        </w:tc>
        <w:tc>
          <w:tcPr>
            <w:tcW w:w="474" w:type="pct"/>
            <w:tcBorders>
              <w:top w:val="single" w:sz="4" w:space="0" w:color="auto"/>
              <w:left w:val="single" w:sz="4" w:space="0" w:color="auto"/>
              <w:bottom w:val="single" w:sz="4" w:space="0" w:color="auto"/>
              <w:right w:val="single" w:sz="4" w:space="0" w:color="auto"/>
            </w:tcBorders>
          </w:tcPr>
          <w:p w14:paraId="6AE365BF"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30C350D1" w14:textId="77777777" w:rsidR="005E3C10" w:rsidRDefault="005E3C10" w:rsidP="007407CC">
            <w:pPr>
              <w:pStyle w:val="ReportMain"/>
              <w:suppressAutoHyphens/>
              <w:spacing w:line="254" w:lineRule="auto"/>
            </w:pPr>
            <w:r>
              <w:t>Практика судейства игры в баскетбол</w:t>
            </w:r>
          </w:p>
        </w:tc>
        <w:tc>
          <w:tcPr>
            <w:tcW w:w="403" w:type="pct"/>
            <w:tcBorders>
              <w:top w:val="single" w:sz="4" w:space="0" w:color="auto"/>
              <w:left w:val="single" w:sz="4" w:space="0" w:color="auto"/>
              <w:bottom w:val="single" w:sz="4" w:space="0" w:color="auto"/>
              <w:right w:val="single" w:sz="4" w:space="0" w:color="auto"/>
            </w:tcBorders>
          </w:tcPr>
          <w:p w14:paraId="5000224A" w14:textId="77777777" w:rsidR="005E3C10" w:rsidRDefault="005E3C10" w:rsidP="007407CC">
            <w:pPr>
              <w:pStyle w:val="ReportMain"/>
              <w:suppressAutoHyphens/>
              <w:spacing w:line="254" w:lineRule="auto"/>
              <w:jc w:val="center"/>
            </w:pPr>
            <w:r>
              <w:t>2</w:t>
            </w:r>
          </w:p>
        </w:tc>
      </w:tr>
      <w:tr w:rsidR="005E3C10" w14:paraId="71ACEA05" w14:textId="77777777" w:rsidTr="007407CC">
        <w:tc>
          <w:tcPr>
            <w:tcW w:w="471" w:type="pct"/>
            <w:tcBorders>
              <w:top w:val="single" w:sz="4" w:space="0" w:color="auto"/>
              <w:left w:val="single" w:sz="4" w:space="0" w:color="auto"/>
              <w:bottom w:val="single" w:sz="4" w:space="0" w:color="auto"/>
              <w:right w:val="single" w:sz="4" w:space="0" w:color="auto"/>
            </w:tcBorders>
          </w:tcPr>
          <w:p w14:paraId="47DA8AF0" w14:textId="77777777" w:rsidR="005E3C10" w:rsidRDefault="005E3C10" w:rsidP="007407CC">
            <w:pPr>
              <w:pStyle w:val="ReportMain"/>
              <w:suppressAutoHyphens/>
              <w:spacing w:line="254" w:lineRule="auto"/>
              <w:jc w:val="center"/>
            </w:pPr>
            <w:r>
              <w:t>25-26</w:t>
            </w:r>
          </w:p>
        </w:tc>
        <w:tc>
          <w:tcPr>
            <w:tcW w:w="474" w:type="pct"/>
            <w:tcBorders>
              <w:top w:val="single" w:sz="4" w:space="0" w:color="auto"/>
              <w:left w:val="single" w:sz="4" w:space="0" w:color="auto"/>
              <w:bottom w:val="single" w:sz="4" w:space="0" w:color="auto"/>
              <w:right w:val="single" w:sz="4" w:space="0" w:color="auto"/>
            </w:tcBorders>
          </w:tcPr>
          <w:p w14:paraId="2611017D"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7572EC41" w14:textId="77777777" w:rsidR="005E3C10" w:rsidRDefault="005E3C10" w:rsidP="007407CC">
            <w:pPr>
              <w:pStyle w:val="ReportMain"/>
              <w:suppressAutoHyphens/>
              <w:spacing w:line="254" w:lineRule="auto"/>
            </w:pPr>
            <w:r>
              <w:t>Обучение игры в парах, тройках. Обучение и тренировка основным техническим приемам игрока.</w:t>
            </w:r>
          </w:p>
        </w:tc>
        <w:tc>
          <w:tcPr>
            <w:tcW w:w="403" w:type="pct"/>
            <w:tcBorders>
              <w:top w:val="single" w:sz="4" w:space="0" w:color="auto"/>
              <w:left w:val="single" w:sz="4" w:space="0" w:color="auto"/>
              <w:bottom w:val="single" w:sz="4" w:space="0" w:color="auto"/>
              <w:right w:val="single" w:sz="4" w:space="0" w:color="auto"/>
            </w:tcBorders>
          </w:tcPr>
          <w:p w14:paraId="54DE5D44" w14:textId="77777777" w:rsidR="005E3C10" w:rsidRDefault="005E3C10" w:rsidP="007407CC">
            <w:pPr>
              <w:pStyle w:val="ReportMain"/>
              <w:suppressAutoHyphens/>
              <w:spacing w:line="254" w:lineRule="auto"/>
              <w:jc w:val="center"/>
            </w:pPr>
            <w:r>
              <w:t>4</w:t>
            </w:r>
          </w:p>
        </w:tc>
      </w:tr>
      <w:tr w:rsidR="005E3C10" w14:paraId="77A4A8C4" w14:textId="77777777" w:rsidTr="007407CC">
        <w:tc>
          <w:tcPr>
            <w:tcW w:w="471" w:type="pct"/>
            <w:tcBorders>
              <w:top w:val="single" w:sz="4" w:space="0" w:color="auto"/>
              <w:left w:val="single" w:sz="4" w:space="0" w:color="auto"/>
              <w:bottom w:val="single" w:sz="4" w:space="0" w:color="auto"/>
              <w:right w:val="single" w:sz="4" w:space="0" w:color="auto"/>
            </w:tcBorders>
          </w:tcPr>
          <w:p w14:paraId="119AA660" w14:textId="77777777" w:rsidR="005E3C10" w:rsidRDefault="005E3C10" w:rsidP="007407CC">
            <w:pPr>
              <w:pStyle w:val="ReportMain"/>
              <w:suppressAutoHyphens/>
              <w:spacing w:line="254" w:lineRule="auto"/>
              <w:jc w:val="center"/>
            </w:pPr>
            <w:r>
              <w:t>27-28</w:t>
            </w:r>
          </w:p>
        </w:tc>
        <w:tc>
          <w:tcPr>
            <w:tcW w:w="474" w:type="pct"/>
            <w:tcBorders>
              <w:top w:val="single" w:sz="4" w:space="0" w:color="auto"/>
              <w:left w:val="single" w:sz="4" w:space="0" w:color="auto"/>
              <w:bottom w:val="single" w:sz="4" w:space="0" w:color="auto"/>
              <w:right w:val="single" w:sz="4" w:space="0" w:color="auto"/>
            </w:tcBorders>
          </w:tcPr>
          <w:p w14:paraId="74ED5B5B"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50D6B1E3" w14:textId="77777777" w:rsidR="005E3C10" w:rsidRDefault="005E3C10" w:rsidP="007407CC">
            <w:pPr>
              <w:pStyle w:val="ReportMain"/>
              <w:suppressAutoHyphens/>
              <w:spacing w:line="254" w:lineRule="auto"/>
            </w:pPr>
            <w:r>
              <w:t>Остановка мяча грудью. Разучивание приема в упрощенных условиях. Двусторонняя игра.</w:t>
            </w:r>
          </w:p>
        </w:tc>
        <w:tc>
          <w:tcPr>
            <w:tcW w:w="403" w:type="pct"/>
            <w:tcBorders>
              <w:top w:val="single" w:sz="4" w:space="0" w:color="auto"/>
              <w:left w:val="single" w:sz="4" w:space="0" w:color="auto"/>
              <w:bottom w:val="single" w:sz="4" w:space="0" w:color="auto"/>
              <w:right w:val="single" w:sz="4" w:space="0" w:color="auto"/>
            </w:tcBorders>
          </w:tcPr>
          <w:p w14:paraId="577326CF" w14:textId="77777777" w:rsidR="005E3C10" w:rsidRDefault="005E3C10" w:rsidP="007407CC">
            <w:pPr>
              <w:pStyle w:val="ReportMain"/>
              <w:suppressAutoHyphens/>
              <w:spacing w:line="254" w:lineRule="auto"/>
              <w:jc w:val="center"/>
            </w:pPr>
            <w:r>
              <w:t>4</w:t>
            </w:r>
          </w:p>
        </w:tc>
      </w:tr>
      <w:tr w:rsidR="005E3C10" w14:paraId="1EA96219" w14:textId="77777777" w:rsidTr="007407CC">
        <w:tc>
          <w:tcPr>
            <w:tcW w:w="471" w:type="pct"/>
            <w:tcBorders>
              <w:top w:val="single" w:sz="4" w:space="0" w:color="auto"/>
              <w:left w:val="single" w:sz="4" w:space="0" w:color="auto"/>
              <w:bottom w:val="single" w:sz="4" w:space="0" w:color="auto"/>
              <w:right w:val="single" w:sz="4" w:space="0" w:color="auto"/>
            </w:tcBorders>
          </w:tcPr>
          <w:p w14:paraId="02EB51AE" w14:textId="77777777" w:rsidR="005E3C10" w:rsidRDefault="005E3C10" w:rsidP="007407CC">
            <w:pPr>
              <w:pStyle w:val="ReportMain"/>
              <w:suppressAutoHyphens/>
              <w:spacing w:line="254" w:lineRule="auto"/>
              <w:jc w:val="center"/>
            </w:pPr>
            <w:r>
              <w:t>29</w:t>
            </w:r>
          </w:p>
        </w:tc>
        <w:tc>
          <w:tcPr>
            <w:tcW w:w="474" w:type="pct"/>
            <w:tcBorders>
              <w:top w:val="single" w:sz="4" w:space="0" w:color="auto"/>
              <w:left w:val="single" w:sz="4" w:space="0" w:color="auto"/>
              <w:bottom w:val="single" w:sz="4" w:space="0" w:color="auto"/>
              <w:right w:val="single" w:sz="4" w:space="0" w:color="auto"/>
            </w:tcBorders>
          </w:tcPr>
          <w:p w14:paraId="18A93809"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2ED7711D" w14:textId="77777777" w:rsidR="005E3C10" w:rsidRDefault="005E3C10" w:rsidP="007407CC">
            <w:pPr>
              <w:pStyle w:val="ReportMain"/>
              <w:suppressAutoHyphens/>
              <w:spacing w:line="254" w:lineRule="auto"/>
            </w:pPr>
            <w:r>
              <w:t>Организация соревнований и правила судейства.</w:t>
            </w:r>
          </w:p>
        </w:tc>
        <w:tc>
          <w:tcPr>
            <w:tcW w:w="403" w:type="pct"/>
            <w:tcBorders>
              <w:top w:val="single" w:sz="4" w:space="0" w:color="auto"/>
              <w:left w:val="single" w:sz="4" w:space="0" w:color="auto"/>
              <w:bottom w:val="single" w:sz="4" w:space="0" w:color="auto"/>
              <w:right w:val="single" w:sz="4" w:space="0" w:color="auto"/>
            </w:tcBorders>
          </w:tcPr>
          <w:p w14:paraId="1A1B26BA" w14:textId="77777777" w:rsidR="005E3C10" w:rsidRDefault="005E3C10" w:rsidP="007407CC">
            <w:pPr>
              <w:pStyle w:val="ReportMain"/>
              <w:suppressAutoHyphens/>
              <w:spacing w:line="254" w:lineRule="auto"/>
              <w:jc w:val="center"/>
            </w:pPr>
            <w:r>
              <w:t>2</w:t>
            </w:r>
          </w:p>
        </w:tc>
      </w:tr>
      <w:tr w:rsidR="005E3C10" w14:paraId="1B2F45E2" w14:textId="77777777" w:rsidTr="007407CC">
        <w:tc>
          <w:tcPr>
            <w:tcW w:w="471" w:type="pct"/>
            <w:tcBorders>
              <w:top w:val="single" w:sz="4" w:space="0" w:color="auto"/>
              <w:left w:val="single" w:sz="4" w:space="0" w:color="auto"/>
              <w:bottom w:val="single" w:sz="4" w:space="0" w:color="auto"/>
              <w:right w:val="single" w:sz="4" w:space="0" w:color="auto"/>
            </w:tcBorders>
          </w:tcPr>
          <w:p w14:paraId="63251938" w14:textId="77777777" w:rsidR="005E3C10" w:rsidRDefault="005E3C10" w:rsidP="007407CC">
            <w:pPr>
              <w:pStyle w:val="ReportMain"/>
              <w:suppressAutoHyphens/>
              <w:spacing w:line="254" w:lineRule="auto"/>
              <w:jc w:val="center"/>
            </w:pPr>
            <w:r>
              <w:lastRenderedPageBreak/>
              <w:t>30-31</w:t>
            </w:r>
          </w:p>
        </w:tc>
        <w:tc>
          <w:tcPr>
            <w:tcW w:w="474" w:type="pct"/>
            <w:tcBorders>
              <w:top w:val="single" w:sz="4" w:space="0" w:color="auto"/>
              <w:left w:val="single" w:sz="4" w:space="0" w:color="auto"/>
              <w:bottom w:val="single" w:sz="4" w:space="0" w:color="auto"/>
              <w:right w:val="single" w:sz="4" w:space="0" w:color="auto"/>
            </w:tcBorders>
          </w:tcPr>
          <w:p w14:paraId="214565C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7E5DE3AB" w14:textId="77777777" w:rsidR="005E3C10" w:rsidRDefault="005E3C10" w:rsidP="007407CC">
            <w:pPr>
              <w:pStyle w:val="ReportMain"/>
              <w:suppressAutoHyphens/>
              <w:spacing w:line="254" w:lineRule="auto"/>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w:t>
            </w:r>
          </w:p>
        </w:tc>
        <w:tc>
          <w:tcPr>
            <w:tcW w:w="403" w:type="pct"/>
            <w:tcBorders>
              <w:top w:val="single" w:sz="4" w:space="0" w:color="auto"/>
              <w:left w:val="single" w:sz="4" w:space="0" w:color="auto"/>
              <w:bottom w:val="single" w:sz="4" w:space="0" w:color="auto"/>
              <w:right w:val="single" w:sz="4" w:space="0" w:color="auto"/>
            </w:tcBorders>
          </w:tcPr>
          <w:p w14:paraId="72F424A8" w14:textId="77777777" w:rsidR="005E3C10" w:rsidRDefault="005E3C10" w:rsidP="007407CC">
            <w:pPr>
              <w:pStyle w:val="ReportMain"/>
              <w:suppressAutoHyphens/>
              <w:spacing w:line="254" w:lineRule="auto"/>
              <w:jc w:val="center"/>
            </w:pPr>
            <w:r>
              <w:t>4</w:t>
            </w:r>
          </w:p>
        </w:tc>
      </w:tr>
      <w:tr w:rsidR="005E3C10" w14:paraId="5E30751E" w14:textId="77777777" w:rsidTr="007407CC">
        <w:tc>
          <w:tcPr>
            <w:tcW w:w="471" w:type="pct"/>
            <w:tcBorders>
              <w:top w:val="single" w:sz="4" w:space="0" w:color="auto"/>
              <w:left w:val="single" w:sz="4" w:space="0" w:color="auto"/>
              <w:bottom w:val="single" w:sz="4" w:space="0" w:color="auto"/>
              <w:right w:val="single" w:sz="4" w:space="0" w:color="auto"/>
            </w:tcBorders>
          </w:tcPr>
          <w:p w14:paraId="7F98A486" w14:textId="77777777" w:rsidR="005E3C10" w:rsidRDefault="005E3C10" w:rsidP="007407CC">
            <w:pPr>
              <w:pStyle w:val="ReportMain"/>
              <w:suppressAutoHyphens/>
              <w:spacing w:line="254" w:lineRule="auto"/>
              <w:jc w:val="center"/>
            </w:pPr>
            <w:r>
              <w:t>32-34</w:t>
            </w:r>
          </w:p>
        </w:tc>
        <w:tc>
          <w:tcPr>
            <w:tcW w:w="474" w:type="pct"/>
            <w:tcBorders>
              <w:top w:val="single" w:sz="4" w:space="0" w:color="auto"/>
              <w:left w:val="single" w:sz="4" w:space="0" w:color="auto"/>
              <w:bottom w:val="single" w:sz="4" w:space="0" w:color="auto"/>
              <w:right w:val="single" w:sz="4" w:space="0" w:color="auto"/>
            </w:tcBorders>
          </w:tcPr>
          <w:p w14:paraId="1DEC961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1846383D" w14:textId="77777777" w:rsidR="005E3C10" w:rsidRDefault="005E3C10" w:rsidP="007407CC">
            <w:pPr>
              <w:pStyle w:val="ReportMain"/>
              <w:suppressAutoHyphens/>
              <w:spacing w:line="254" w:lineRule="auto"/>
            </w:pPr>
            <w:r>
              <w:t>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tc>
        <w:tc>
          <w:tcPr>
            <w:tcW w:w="403" w:type="pct"/>
            <w:tcBorders>
              <w:top w:val="single" w:sz="4" w:space="0" w:color="auto"/>
              <w:left w:val="single" w:sz="4" w:space="0" w:color="auto"/>
              <w:bottom w:val="single" w:sz="4" w:space="0" w:color="auto"/>
              <w:right w:val="single" w:sz="4" w:space="0" w:color="auto"/>
            </w:tcBorders>
          </w:tcPr>
          <w:p w14:paraId="58E82DC3" w14:textId="77777777" w:rsidR="005E3C10" w:rsidRDefault="005E3C10" w:rsidP="007407CC">
            <w:pPr>
              <w:pStyle w:val="ReportMain"/>
              <w:suppressAutoHyphens/>
              <w:spacing w:line="254" w:lineRule="auto"/>
              <w:jc w:val="center"/>
            </w:pPr>
            <w:r>
              <w:t>6</w:t>
            </w:r>
          </w:p>
        </w:tc>
      </w:tr>
      <w:tr w:rsidR="005E3C10" w14:paraId="1FDC5B4E" w14:textId="77777777" w:rsidTr="007407CC">
        <w:tc>
          <w:tcPr>
            <w:tcW w:w="471" w:type="pct"/>
            <w:tcBorders>
              <w:top w:val="single" w:sz="4" w:space="0" w:color="auto"/>
              <w:left w:val="single" w:sz="4" w:space="0" w:color="auto"/>
              <w:bottom w:val="single" w:sz="4" w:space="0" w:color="auto"/>
              <w:right w:val="single" w:sz="4" w:space="0" w:color="auto"/>
            </w:tcBorders>
          </w:tcPr>
          <w:p w14:paraId="0409F397" w14:textId="77777777" w:rsidR="005E3C10" w:rsidRDefault="005E3C10" w:rsidP="007407CC">
            <w:pPr>
              <w:pStyle w:val="ReportMain"/>
              <w:suppressAutoHyphens/>
              <w:spacing w:line="254" w:lineRule="auto"/>
              <w:jc w:val="center"/>
            </w:pPr>
            <w:r>
              <w:t>35</w:t>
            </w:r>
          </w:p>
        </w:tc>
        <w:tc>
          <w:tcPr>
            <w:tcW w:w="474" w:type="pct"/>
            <w:tcBorders>
              <w:top w:val="single" w:sz="4" w:space="0" w:color="auto"/>
              <w:left w:val="single" w:sz="4" w:space="0" w:color="auto"/>
              <w:bottom w:val="single" w:sz="4" w:space="0" w:color="auto"/>
              <w:right w:val="single" w:sz="4" w:space="0" w:color="auto"/>
            </w:tcBorders>
          </w:tcPr>
          <w:p w14:paraId="0CD2ACB8"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tcPr>
          <w:p w14:paraId="0938BF8D" w14:textId="77777777" w:rsidR="005E3C10" w:rsidRDefault="005E3C10" w:rsidP="007407CC">
            <w:pPr>
              <w:pStyle w:val="ReportMain"/>
              <w:suppressAutoHyphens/>
              <w:spacing w:line="254" w:lineRule="auto"/>
            </w:pPr>
            <w:r>
              <w:t xml:space="preserve">Зачет </w:t>
            </w:r>
          </w:p>
        </w:tc>
        <w:tc>
          <w:tcPr>
            <w:tcW w:w="403" w:type="pct"/>
            <w:tcBorders>
              <w:top w:val="single" w:sz="4" w:space="0" w:color="auto"/>
              <w:left w:val="single" w:sz="4" w:space="0" w:color="auto"/>
              <w:bottom w:val="single" w:sz="4" w:space="0" w:color="auto"/>
              <w:right w:val="single" w:sz="4" w:space="0" w:color="auto"/>
            </w:tcBorders>
          </w:tcPr>
          <w:p w14:paraId="61193A3F" w14:textId="77777777" w:rsidR="005E3C10" w:rsidRDefault="005E3C10" w:rsidP="007407CC">
            <w:pPr>
              <w:pStyle w:val="ReportMain"/>
              <w:suppressAutoHyphens/>
              <w:spacing w:line="254" w:lineRule="auto"/>
              <w:jc w:val="center"/>
            </w:pPr>
            <w:r>
              <w:t>2</w:t>
            </w:r>
          </w:p>
        </w:tc>
      </w:tr>
      <w:tr w:rsidR="005E3C10" w14:paraId="114B6DFB" w14:textId="77777777" w:rsidTr="007407CC">
        <w:tc>
          <w:tcPr>
            <w:tcW w:w="471" w:type="pct"/>
            <w:tcBorders>
              <w:top w:val="single" w:sz="4" w:space="0" w:color="auto"/>
              <w:left w:val="single" w:sz="4" w:space="0" w:color="auto"/>
              <w:bottom w:val="single" w:sz="4" w:space="0" w:color="auto"/>
              <w:right w:val="single" w:sz="4" w:space="0" w:color="auto"/>
            </w:tcBorders>
          </w:tcPr>
          <w:p w14:paraId="63A77FB3"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tcPr>
          <w:p w14:paraId="2BDAD0FE"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hideMark/>
          </w:tcPr>
          <w:p w14:paraId="04906762" w14:textId="77777777" w:rsidR="005E3C10" w:rsidRDefault="005E3C10" w:rsidP="007407CC">
            <w:pPr>
              <w:pStyle w:val="ReportMain"/>
              <w:suppressAutoHyphens/>
              <w:spacing w:line="254" w:lineRule="auto"/>
              <w:rPr>
                <w:b/>
              </w:rPr>
            </w:pPr>
            <w:r>
              <w:rPr>
                <w:b/>
              </w:rPr>
              <w:t>Итого 1 семестр</w:t>
            </w:r>
          </w:p>
        </w:tc>
        <w:tc>
          <w:tcPr>
            <w:tcW w:w="403" w:type="pct"/>
            <w:tcBorders>
              <w:top w:val="single" w:sz="4" w:space="0" w:color="auto"/>
              <w:left w:val="single" w:sz="4" w:space="0" w:color="auto"/>
              <w:bottom w:val="single" w:sz="4" w:space="0" w:color="auto"/>
              <w:right w:val="single" w:sz="4" w:space="0" w:color="auto"/>
            </w:tcBorders>
            <w:hideMark/>
          </w:tcPr>
          <w:p w14:paraId="32DADC8A" w14:textId="77777777" w:rsidR="005E3C10" w:rsidRDefault="005E3C10" w:rsidP="007407CC">
            <w:pPr>
              <w:pStyle w:val="ReportMain"/>
              <w:suppressAutoHyphens/>
              <w:spacing w:line="254" w:lineRule="auto"/>
              <w:jc w:val="center"/>
              <w:rPr>
                <w:b/>
              </w:rPr>
            </w:pPr>
            <w:r>
              <w:rPr>
                <w:b/>
              </w:rPr>
              <w:t>70</w:t>
            </w:r>
          </w:p>
        </w:tc>
      </w:tr>
      <w:tr w:rsidR="005E3C10" w14:paraId="35AA4603" w14:textId="77777777" w:rsidTr="007407CC">
        <w:tc>
          <w:tcPr>
            <w:tcW w:w="471" w:type="pct"/>
            <w:tcBorders>
              <w:top w:val="single" w:sz="4" w:space="0" w:color="auto"/>
              <w:left w:val="single" w:sz="4" w:space="0" w:color="auto"/>
              <w:bottom w:val="single" w:sz="4" w:space="0" w:color="auto"/>
              <w:right w:val="single" w:sz="4" w:space="0" w:color="auto"/>
            </w:tcBorders>
          </w:tcPr>
          <w:p w14:paraId="15C6F37A" w14:textId="77777777" w:rsidR="005E3C10" w:rsidRDefault="005E3C10" w:rsidP="007407CC">
            <w:pPr>
              <w:pStyle w:val="ReportMain"/>
              <w:suppressAutoHyphens/>
              <w:spacing w:line="254" w:lineRule="auto"/>
              <w:jc w:val="center"/>
            </w:pPr>
            <w:r>
              <w:t>36-40</w:t>
            </w:r>
          </w:p>
        </w:tc>
        <w:tc>
          <w:tcPr>
            <w:tcW w:w="474" w:type="pct"/>
            <w:tcBorders>
              <w:top w:val="single" w:sz="4" w:space="0" w:color="auto"/>
              <w:left w:val="single" w:sz="4" w:space="0" w:color="auto"/>
              <w:bottom w:val="single" w:sz="4" w:space="0" w:color="auto"/>
              <w:right w:val="single" w:sz="4" w:space="0" w:color="auto"/>
            </w:tcBorders>
          </w:tcPr>
          <w:p w14:paraId="0C775921" w14:textId="77777777" w:rsidR="005E3C10" w:rsidRDefault="005E3C10" w:rsidP="007407CC">
            <w:pPr>
              <w:pStyle w:val="ReportMain"/>
              <w:suppressAutoHyphens/>
              <w:spacing w:line="254" w:lineRule="auto"/>
              <w:jc w:val="center"/>
            </w:pPr>
            <w:r>
              <w:t>1</w:t>
            </w:r>
          </w:p>
        </w:tc>
        <w:tc>
          <w:tcPr>
            <w:tcW w:w="3652" w:type="pct"/>
            <w:tcBorders>
              <w:top w:val="single" w:sz="4" w:space="0" w:color="auto"/>
              <w:left w:val="single" w:sz="4" w:space="0" w:color="auto"/>
              <w:bottom w:val="single" w:sz="4" w:space="0" w:color="auto"/>
              <w:right w:val="single" w:sz="4" w:space="0" w:color="auto"/>
            </w:tcBorders>
          </w:tcPr>
          <w:p w14:paraId="59A2F73E" w14:textId="77777777" w:rsidR="005E3C10" w:rsidRDefault="005E3C10" w:rsidP="007407CC">
            <w:pPr>
              <w:pStyle w:val="ReportMain"/>
              <w:suppressAutoHyphens/>
              <w:spacing w:line="254" w:lineRule="auto"/>
            </w:pPr>
            <w:r>
              <w:t>ОФП</w:t>
            </w:r>
          </w:p>
        </w:tc>
        <w:tc>
          <w:tcPr>
            <w:tcW w:w="403" w:type="pct"/>
            <w:tcBorders>
              <w:top w:val="single" w:sz="4" w:space="0" w:color="auto"/>
              <w:left w:val="single" w:sz="4" w:space="0" w:color="auto"/>
              <w:bottom w:val="single" w:sz="4" w:space="0" w:color="auto"/>
              <w:right w:val="single" w:sz="4" w:space="0" w:color="auto"/>
            </w:tcBorders>
          </w:tcPr>
          <w:p w14:paraId="5BF3DE76" w14:textId="77777777" w:rsidR="005E3C10" w:rsidRDefault="005E3C10" w:rsidP="007407CC">
            <w:pPr>
              <w:pStyle w:val="ReportMain"/>
              <w:suppressAutoHyphens/>
              <w:spacing w:line="254" w:lineRule="auto"/>
              <w:jc w:val="center"/>
            </w:pPr>
            <w:r>
              <w:t>10</w:t>
            </w:r>
          </w:p>
        </w:tc>
      </w:tr>
      <w:tr w:rsidR="005E3C10" w14:paraId="2E7A4659" w14:textId="77777777" w:rsidTr="007407CC">
        <w:tc>
          <w:tcPr>
            <w:tcW w:w="471" w:type="pct"/>
            <w:tcBorders>
              <w:top w:val="single" w:sz="4" w:space="0" w:color="auto"/>
              <w:left w:val="single" w:sz="4" w:space="0" w:color="auto"/>
              <w:bottom w:val="single" w:sz="4" w:space="0" w:color="auto"/>
              <w:right w:val="single" w:sz="4" w:space="0" w:color="auto"/>
            </w:tcBorders>
          </w:tcPr>
          <w:p w14:paraId="604C9F34" w14:textId="77777777" w:rsidR="005E3C10" w:rsidRDefault="005E3C10" w:rsidP="007407CC">
            <w:pPr>
              <w:pStyle w:val="ReportMain"/>
              <w:suppressAutoHyphens/>
              <w:spacing w:line="254" w:lineRule="auto"/>
              <w:jc w:val="center"/>
            </w:pPr>
            <w:r>
              <w:t>41-44</w:t>
            </w:r>
          </w:p>
        </w:tc>
        <w:tc>
          <w:tcPr>
            <w:tcW w:w="474" w:type="pct"/>
            <w:tcBorders>
              <w:top w:val="single" w:sz="4" w:space="0" w:color="auto"/>
              <w:left w:val="single" w:sz="4" w:space="0" w:color="auto"/>
              <w:bottom w:val="single" w:sz="4" w:space="0" w:color="auto"/>
              <w:right w:val="single" w:sz="4" w:space="0" w:color="auto"/>
            </w:tcBorders>
          </w:tcPr>
          <w:p w14:paraId="76847DFB"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53E1FC32" w14:textId="77777777" w:rsidR="005E3C10" w:rsidRDefault="005E3C10" w:rsidP="007407CC">
            <w:pPr>
              <w:pStyle w:val="ReportMain"/>
              <w:suppressAutoHyphens/>
              <w:spacing w:line="254" w:lineRule="auto"/>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w:t>
            </w:r>
          </w:p>
        </w:tc>
        <w:tc>
          <w:tcPr>
            <w:tcW w:w="403" w:type="pct"/>
            <w:tcBorders>
              <w:top w:val="single" w:sz="4" w:space="0" w:color="auto"/>
              <w:left w:val="single" w:sz="4" w:space="0" w:color="auto"/>
              <w:bottom w:val="single" w:sz="4" w:space="0" w:color="auto"/>
              <w:right w:val="single" w:sz="4" w:space="0" w:color="auto"/>
            </w:tcBorders>
          </w:tcPr>
          <w:p w14:paraId="1F94E74D" w14:textId="77777777" w:rsidR="005E3C10" w:rsidRDefault="005E3C10" w:rsidP="007407CC">
            <w:pPr>
              <w:pStyle w:val="ReportMain"/>
              <w:suppressAutoHyphens/>
              <w:spacing w:line="254" w:lineRule="auto"/>
              <w:jc w:val="center"/>
            </w:pPr>
            <w:r>
              <w:t>8</w:t>
            </w:r>
          </w:p>
        </w:tc>
      </w:tr>
      <w:tr w:rsidR="005E3C10" w14:paraId="22B42324" w14:textId="77777777" w:rsidTr="007407CC">
        <w:tc>
          <w:tcPr>
            <w:tcW w:w="471" w:type="pct"/>
            <w:tcBorders>
              <w:top w:val="single" w:sz="4" w:space="0" w:color="auto"/>
              <w:left w:val="single" w:sz="4" w:space="0" w:color="auto"/>
              <w:bottom w:val="single" w:sz="4" w:space="0" w:color="auto"/>
              <w:right w:val="single" w:sz="4" w:space="0" w:color="auto"/>
            </w:tcBorders>
          </w:tcPr>
          <w:p w14:paraId="23E981DA" w14:textId="77777777" w:rsidR="005E3C10" w:rsidRDefault="005E3C10" w:rsidP="007407CC">
            <w:pPr>
              <w:pStyle w:val="ReportMain"/>
              <w:suppressAutoHyphens/>
              <w:spacing w:line="254" w:lineRule="auto"/>
              <w:jc w:val="center"/>
            </w:pPr>
            <w:r>
              <w:t>45-49</w:t>
            </w:r>
          </w:p>
        </w:tc>
        <w:tc>
          <w:tcPr>
            <w:tcW w:w="474" w:type="pct"/>
            <w:tcBorders>
              <w:top w:val="single" w:sz="4" w:space="0" w:color="auto"/>
              <w:left w:val="single" w:sz="4" w:space="0" w:color="auto"/>
              <w:bottom w:val="single" w:sz="4" w:space="0" w:color="auto"/>
              <w:right w:val="single" w:sz="4" w:space="0" w:color="auto"/>
            </w:tcBorders>
          </w:tcPr>
          <w:p w14:paraId="5027408A"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0CE3DEC1" w14:textId="77777777" w:rsidR="005E3C10" w:rsidRDefault="005E3C10" w:rsidP="007407CC">
            <w:pPr>
              <w:pStyle w:val="ReportMain"/>
              <w:suppressAutoHyphens/>
              <w:spacing w:line="254" w:lineRule="auto"/>
            </w:pPr>
            <w:r>
              <w:t>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tc>
        <w:tc>
          <w:tcPr>
            <w:tcW w:w="403" w:type="pct"/>
            <w:tcBorders>
              <w:top w:val="single" w:sz="4" w:space="0" w:color="auto"/>
              <w:left w:val="single" w:sz="4" w:space="0" w:color="auto"/>
              <w:bottom w:val="single" w:sz="4" w:space="0" w:color="auto"/>
              <w:right w:val="single" w:sz="4" w:space="0" w:color="auto"/>
            </w:tcBorders>
          </w:tcPr>
          <w:p w14:paraId="1CE545D1" w14:textId="77777777" w:rsidR="005E3C10" w:rsidRDefault="005E3C10" w:rsidP="007407CC">
            <w:pPr>
              <w:pStyle w:val="ReportMain"/>
              <w:suppressAutoHyphens/>
              <w:spacing w:line="254" w:lineRule="auto"/>
              <w:jc w:val="center"/>
            </w:pPr>
            <w:r>
              <w:t>10</w:t>
            </w:r>
          </w:p>
        </w:tc>
      </w:tr>
      <w:tr w:rsidR="005E3C10" w14:paraId="21BC0E38" w14:textId="77777777" w:rsidTr="007407CC">
        <w:tc>
          <w:tcPr>
            <w:tcW w:w="471" w:type="pct"/>
            <w:tcBorders>
              <w:top w:val="single" w:sz="4" w:space="0" w:color="auto"/>
              <w:left w:val="single" w:sz="4" w:space="0" w:color="auto"/>
              <w:bottom w:val="single" w:sz="4" w:space="0" w:color="auto"/>
              <w:right w:val="single" w:sz="4" w:space="0" w:color="auto"/>
            </w:tcBorders>
          </w:tcPr>
          <w:p w14:paraId="73B4E91A" w14:textId="77777777" w:rsidR="005E3C10" w:rsidRDefault="005E3C10" w:rsidP="007407CC">
            <w:pPr>
              <w:pStyle w:val="ReportMain"/>
              <w:suppressAutoHyphens/>
              <w:spacing w:line="254" w:lineRule="auto"/>
              <w:jc w:val="center"/>
            </w:pPr>
            <w:r>
              <w:t>50-51</w:t>
            </w:r>
          </w:p>
        </w:tc>
        <w:tc>
          <w:tcPr>
            <w:tcW w:w="474" w:type="pct"/>
            <w:tcBorders>
              <w:top w:val="single" w:sz="4" w:space="0" w:color="auto"/>
              <w:left w:val="single" w:sz="4" w:space="0" w:color="auto"/>
              <w:bottom w:val="single" w:sz="4" w:space="0" w:color="auto"/>
              <w:right w:val="single" w:sz="4" w:space="0" w:color="auto"/>
            </w:tcBorders>
          </w:tcPr>
          <w:p w14:paraId="7E5F8027"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30C46629" w14:textId="77777777" w:rsidR="005E3C10" w:rsidRDefault="005E3C10" w:rsidP="007407CC">
            <w:pPr>
              <w:pStyle w:val="ReportMain"/>
              <w:suppressAutoHyphens/>
              <w:spacing w:line="254" w:lineRule="auto"/>
            </w:pPr>
            <w:r>
              <w:t>Обучение и совершенствование техник ведения мяча, передач, броскам.</w:t>
            </w:r>
          </w:p>
        </w:tc>
        <w:tc>
          <w:tcPr>
            <w:tcW w:w="403" w:type="pct"/>
            <w:tcBorders>
              <w:top w:val="single" w:sz="4" w:space="0" w:color="auto"/>
              <w:left w:val="single" w:sz="4" w:space="0" w:color="auto"/>
              <w:bottom w:val="single" w:sz="4" w:space="0" w:color="auto"/>
              <w:right w:val="single" w:sz="4" w:space="0" w:color="auto"/>
            </w:tcBorders>
          </w:tcPr>
          <w:p w14:paraId="798FEE76" w14:textId="77777777" w:rsidR="005E3C10" w:rsidRDefault="005E3C10" w:rsidP="007407CC">
            <w:pPr>
              <w:pStyle w:val="ReportMain"/>
              <w:suppressAutoHyphens/>
              <w:spacing w:line="254" w:lineRule="auto"/>
              <w:jc w:val="center"/>
            </w:pPr>
            <w:r>
              <w:t>4</w:t>
            </w:r>
          </w:p>
        </w:tc>
      </w:tr>
      <w:tr w:rsidR="005E3C10" w14:paraId="536B76F1" w14:textId="77777777" w:rsidTr="007407CC">
        <w:tc>
          <w:tcPr>
            <w:tcW w:w="471" w:type="pct"/>
            <w:tcBorders>
              <w:top w:val="single" w:sz="4" w:space="0" w:color="auto"/>
              <w:left w:val="single" w:sz="4" w:space="0" w:color="auto"/>
              <w:bottom w:val="single" w:sz="4" w:space="0" w:color="auto"/>
              <w:right w:val="single" w:sz="4" w:space="0" w:color="auto"/>
            </w:tcBorders>
          </w:tcPr>
          <w:p w14:paraId="467A3CCE" w14:textId="77777777" w:rsidR="005E3C10" w:rsidRDefault="005E3C10" w:rsidP="007407CC">
            <w:pPr>
              <w:pStyle w:val="ReportMain"/>
              <w:suppressAutoHyphens/>
              <w:spacing w:line="254" w:lineRule="auto"/>
              <w:jc w:val="center"/>
            </w:pPr>
            <w:r>
              <w:t>52-53</w:t>
            </w:r>
          </w:p>
        </w:tc>
        <w:tc>
          <w:tcPr>
            <w:tcW w:w="474" w:type="pct"/>
            <w:tcBorders>
              <w:top w:val="single" w:sz="4" w:space="0" w:color="auto"/>
              <w:left w:val="single" w:sz="4" w:space="0" w:color="auto"/>
              <w:bottom w:val="single" w:sz="4" w:space="0" w:color="auto"/>
              <w:right w:val="single" w:sz="4" w:space="0" w:color="auto"/>
            </w:tcBorders>
          </w:tcPr>
          <w:p w14:paraId="5A7B8918"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50474AE3" w14:textId="77777777" w:rsidR="005E3C10" w:rsidRDefault="005E3C10" w:rsidP="007407CC">
            <w:pPr>
              <w:pStyle w:val="ReportMain"/>
              <w:suppressAutoHyphens/>
              <w:spacing w:line="254" w:lineRule="auto"/>
            </w:pPr>
            <w:r>
              <w:t>Обучение и совершенствование технико-тактических действий игры в баскетбол: обучение зонной защиты, быстрому прорыву, броскам с дальней дистанции и т.д.</w:t>
            </w:r>
          </w:p>
        </w:tc>
        <w:tc>
          <w:tcPr>
            <w:tcW w:w="403" w:type="pct"/>
            <w:tcBorders>
              <w:top w:val="single" w:sz="4" w:space="0" w:color="auto"/>
              <w:left w:val="single" w:sz="4" w:space="0" w:color="auto"/>
              <w:bottom w:val="single" w:sz="4" w:space="0" w:color="auto"/>
              <w:right w:val="single" w:sz="4" w:space="0" w:color="auto"/>
            </w:tcBorders>
          </w:tcPr>
          <w:p w14:paraId="5A10D941" w14:textId="77777777" w:rsidR="005E3C10" w:rsidRDefault="005E3C10" w:rsidP="007407CC">
            <w:pPr>
              <w:pStyle w:val="ReportMain"/>
              <w:suppressAutoHyphens/>
              <w:spacing w:line="254" w:lineRule="auto"/>
              <w:jc w:val="center"/>
            </w:pPr>
            <w:r>
              <w:t>4</w:t>
            </w:r>
          </w:p>
        </w:tc>
      </w:tr>
      <w:tr w:rsidR="005E3C10" w14:paraId="3E39234C" w14:textId="77777777" w:rsidTr="007407CC">
        <w:tc>
          <w:tcPr>
            <w:tcW w:w="471" w:type="pct"/>
            <w:tcBorders>
              <w:top w:val="single" w:sz="4" w:space="0" w:color="auto"/>
              <w:left w:val="single" w:sz="4" w:space="0" w:color="auto"/>
              <w:bottom w:val="single" w:sz="4" w:space="0" w:color="auto"/>
              <w:right w:val="single" w:sz="4" w:space="0" w:color="auto"/>
            </w:tcBorders>
          </w:tcPr>
          <w:p w14:paraId="5CBEDDB5" w14:textId="77777777" w:rsidR="005E3C10" w:rsidRDefault="005E3C10" w:rsidP="007407CC">
            <w:pPr>
              <w:pStyle w:val="ReportMain"/>
              <w:suppressAutoHyphens/>
              <w:spacing w:line="254" w:lineRule="auto"/>
              <w:jc w:val="center"/>
            </w:pPr>
            <w:r>
              <w:t>54</w:t>
            </w:r>
          </w:p>
        </w:tc>
        <w:tc>
          <w:tcPr>
            <w:tcW w:w="474" w:type="pct"/>
            <w:tcBorders>
              <w:top w:val="single" w:sz="4" w:space="0" w:color="auto"/>
              <w:left w:val="single" w:sz="4" w:space="0" w:color="auto"/>
              <w:bottom w:val="single" w:sz="4" w:space="0" w:color="auto"/>
              <w:right w:val="single" w:sz="4" w:space="0" w:color="auto"/>
            </w:tcBorders>
          </w:tcPr>
          <w:p w14:paraId="214C40A6"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0558D642" w14:textId="77777777" w:rsidR="005E3C10" w:rsidRDefault="005E3C10" w:rsidP="007407CC">
            <w:pPr>
              <w:pStyle w:val="ReportMain"/>
              <w:suppressAutoHyphens/>
              <w:spacing w:line="254" w:lineRule="auto"/>
            </w:pPr>
            <w:r>
              <w:t>Практика судейства игры в баскетбол</w:t>
            </w:r>
          </w:p>
        </w:tc>
        <w:tc>
          <w:tcPr>
            <w:tcW w:w="403" w:type="pct"/>
            <w:tcBorders>
              <w:top w:val="single" w:sz="4" w:space="0" w:color="auto"/>
              <w:left w:val="single" w:sz="4" w:space="0" w:color="auto"/>
              <w:bottom w:val="single" w:sz="4" w:space="0" w:color="auto"/>
              <w:right w:val="single" w:sz="4" w:space="0" w:color="auto"/>
            </w:tcBorders>
          </w:tcPr>
          <w:p w14:paraId="3C204D10" w14:textId="77777777" w:rsidR="005E3C10" w:rsidRDefault="005E3C10" w:rsidP="007407CC">
            <w:pPr>
              <w:pStyle w:val="ReportMain"/>
              <w:suppressAutoHyphens/>
              <w:spacing w:line="254" w:lineRule="auto"/>
              <w:jc w:val="center"/>
            </w:pPr>
            <w:r>
              <w:t>2</w:t>
            </w:r>
          </w:p>
        </w:tc>
      </w:tr>
      <w:tr w:rsidR="005E3C10" w14:paraId="4C998F46" w14:textId="77777777" w:rsidTr="007407CC">
        <w:tc>
          <w:tcPr>
            <w:tcW w:w="471" w:type="pct"/>
            <w:tcBorders>
              <w:top w:val="single" w:sz="4" w:space="0" w:color="auto"/>
              <w:left w:val="single" w:sz="4" w:space="0" w:color="auto"/>
              <w:bottom w:val="single" w:sz="4" w:space="0" w:color="auto"/>
              <w:right w:val="single" w:sz="4" w:space="0" w:color="auto"/>
            </w:tcBorders>
          </w:tcPr>
          <w:p w14:paraId="310BF533" w14:textId="77777777" w:rsidR="005E3C10" w:rsidRDefault="005E3C10" w:rsidP="007407CC">
            <w:pPr>
              <w:pStyle w:val="ReportMain"/>
              <w:suppressAutoHyphens/>
              <w:spacing w:line="254" w:lineRule="auto"/>
              <w:jc w:val="center"/>
            </w:pPr>
            <w:r>
              <w:t>55-59</w:t>
            </w:r>
          </w:p>
        </w:tc>
        <w:tc>
          <w:tcPr>
            <w:tcW w:w="474" w:type="pct"/>
            <w:tcBorders>
              <w:top w:val="single" w:sz="4" w:space="0" w:color="auto"/>
              <w:left w:val="single" w:sz="4" w:space="0" w:color="auto"/>
              <w:bottom w:val="single" w:sz="4" w:space="0" w:color="auto"/>
              <w:right w:val="single" w:sz="4" w:space="0" w:color="auto"/>
            </w:tcBorders>
          </w:tcPr>
          <w:p w14:paraId="32CA7028"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1B3D8513" w14:textId="77777777" w:rsidR="005E3C10" w:rsidRDefault="005E3C10" w:rsidP="007407CC">
            <w:pPr>
              <w:pStyle w:val="ReportMain"/>
              <w:suppressAutoHyphens/>
              <w:spacing w:line="254" w:lineRule="auto"/>
            </w:pPr>
            <w:r>
              <w:t>Обучение игры в парах, тройках. Обучение и тренировка основным техническим приемам игрока.</w:t>
            </w:r>
          </w:p>
        </w:tc>
        <w:tc>
          <w:tcPr>
            <w:tcW w:w="403" w:type="pct"/>
            <w:tcBorders>
              <w:top w:val="single" w:sz="4" w:space="0" w:color="auto"/>
              <w:left w:val="single" w:sz="4" w:space="0" w:color="auto"/>
              <w:bottom w:val="single" w:sz="4" w:space="0" w:color="auto"/>
              <w:right w:val="single" w:sz="4" w:space="0" w:color="auto"/>
            </w:tcBorders>
          </w:tcPr>
          <w:p w14:paraId="2226FBE0" w14:textId="77777777" w:rsidR="005E3C10" w:rsidRDefault="005E3C10" w:rsidP="007407CC">
            <w:pPr>
              <w:pStyle w:val="ReportMain"/>
              <w:suppressAutoHyphens/>
              <w:spacing w:line="254" w:lineRule="auto"/>
              <w:jc w:val="center"/>
            </w:pPr>
            <w:r>
              <w:t>10</w:t>
            </w:r>
          </w:p>
        </w:tc>
      </w:tr>
      <w:tr w:rsidR="005E3C10" w14:paraId="12DFF596" w14:textId="77777777" w:rsidTr="007407CC">
        <w:tc>
          <w:tcPr>
            <w:tcW w:w="471" w:type="pct"/>
            <w:tcBorders>
              <w:top w:val="single" w:sz="4" w:space="0" w:color="auto"/>
              <w:left w:val="single" w:sz="4" w:space="0" w:color="auto"/>
              <w:bottom w:val="single" w:sz="4" w:space="0" w:color="auto"/>
              <w:right w:val="single" w:sz="4" w:space="0" w:color="auto"/>
            </w:tcBorders>
          </w:tcPr>
          <w:p w14:paraId="3A1A5489" w14:textId="77777777" w:rsidR="005E3C10" w:rsidRDefault="005E3C10" w:rsidP="007407CC">
            <w:pPr>
              <w:pStyle w:val="ReportMain"/>
              <w:suppressAutoHyphens/>
              <w:spacing w:line="254" w:lineRule="auto"/>
              <w:jc w:val="center"/>
            </w:pPr>
            <w:r>
              <w:t>60-63</w:t>
            </w:r>
          </w:p>
        </w:tc>
        <w:tc>
          <w:tcPr>
            <w:tcW w:w="474" w:type="pct"/>
            <w:tcBorders>
              <w:top w:val="single" w:sz="4" w:space="0" w:color="auto"/>
              <w:left w:val="single" w:sz="4" w:space="0" w:color="auto"/>
              <w:bottom w:val="single" w:sz="4" w:space="0" w:color="auto"/>
              <w:right w:val="single" w:sz="4" w:space="0" w:color="auto"/>
            </w:tcBorders>
          </w:tcPr>
          <w:p w14:paraId="1F29D906"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23777913" w14:textId="77777777" w:rsidR="005E3C10" w:rsidRDefault="005E3C10" w:rsidP="007407CC">
            <w:pPr>
              <w:pStyle w:val="ReportMain"/>
              <w:suppressAutoHyphens/>
              <w:spacing w:line="254" w:lineRule="auto"/>
            </w:pPr>
            <w:r>
              <w:t>Остановка мяча грудью. Разучивание приема в упрощенных условиях. Двусторонняя игра.</w:t>
            </w:r>
          </w:p>
        </w:tc>
        <w:tc>
          <w:tcPr>
            <w:tcW w:w="403" w:type="pct"/>
            <w:tcBorders>
              <w:top w:val="single" w:sz="4" w:space="0" w:color="auto"/>
              <w:left w:val="single" w:sz="4" w:space="0" w:color="auto"/>
              <w:bottom w:val="single" w:sz="4" w:space="0" w:color="auto"/>
              <w:right w:val="single" w:sz="4" w:space="0" w:color="auto"/>
            </w:tcBorders>
          </w:tcPr>
          <w:p w14:paraId="396C82BA" w14:textId="77777777" w:rsidR="005E3C10" w:rsidRDefault="005E3C10" w:rsidP="007407CC">
            <w:pPr>
              <w:pStyle w:val="ReportMain"/>
              <w:suppressAutoHyphens/>
              <w:spacing w:line="254" w:lineRule="auto"/>
              <w:jc w:val="center"/>
            </w:pPr>
            <w:r>
              <w:t>8</w:t>
            </w:r>
          </w:p>
        </w:tc>
      </w:tr>
      <w:tr w:rsidR="005E3C10" w14:paraId="1B64FD80" w14:textId="77777777" w:rsidTr="007407CC">
        <w:tc>
          <w:tcPr>
            <w:tcW w:w="471" w:type="pct"/>
            <w:tcBorders>
              <w:top w:val="single" w:sz="4" w:space="0" w:color="auto"/>
              <w:left w:val="single" w:sz="4" w:space="0" w:color="auto"/>
              <w:bottom w:val="single" w:sz="4" w:space="0" w:color="auto"/>
              <w:right w:val="single" w:sz="4" w:space="0" w:color="auto"/>
            </w:tcBorders>
          </w:tcPr>
          <w:p w14:paraId="34DD3111" w14:textId="77777777" w:rsidR="005E3C10" w:rsidRDefault="005E3C10" w:rsidP="007407CC">
            <w:pPr>
              <w:pStyle w:val="ReportMain"/>
              <w:suppressAutoHyphens/>
              <w:spacing w:line="254" w:lineRule="auto"/>
              <w:jc w:val="center"/>
            </w:pPr>
            <w:r>
              <w:t>64</w:t>
            </w:r>
          </w:p>
        </w:tc>
        <w:tc>
          <w:tcPr>
            <w:tcW w:w="474" w:type="pct"/>
            <w:tcBorders>
              <w:top w:val="single" w:sz="4" w:space="0" w:color="auto"/>
              <w:left w:val="single" w:sz="4" w:space="0" w:color="auto"/>
              <w:bottom w:val="single" w:sz="4" w:space="0" w:color="auto"/>
              <w:right w:val="single" w:sz="4" w:space="0" w:color="auto"/>
            </w:tcBorders>
          </w:tcPr>
          <w:p w14:paraId="24B02E25"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15E71A89" w14:textId="77777777" w:rsidR="005E3C10" w:rsidRDefault="005E3C10" w:rsidP="007407CC">
            <w:pPr>
              <w:pStyle w:val="ReportMain"/>
              <w:suppressAutoHyphens/>
              <w:spacing w:line="254" w:lineRule="auto"/>
            </w:pPr>
            <w:r>
              <w:t>Организация соревнований и правила судейства.</w:t>
            </w:r>
          </w:p>
        </w:tc>
        <w:tc>
          <w:tcPr>
            <w:tcW w:w="403" w:type="pct"/>
            <w:tcBorders>
              <w:top w:val="single" w:sz="4" w:space="0" w:color="auto"/>
              <w:left w:val="single" w:sz="4" w:space="0" w:color="auto"/>
              <w:bottom w:val="single" w:sz="4" w:space="0" w:color="auto"/>
              <w:right w:val="single" w:sz="4" w:space="0" w:color="auto"/>
            </w:tcBorders>
          </w:tcPr>
          <w:p w14:paraId="5DF1AC1F" w14:textId="77777777" w:rsidR="005E3C10" w:rsidRDefault="005E3C10" w:rsidP="007407CC">
            <w:pPr>
              <w:pStyle w:val="ReportMain"/>
              <w:suppressAutoHyphens/>
              <w:spacing w:line="254" w:lineRule="auto"/>
              <w:jc w:val="center"/>
            </w:pPr>
            <w:r>
              <w:t>2</w:t>
            </w:r>
          </w:p>
        </w:tc>
      </w:tr>
      <w:tr w:rsidR="005E3C10" w14:paraId="34B3E115" w14:textId="77777777" w:rsidTr="007407CC">
        <w:tc>
          <w:tcPr>
            <w:tcW w:w="471" w:type="pct"/>
            <w:tcBorders>
              <w:top w:val="single" w:sz="4" w:space="0" w:color="auto"/>
              <w:left w:val="single" w:sz="4" w:space="0" w:color="auto"/>
              <w:bottom w:val="single" w:sz="4" w:space="0" w:color="auto"/>
              <w:right w:val="single" w:sz="4" w:space="0" w:color="auto"/>
            </w:tcBorders>
          </w:tcPr>
          <w:p w14:paraId="0C5DE1FB" w14:textId="77777777" w:rsidR="005E3C10" w:rsidRDefault="005E3C10" w:rsidP="007407CC">
            <w:pPr>
              <w:pStyle w:val="ReportMain"/>
              <w:suppressAutoHyphens/>
              <w:spacing w:line="254" w:lineRule="auto"/>
              <w:jc w:val="center"/>
            </w:pPr>
            <w:r>
              <w:t>65-67</w:t>
            </w:r>
          </w:p>
        </w:tc>
        <w:tc>
          <w:tcPr>
            <w:tcW w:w="474" w:type="pct"/>
            <w:tcBorders>
              <w:top w:val="single" w:sz="4" w:space="0" w:color="auto"/>
              <w:left w:val="single" w:sz="4" w:space="0" w:color="auto"/>
              <w:bottom w:val="single" w:sz="4" w:space="0" w:color="auto"/>
              <w:right w:val="single" w:sz="4" w:space="0" w:color="auto"/>
            </w:tcBorders>
          </w:tcPr>
          <w:p w14:paraId="08B322CB"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5B4A7998" w14:textId="77777777" w:rsidR="005E3C10" w:rsidRDefault="005E3C10" w:rsidP="007407CC">
            <w:pPr>
              <w:pStyle w:val="ReportMain"/>
              <w:suppressAutoHyphens/>
              <w:spacing w:line="254" w:lineRule="auto"/>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w:t>
            </w:r>
          </w:p>
        </w:tc>
        <w:tc>
          <w:tcPr>
            <w:tcW w:w="403" w:type="pct"/>
            <w:tcBorders>
              <w:top w:val="single" w:sz="4" w:space="0" w:color="auto"/>
              <w:left w:val="single" w:sz="4" w:space="0" w:color="auto"/>
              <w:bottom w:val="single" w:sz="4" w:space="0" w:color="auto"/>
              <w:right w:val="single" w:sz="4" w:space="0" w:color="auto"/>
            </w:tcBorders>
          </w:tcPr>
          <w:p w14:paraId="5327B0BB" w14:textId="77777777" w:rsidR="005E3C10" w:rsidRDefault="005E3C10" w:rsidP="007407CC">
            <w:pPr>
              <w:pStyle w:val="ReportMain"/>
              <w:suppressAutoHyphens/>
              <w:spacing w:line="254" w:lineRule="auto"/>
              <w:jc w:val="center"/>
            </w:pPr>
            <w:r>
              <w:t>6</w:t>
            </w:r>
          </w:p>
        </w:tc>
      </w:tr>
      <w:tr w:rsidR="005E3C10" w14:paraId="074316B3" w14:textId="77777777" w:rsidTr="007407CC">
        <w:tc>
          <w:tcPr>
            <w:tcW w:w="471" w:type="pct"/>
            <w:tcBorders>
              <w:top w:val="single" w:sz="4" w:space="0" w:color="auto"/>
              <w:left w:val="single" w:sz="4" w:space="0" w:color="auto"/>
              <w:bottom w:val="single" w:sz="4" w:space="0" w:color="auto"/>
              <w:right w:val="single" w:sz="4" w:space="0" w:color="auto"/>
            </w:tcBorders>
          </w:tcPr>
          <w:p w14:paraId="73CEB2B9" w14:textId="77777777" w:rsidR="005E3C10" w:rsidRDefault="005E3C10" w:rsidP="007407CC">
            <w:pPr>
              <w:pStyle w:val="ReportMain"/>
              <w:suppressAutoHyphens/>
              <w:spacing w:line="254" w:lineRule="auto"/>
              <w:jc w:val="center"/>
            </w:pPr>
            <w:r>
              <w:t>68-69</w:t>
            </w:r>
          </w:p>
        </w:tc>
        <w:tc>
          <w:tcPr>
            <w:tcW w:w="474" w:type="pct"/>
            <w:tcBorders>
              <w:top w:val="single" w:sz="4" w:space="0" w:color="auto"/>
              <w:left w:val="single" w:sz="4" w:space="0" w:color="auto"/>
              <w:bottom w:val="single" w:sz="4" w:space="0" w:color="auto"/>
              <w:right w:val="single" w:sz="4" w:space="0" w:color="auto"/>
            </w:tcBorders>
          </w:tcPr>
          <w:p w14:paraId="5BAB6A1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5A11594E" w14:textId="77777777" w:rsidR="005E3C10" w:rsidRDefault="005E3C10" w:rsidP="007407CC">
            <w:pPr>
              <w:pStyle w:val="ReportMain"/>
              <w:suppressAutoHyphens/>
              <w:spacing w:line="254" w:lineRule="auto"/>
            </w:pPr>
            <w:r>
              <w:t>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tc>
        <w:tc>
          <w:tcPr>
            <w:tcW w:w="403" w:type="pct"/>
            <w:tcBorders>
              <w:top w:val="single" w:sz="4" w:space="0" w:color="auto"/>
              <w:left w:val="single" w:sz="4" w:space="0" w:color="auto"/>
              <w:bottom w:val="single" w:sz="4" w:space="0" w:color="auto"/>
              <w:right w:val="single" w:sz="4" w:space="0" w:color="auto"/>
            </w:tcBorders>
          </w:tcPr>
          <w:p w14:paraId="669BEF95" w14:textId="77777777" w:rsidR="005E3C10" w:rsidRDefault="005E3C10" w:rsidP="007407CC">
            <w:pPr>
              <w:pStyle w:val="ReportMain"/>
              <w:suppressAutoHyphens/>
              <w:spacing w:line="254" w:lineRule="auto"/>
              <w:jc w:val="center"/>
            </w:pPr>
            <w:r>
              <w:t>4</w:t>
            </w:r>
          </w:p>
        </w:tc>
      </w:tr>
      <w:tr w:rsidR="005E3C10" w14:paraId="6F878548" w14:textId="77777777" w:rsidTr="007407CC">
        <w:tc>
          <w:tcPr>
            <w:tcW w:w="471" w:type="pct"/>
            <w:tcBorders>
              <w:top w:val="single" w:sz="4" w:space="0" w:color="auto"/>
              <w:left w:val="single" w:sz="4" w:space="0" w:color="auto"/>
              <w:bottom w:val="single" w:sz="4" w:space="0" w:color="auto"/>
              <w:right w:val="single" w:sz="4" w:space="0" w:color="auto"/>
            </w:tcBorders>
          </w:tcPr>
          <w:p w14:paraId="33CA9643" w14:textId="77777777" w:rsidR="005E3C10" w:rsidRDefault="005E3C10" w:rsidP="007407CC">
            <w:pPr>
              <w:pStyle w:val="ReportMain"/>
              <w:suppressAutoHyphens/>
              <w:spacing w:line="254" w:lineRule="auto"/>
              <w:jc w:val="center"/>
            </w:pPr>
            <w:r>
              <w:t>70</w:t>
            </w:r>
          </w:p>
        </w:tc>
        <w:tc>
          <w:tcPr>
            <w:tcW w:w="474" w:type="pct"/>
            <w:tcBorders>
              <w:top w:val="single" w:sz="4" w:space="0" w:color="auto"/>
              <w:left w:val="single" w:sz="4" w:space="0" w:color="auto"/>
              <w:bottom w:val="single" w:sz="4" w:space="0" w:color="auto"/>
              <w:right w:val="single" w:sz="4" w:space="0" w:color="auto"/>
            </w:tcBorders>
          </w:tcPr>
          <w:p w14:paraId="7DF35BE2"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tcPr>
          <w:p w14:paraId="7C18DB3E" w14:textId="77777777" w:rsidR="005E3C10" w:rsidRDefault="005E3C10" w:rsidP="007407CC">
            <w:pPr>
              <w:pStyle w:val="ReportMain"/>
              <w:suppressAutoHyphens/>
              <w:spacing w:line="254" w:lineRule="auto"/>
            </w:pPr>
            <w:r>
              <w:t xml:space="preserve">Зачет </w:t>
            </w:r>
          </w:p>
        </w:tc>
        <w:tc>
          <w:tcPr>
            <w:tcW w:w="403" w:type="pct"/>
            <w:tcBorders>
              <w:top w:val="single" w:sz="4" w:space="0" w:color="auto"/>
              <w:left w:val="single" w:sz="4" w:space="0" w:color="auto"/>
              <w:bottom w:val="single" w:sz="4" w:space="0" w:color="auto"/>
              <w:right w:val="single" w:sz="4" w:space="0" w:color="auto"/>
            </w:tcBorders>
          </w:tcPr>
          <w:p w14:paraId="609FDA53" w14:textId="77777777" w:rsidR="005E3C10" w:rsidRDefault="005E3C10" w:rsidP="007407CC">
            <w:pPr>
              <w:pStyle w:val="ReportMain"/>
              <w:suppressAutoHyphens/>
              <w:spacing w:line="254" w:lineRule="auto"/>
              <w:jc w:val="center"/>
            </w:pPr>
            <w:r>
              <w:t>2</w:t>
            </w:r>
          </w:p>
        </w:tc>
      </w:tr>
      <w:tr w:rsidR="005E3C10" w14:paraId="799D4FF4" w14:textId="77777777" w:rsidTr="007407CC">
        <w:tc>
          <w:tcPr>
            <w:tcW w:w="471" w:type="pct"/>
            <w:tcBorders>
              <w:top w:val="single" w:sz="4" w:space="0" w:color="auto"/>
              <w:left w:val="single" w:sz="4" w:space="0" w:color="auto"/>
              <w:bottom w:val="single" w:sz="4" w:space="0" w:color="auto"/>
              <w:right w:val="single" w:sz="4" w:space="0" w:color="auto"/>
            </w:tcBorders>
          </w:tcPr>
          <w:p w14:paraId="3D1100E9"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tcPr>
          <w:p w14:paraId="505CB7E5"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hideMark/>
          </w:tcPr>
          <w:p w14:paraId="1007B073" w14:textId="77777777" w:rsidR="005E3C10" w:rsidRDefault="005E3C10" w:rsidP="007407CC">
            <w:pPr>
              <w:pStyle w:val="ReportMain"/>
              <w:suppressAutoHyphens/>
              <w:spacing w:line="254" w:lineRule="auto"/>
              <w:rPr>
                <w:b/>
              </w:rPr>
            </w:pPr>
            <w:r>
              <w:rPr>
                <w:b/>
              </w:rPr>
              <w:t>Итого 2 семестр:</w:t>
            </w:r>
          </w:p>
        </w:tc>
        <w:tc>
          <w:tcPr>
            <w:tcW w:w="403" w:type="pct"/>
            <w:tcBorders>
              <w:top w:val="single" w:sz="4" w:space="0" w:color="auto"/>
              <w:left w:val="single" w:sz="4" w:space="0" w:color="auto"/>
              <w:bottom w:val="single" w:sz="4" w:space="0" w:color="auto"/>
              <w:right w:val="single" w:sz="4" w:space="0" w:color="auto"/>
            </w:tcBorders>
            <w:hideMark/>
          </w:tcPr>
          <w:p w14:paraId="1208E09B" w14:textId="77777777" w:rsidR="005E3C10" w:rsidRDefault="005E3C10" w:rsidP="007407CC">
            <w:pPr>
              <w:pStyle w:val="ReportMain"/>
              <w:suppressAutoHyphens/>
              <w:spacing w:line="254" w:lineRule="auto"/>
              <w:jc w:val="center"/>
              <w:rPr>
                <w:b/>
              </w:rPr>
            </w:pPr>
            <w:r>
              <w:rPr>
                <w:b/>
              </w:rPr>
              <w:t>70</w:t>
            </w:r>
          </w:p>
        </w:tc>
      </w:tr>
      <w:tr w:rsidR="005E3C10" w14:paraId="179C7894" w14:textId="77777777" w:rsidTr="007407CC">
        <w:tc>
          <w:tcPr>
            <w:tcW w:w="471" w:type="pct"/>
            <w:tcBorders>
              <w:top w:val="single" w:sz="4" w:space="0" w:color="auto"/>
              <w:left w:val="single" w:sz="4" w:space="0" w:color="auto"/>
              <w:bottom w:val="single" w:sz="4" w:space="0" w:color="auto"/>
              <w:right w:val="single" w:sz="4" w:space="0" w:color="auto"/>
            </w:tcBorders>
          </w:tcPr>
          <w:p w14:paraId="231145F1" w14:textId="77777777" w:rsidR="005E3C10" w:rsidRDefault="005E3C10" w:rsidP="007407CC">
            <w:pPr>
              <w:pStyle w:val="ReportMain"/>
              <w:suppressAutoHyphens/>
              <w:spacing w:line="254" w:lineRule="auto"/>
              <w:jc w:val="center"/>
            </w:pPr>
            <w:r>
              <w:t>71-75</w:t>
            </w:r>
          </w:p>
        </w:tc>
        <w:tc>
          <w:tcPr>
            <w:tcW w:w="474" w:type="pct"/>
            <w:tcBorders>
              <w:top w:val="single" w:sz="4" w:space="0" w:color="auto"/>
              <w:left w:val="single" w:sz="4" w:space="0" w:color="auto"/>
              <w:bottom w:val="single" w:sz="4" w:space="0" w:color="auto"/>
              <w:right w:val="single" w:sz="4" w:space="0" w:color="auto"/>
            </w:tcBorders>
          </w:tcPr>
          <w:p w14:paraId="68B50398" w14:textId="77777777" w:rsidR="005E3C10" w:rsidRDefault="005E3C10" w:rsidP="007407CC">
            <w:pPr>
              <w:pStyle w:val="ReportMain"/>
              <w:suppressAutoHyphens/>
              <w:spacing w:line="254" w:lineRule="auto"/>
              <w:jc w:val="center"/>
            </w:pPr>
            <w:r>
              <w:t>1</w:t>
            </w:r>
          </w:p>
        </w:tc>
        <w:tc>
          <w:tcPr>
            <w:tcW w:w="3652" w:type="pct"/>
            <w:tcBorders>
              <w:top w:val="single" w:sz="4" w:space="0" w:color="auto"/>
              <w:left w:val="single" w:sz="4" w:space="0" w:color="auto"/>
              <w:bottom w:val="single" w:sz="4" w:space="0" w:color="auto"/>
              <w:right w:val="single" w:sz="4" w:space="0" w:color="auto"/>
            </w:tcBorders>
          </w:tcPr>
          <w:p w14:paraId="0357BE48" w14:textId="77777777" w:rsidR="005E3C10" w:rsidRDefault="005E3C10" w:rsidP="007407CC">
            <w:pPr>
              <w:pStyle w:val="ReportMain"/>
              <w:suppressAutoHyphens/>
              <w:spacing w:line="254" w:lineRule="auto"/>
            </w:pPr>
            <w:r>
              <w:t>ОФП</w:t>
            </w:r>
          </w:p>
        </w:tc>
        <w:tc>
          <w:tcPr>
            <w:tcW w:w="403" w:type="pct"/>
            <w:tcBorders>
              <w:top w:val="single" w:sz="4" w:space="0" w:color="auto"/>
              <w:left w:val="single" w:sz="4" w:space="0" w:color="auto"/>
              <w:bottom w:val="single" w:sz="4" w:space="0" w:color="auto"/>
              <w:right w:val="single" w:sz="4" w:space="0" w:color="auto"/>
            </w:tcBorders>
          </w:tcPr>
          <w:p w14:paraId="582B7E63" w14:textId="77777777" w:rsidR="005E3C10" w:rsidRDefault="005E3C10" w:rsidP="007407CC">
            <w:pPr>
              <w:pStyle w:val="ReportMain"/>
              <w:suppressAutoHyphens/>
              <w:spacing w:line="254" w:lineRule="auto"/>
              <w:jc w:val="center"/>
            </w:pPr>
            <w:r>
              <w:t>10</w:t>
            </w:r>
          </w:p>
        </w:tc>
      </w:tr>
      <w:tr w:rsidR="005E3C10" w14:paraId="7683F840" w14:textId="77777777" w:rsidTr="007407CC">
        <w:tc>
          <w:tcPr>
            <w:tcW w:w="471" w:type="pct"/>
            <w:tcBorders>
              <w:top w:val="single" w:sz="4" w:space="0" w:color="auto"/>
              <w:left w:val="single" w:sz="4" w:space="0" w:color="auto"/>
              <w:bottom w:val="single" w:sz="4" w:space="0" w:color="auto"/>
              <w:right w:val="single" w:sz="4" w:space="0" w:color="auto"/>
            </w:tcBorders>
          </w:tcPr>
          <w:p w14:paraId="68CA8CB8" w14:textId="77777777" w:rsidR="005E3C10" w:rsidRDefault="005E3C10" w:rsidP="007407CC">
            <w:pPr>
              <w:pStyle w:val="ReportMain"/>
              <w:suppressAutoHyphens/>
              <w:spacing w:line="254" w:lineRule="auto"/>
              <w:jc w:val="center"/>
            </w:pPr>
            <w:r>
              <w:t>76-80</w:t>
            </w:r>
          </w:p>
        </w:tc>
        <w:tc>
          <w:tcPr>
            <w:tcW w:w="474" w:type="pct"/>
            <w:tcBorders>
              <w:top w:val="single" w:sz="4" w:space="0" w:color="auto"/>
              <w:left w:val="single" w:sz="4" w:space="0" w:color="auto"/>
              <w:bottom w:val="single" w:sz="4" w:space="0" w:color="auto"/>
              <w:right w:val="single" w:sz="4" w:space="0" w:color="auto"/>
            </w:tcBorders>
          </w:tcPr>
          <w:p w14:paraId="3D856F92"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43161020" w14:textId="77777777" w:rsidR="005E3C10" w:rsidRDefault="005E3C10" w:rsidP="007407CC">
            <w:pPr>
              <w:pStyle w:val="ReportMain"/>
              <w:suppressAutoHyphens/>
              <w:spacing w:line="254" w:lineRule="auto"/>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w:t>
            </w:r>
          </w:p>
        </w:tc>
        <w:tc>
          <w:tcPr>
            <w:tcW w:w="403" w:type="pct"/>
            <w:tcBorders>
              <w:top w:val="single" w:sz="4" w:space="0" w:color="auto"/>
              <w:left w:val="single" w:sz="4" w:space="0" w:color="auto"/>
              <w:bottom w:val="single" w:sz="4" w:space="0" w:color="auto"/>
              <w:right w:val="single" w:sz="4" w:space="0" w:color="auto"/>
            </w:tcBorders>
          </w:tcPr>
          <w:p w14:paraId="40757E88" w14:textId="77777777" w:rsidR="005E3C10" w:rsidRDefault="005E3C10" w:rsidP="007407CC">
            <w:pPr>
              <w:pStyle w:val="ReportMain"/>
              <w:suppressAutoHyphens/>
              <w:spacing w:line="254" w:lineRule="auto"/>
              <w:jc w:val="center"/>
            </w:pPr>
            <w:r>
              <w:t>10</w:t>
            </w:r>
          </w:p>
        </w:tc>
      </w:tr>
      <w:tr w:rsidR="005E3C10" w14:paraId="74F6A3F5" w14:textId="77777777" w:rsidTr="007407CC">
        <w:tc>
          <w:tcPr>
            <w:tcW w:w="471" w:type="pct"/>
            <w:tcBorders>
              <w:top w:val="single" w:sz="4" w:space="0" w:color="auto"/>
              <w:left w:val="single" w:sz="4" w:space="0" w:color="auto"/>
              <w:bottom w:val="single" w:sz="4" w:space="0" w:color="auto"/>
              <w:right w:val="single" w:sz="4" w:space="0" w:color="auto"/>
            </w:tcBorders>
          </w:tcPr>
          <w:p w14:paraId="3FD7AF14" w14:textId="77777777" w:rsidR="005E3C10" w:rsidRDefault="005E3C10" w:rsidP="007407CC">
            <w:pPr>
              <w:pStyle w:val="ReportMain"/>
              <w:suppressAutoHyphens/>
              <w:spacing w:line="254" w:lineRule="auto"/>
              <w:jc w:val="center"/>
            </w:pPr>
            <w:r>
              <w:t>81-84</w:t>
            </w:r>
          </w:p>
        </w:tc>
        <w:tc>
          <w:tcPr>
            <w:tcW w:w="474" w:type="pct"/>
            <w:tcBorders>
              <w:top w:val="single" w:sz="4" w:space="0" w:color="auto"/>
              <w:left w:val="single" w:sz="4" w:space="0" w:color="auto"/>
              <w:bottom w:val="single" w:sz="4" w:space="0" w:color="auto"/>
              <w:right w:val="single" w:sz="4" w:space="0" w:color="auto"/>
            </w:tcBorders>
          </w:tcPr>
          <w:p w14:paraId="5064679C"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36E7A13E" w14:textId="77777777" w:rsidR="005E3C10" w:rsidRDefault="005E3C10" w:rsidP="007407CC">
            <w:pPr>
              <w:pStyle w:val="ReportMain"/>
              <w:suppressAutoHyphens/>
              <w:spacing w:line="254" w:lineRule="auto"/>
            </w:pPr>
            <w:r>
              <w:t>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tc>
        <w:tc>
          <w:tcPr>
            <w:tcW w:w="403" w:type="pct"/>
            <w:tcBorders>
              <w:top w:val="single" w:sz="4" w:space="0" w:color="auto"/>
              <w:left w:val="single" w:sz="4" w:space="0" w:color="auto"/>
              <w:bottom w:val="single" w:sz="4" w:space="0" w:color="auto"/>
              <w:right w:val="single" w:sz="4" w:space="0" w:color="auto"/>
            </w:tcBorders>
          </w:tcPr>
          <w:p w14:paraId="6F218BA1" w14:textId="77777777" w:rsidR="005E3C10" w:rsidRDefault="005E3C10" w:rsidP="007407CC">
            <w:pPr>
              <w:pStyle w:val="ReportMain"/>
              <w:suppressAutoHyphens/>
              <w:spacing w:line="254" w:lineRule="auto"/>
              <w:jc w:val="center"/>
            </w:pPr>
            <w:r>
              <w:t>8</w:t>
            </w:r>
          </w:p>
        </w:tc>
      </w:tr>
      <w:tr w:rsidR="005E3C10" w14:paraId="6052FDD0" w14:textId="77777777" w:rsidTr="007407CC">
        <w:tc>
          <w:tcPr>
            <w:tcW w:w="471" w:type="pct"/>
            <w:tcBorders>
              <w:top w:val="single" w:sz="4" w:space="0" w:color="auto"/>
              <w:left w:val="single" w:sz="4" w:space="0" w:color="auto"/>
              <w:bottom w:val="single" w:sz="4" w:space="0" w:color="auto"/>
              <w:right w:val="single" w:sz="4" w:space="0" w:color="auto"/>
            </w:tcBorders>
          </w:tcPr>
          <w:p w14:paraId="34FCF39A" w14:textId="77777777" w:rsidR="005E3C10" w:rsidRDefault="005E3C10" w:rsidP="007407CC">
            <w:pPr>
              <w:pStyle w:val="ReportMain"/>
              <w:suppressAutoHyphens/>
              <w:spacing w:line="254" w:lineRule="auto"/>
              <w:jc w:val="center"/>
            </w:pPr>
            <w:r>
              <w:t>85-86</w:t>
            </w:r>
          </w:p>
        </w:tc>
        <w:tc>
          <w:tcPr>
            <w:tcW w:w="474" w:type="pct"/>
            <w:tcBorders>
              <w:top w:val="single" w:sz="4" w:space="0" w:color="auto"/>
              <w:left w:val="single" w:sz="4" w:space="0" w:color="auto"/>
              <w:bottom w:val="single" w:sz="4" w:space="0" w:color="auto"/>
              <w:right w:val="single" w:sz="4" w:space="0" w:color="auto"/>
            </w:tcBorders>
          </w:tcPr>
          <w:p w14:paraId="671A2FB0"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72A45D7C" w14:textId="77777777" w:rsidR="005E3C10" w:rsidRDefault="005E3C10" w:rsidP="007407CC">
            <w:pPr>
              <w:pStyle w:val="ReportMain"/>
              <w:suppressAutoHyphens/>
              <w:spacing w:line="254" w:lineRule="auto"/>
            </w:pPr>
            <w:r>
              <w:t>Обучение и совершенствование техник ведения мяча, передач, броскам.</w:t>
            </w:r>
          </w:p>
        </w:tc>
        <w:tc>
          <w:tcPr>
            <w:tcW w:w="403" w:type="pct"/>
            <w:tcBorders>
              <w:top w:val="single" w:sz="4" w:space="0" w:color="auto"/>
              <w:left w:val="single" w:sz="4" w:space="0" w:color="auto"/>
              <w:bottom w:val="single" w:sz="4" w:space="0" w:color="auto"/>
              <w:right w:val="single" w:sz="4" w:space="0" w:color="auto"/>
            </w:tcBorders>
          </w:tcPr>
          <w:p w14:paraId="26A34321" w14:textId="77777777" w:rsidR="005E3C10" w:rsidRDefault="005E3C10" w:rsidP="007407CC">
            <w:pPr>
              <w:pStyle w:val="ReportMain"/>
              <w:suppressAutoHyphens/>
              <w:spacing w:line="254" w:lineRule="auto"/>
              <w:jc w:val="center"/>
            </w:pPr>
            <w:r>
              <w:t>4</w:t>
            </w:r>
          </w:p>
        </w:tc>
      </w:tr>
      <w:tr w:rsidR="005E3C10" w14:paraId="50F03187" w14:textId="77777777" w:rsidTr="007407CC">
        <w:tc>
          <w:tcPr>
            <w:tcW w:w="471" w:type="pct"/>
            <w:tcBorders>
              <w:top w:val="single" w:sz="4" w:space="0" w:color="auto"/>
              <w:left w:val="single" w:sz="4" w:space="0" w:color="auto"/>
              <w:bottom w:val="single" w:sz="4" w:space="0" w:color="auto"/>
              <w:right w:val="single" w:sz="4" w:space="0" w:color="auto"/>
            </w:tcBorders>
          </w:tcPr>
          <w:p w14:paraId="6ADFF092" w14:textId="77777777" w:rsidR="005E3C10" w:rsidRDefault="005E3C10" w:rsidP="007407CC">
            <w:pPr>
              <w:pStyle w:val="ReportMain"/>
              <w:suppressAutoHyphens/>
              <w:spacing w:line="254" w:lineRule="auto"/>
              <w:jc w:val="center"/>
            </w:pPr>
            <w:r>
              <w:t>87-88</w:t>
            </w:r>
          </w:p>
        </w:tc>
        <w:tc>
          <w:tcPr>
            <w:tcW w:w="474" w:type="pct"/>
            <w:tcBorders>
              <w:top w:val="single" w:sz="4" w:space="0" w:color="auto"/>
              <w:left w:val="single" w:sz="4" w:space="0" w:color="auto"/>
              <w:bottom w:val="single" w:sz="4" w:space="0" w:color="auto"/>
              <w:right w:val="single" w:sz="4" w:space="0" w:color="auto"/>
            </w:tcBorders>
          </w:tcPr>
          <w:p w14:paraId="2C1D1357"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727BC5A5" w14:textId="77777777" w:rsidR="005E3C10" w:rsidRDefault="005E3C10" w:rsidP="007407CC">
            <w:pPr>
              <w:pStyle w:val="ReportMain"/>
              <w:suppressAutoHyphens/>
              <w:spacing w:line="254" w:lineRule="auto"/>
            </w:pPr>
            <w:r>
              <w:t>Обучение и совершенствование технико-тактических действий игры в баскетбол: обучение зонной защиты, быстрому прорыву, броскам с дальней дистанции и т.д.</w:t>
            </w:r>
          </w:p>
        </w:tc>
        <w:tc>
          <w:tcPr>
            <w:tcW w:w="403" w:type="pct"/>
            <w:tcBorders>
              <w:top w:val="single" w:sz="4" w:space="0" w:color="auto"/>
              <w:left w:val="single" w:sz="4" w:space="0" w:color="auto"/>
              <w:bottom w:val="single" w:sz="4" w:space="0" w:color="auto"/>
              <w:right w:val="single" w:sz="4" w:space="0" w:color="auto"/>
            </w:tcBorders>
          </w:tcPr>
          <w:p w14:paraId="115A515E" w14:textId="77777777" w:rsidR="005E3C10" w:rsidRDefault="005E3C10" w:rsidP="007407CC">
            <w:pPr>
              <w:pStyle w:val="ReportMain"/>
              <w:suppressAutoHyphens/>
              <w:spacing w:line="254" w:lineRule="auto"/>
              <w:jc w:val="center"/>
            </w:pPr>
            <w:r>
              <w:t>4</w:t>
            </w:r>
          </w:p>
        </w:tc>
      </w:tr>
      <w:tr w:rsidR="005E3C10" w14:paraId="3972417E" w14:textId="77777777" w:rsidTr="007407CC">
        <w:tc>
          <w:tcPr>
            <w:tcW w:w="471" w:type="pct"/>
            <w:tcBorders>
              <w:top w:val="single" w:sz="4" w:space="0" w:color="auto"/>
              <w:left w:val="single" w:sz="4" w:space="0" w:color="auto"/>
              <w:bottom w:val="single" w:sz="4" w:space="0" w:color="auto"/>
              <w:right w:val="single" w:sz="4" w:space="0" w:color="auto"/>
            </w:tcBorders>
          </w:tcPr>
          <w:p w14:paraId="29A8F298" w14:textId="77777777" w:rsidR="005E3C10" w:rsidRDefault="005E3C10" w:rsidP="007407CC">
            <w:pPr>
              <w:pStyle w:val="ReportMain"/>
              <w:suppressAutoHyphens/>
              <w:spacing w:line="254" w:lineRule="auto"/>
              <w:jc w:val="center"/>
            </w:pPr>
            <w:r>
              <w:t>89</w:t>
            </w:r>
          </w:p>
        </w:tc>
        <w:tc>
          <w:tcPr>
            <w:tcW w:w="474" w:type="pct"/>
            <w:tcBorders>
              <w:top w:val="single" w:sz="4" w:space="0" w:color="auto"/>
              <w:left w:val="single" w:sz="4" w:space="0" w:color="auto"/>
              <w:bottom w:val="single" w:sz="4" w:space="0" w:color="auto"/>
              <w:right w:val="single" w:sz="4" w:space="0" w:color="auto"/>
            </w:tcBorders>
          </w:tcPr>
          <w:p w14:paraId="516F6FEF"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3B25FEF0" w14:textId="77777777" w:rsidR="005E3C10" w:rsidRDefault="005E3C10" w:rsidP="007407CC">
            <w:pPr>
              <w:pStyle w:val="ReportMain"/>
              <w:suppressAutoHyphens/>
              <w:spacing w:line="254" w:lineRule="auto"/>
            </w:pPr>
            <w:r>
              <w:t>Практика судейства игры в баскетбол</w:t>
            </w:r>
          </w:p>
        </w:tc>
        <w:tc>
          <w:tcPr>
            <w:tcW w:w="403" w:type="pct"/>
            <w:tcBorders>
              <w:top w:val="single" w:sz="4" w:space="0" w:color="auto"/>
              <w:left w:val="single" w:sz="4" w:space="0" w:color="auto"/>
              <w:bottom w:val="single" w:sz="4" w:space="0" w:color="auto"/>
              <w:right w:val="single" w:sz="4" w:space="0" w:color="auto"/>
            </w:tcBorders>
          </w:tcPr>
          <w:p w14:paraId="3BB2123B" w14:textId="77777777" w:rsidR="005E3C10" w:rsidRDefault="005E3C10" w:rsidP="007407CC">
            <w:pPr>
              <w:pStyle w:val="ReportMain"/>
              <w:suppressAutoHyphens/>
              <w:spacing w:line="254" w:lineRule="auto"/>
              <w:jc w:val="center"/>
            </w:pPr>
            <w:r>
              <w:t>2</w:t>
            </w:r>
          </w:p>
        </w:tc>
      </w:tr>
      <w:tr w:rsidR="005E3C10" w14:paraId="785FEE0A" w14:textId="77777777" w:rsidTr="007407CC">
        <w:tc>
          <w:tcPr>
            <w:tcW w:w="471" w:type="pct"/>
            <w:tcBorders>
              <w:top w:val="single" w:sz="4" w:space="0" w:color="auto"/>
              <w:left w:val="single" w:sz="4" w:space="0" w:color="auto"/>
              <w:bottom w:val="single" w:sz="4" w:space="0" w:color="auto"/>
              <w:right w:val="single" w:sz="4" w:space="0" w:color="auto"/>
            </w:tcBorders>
          </w:tcPr>
          <w:p w14:paraId="6F47535D" w14:textId="77777777" w:rsidR="005E3C10" w:rsidRDefault="005E3C10" w:rsidP="007407CC">
            <w:pPr>
              <w:pStyle w:val="ReportMain"/>
              <w:suppressAutoHyphens/>
              <w:spacing w:line="254" w:lineRule="auto"/>
              <w:jc w:val="center"/>
            </w:pPr>
            <w:r>
              <w:t>90-94</w:t>
            </w:r>
          </w:p>
        </w:tc>
        <w:tc>
          <w:tcPr>
            <w:tcW w:w="474" w:type="pct"/>
            <w:tcBorders>
              <w:top w:val="single" w:sz="4" w:space="0" w:color="auto"/>
              <w:left w:val="single" w:sz="4" w:space="0" w:color="auto"/>
              <w:bottom w:val="single" w:sz="4" w:space="0" w:color="auto"/>
              <w:right w:val="single" w:sz="4" w:space="0" w:color="auto"/>
            </w:tcBorders>
          </w:tcPr>
          <w:p w14:paraId="1E5619C3"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682714CB" w14:textId="77777777" w:rsidR="005E3C10" w:rsidRDefault="005E3C10" w:rsidP="007407CC">
            <w:pPr>
              <w:pStyle w:val="ReportMain"/>
              <w:suppressAutoHyphens/>
              <w:spacing w:line="254" w:lineRule="auto"/>
            </w:pPr>
            <w:r>
              <w:t>Обучение игры в парах, тройках. Обучение и тренировка основным техническим приемам игрока.</w:t>
            </w:r>
          </w:p>
        </w:tc>
        <w:tc>
          <w:tcPr>
            <w:tcW w:w="403" w:type="pct"/>
            <w:tcBorders>
              <w:top w:val="single" w:sz="4" w:space="0" w:color="auto"/>
              <w:left w:val="single" w:sz="4" w:space="0" w:color="auto"/>
              <w:bottom w:val="single" w:sz="4" w:space="0" w:color="auto"/>
              <w:right w:val="single" w:sz="4" w:space="0" w:color="auto"/>
            </w:tcBorders>
          </w:tcPr>
          <w:p w14:paraId="3E55B079" w14:textId="77777777" w:rsidR="005E3C10" w:rsidRDefault="005E3C10" w:rsidP="007407CC">
            <w:pPr>
              <w:pStyle w:val="ReportMain"/>
              <w:suppressAutoHyphens/>
              <w:spacing w:line="254" w:lineRule="auto"/>
              <w:jc w:val="center"/>
            </w:pPr>
            <w:r>
              <w:t>10</w:t>
            </w:r>
          </w:p>
        </w:tc>
      </w:tr>
      <w:tr w:rsidR="005E3C10" w14:paraId="4BFCA7E0" w14:textId="77777777" w:rsidTr="007407CC">
        <w:tc>
          <w:tcPr>
            <w:tcW w:w="471" w:type="pct"/>
            <w:tcBorders>
              <w:top w:val="single" w:sz="4" w:space="0" w:color="auto"/>
              <w:left w:val="single" w:sz="4" w:space="0" w:color="auto"/>
              <w:bottom w:val="single" w:sz="4" w:space="0" w:color="auto"/>
              <w:right w:val="single" w:sz="4" w:space="0" w:color="auto"/>
            </w:tcBorders>
          </w:tcPr>
          <w:p w14:paraId="133BFEE8" w14:textId="77777777" w:rsidR="005E3C10" w:rsidRDefault="005E3C10" w:rsidP="007407CC">
            <w:pPr>
              <w:pStyle w:val="ReportMain"/>
              <w:suppressAutoHyphens/>
              <w:spacing w:line="254" w:lineRule="auto"/>
              <w:jc w:val="center"/>
            </w:pPr>
            <w:r>
              <w:lastRenderedPageBreak/>
              <w:t>95-98</w:t>
            </w:r>
          </w:p>
        </w:tc>
        <w:tc>
          <w:tcPr>
            <w:tcW w:w="474" w:type="pct"/>
            <w:tcBorders>
              <w:top w:val="single" w:sz="4" w:space="0" w:color="auto"/>
              <w:left w:val="single" w:sz="4" w:space="0" w:color="auto"/>
              <w:bottom w:val="single" w:sz="4" w:space="0" w:color="auto"/>
              <w:right w:val="single" w:sz="4" w:space="0" w:color="auto"/>
            </w:tcBorders>
          </w:tcPr>
          <w:p w14:paraId="7FAEB4C3"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6C599CAA" w14:textId="77777777" w:rsidR="005E3C10" w:rsidRDefault="005E3C10" w:rsidP="007407CC">
            <w:pPr>
              <w:pStyle w:val="ReportMain"/>
              <w:suppressAutoHyphens/>
              <w:spacing w:line="254" w:lineRule="auto"/>
            </w:pPr>
            <w:r>
              <w:t>Остановка мяча грудью. Разучивание приема в упрощенных условиях. Двусторонняя игра.</w:t>
            </w:r>
          </w:p>
        </w:tc>
        <w:tc>
          <w:tcPr>
            <w:tcW w:w="403" w:type="pct"/>
            <w:tcBorders>
              <w:top w:val="single" w:sz="4" w:space="0" w:color="auto"/>
              <w:left w:val="single" w:sz="4" w:space="0" w:color="auto"/>
              <w:bottom w:val="single" w:sz="4" w:space="0" w:color="auto"/>
              <w:right w:val="single" w:sz="4" w:space="0" w:color="auto"/>
            </w:tcBorders>
          </w:tcPr>
          <w:p w14:paraId="44DC2177" w14:textId="77777777" w:rsidR="005E3C10" w:rsidRDefault="005E3C10" w:rsidP="007407CC">
            <w:pPr>
              <w:pStyle w:val="ReportMain"/>
              <w:suppressAutoHyphens/>
              <w:spacing w:line="254" w:lineRule="auto"/>
              <w:jc w:val="center"/>
            </w:pPr>
            <w:r>
              <w:t>8</w:t>
            </w:r>
          </w:p>
        </w:tc>
      </w:tr>
      <w:tr w:rsidR="005E3C10" w14:paraId="7481D6E8" w14:textId="77777777" w:rsidTr="007407CC">
        <w:tc>
          <w:tcPr>
            <w:tcW w:w="471" w:type="pct"/>
            <w:tcBorders>
              <w:top w:val="single" w:sz="4" w:space="0" w:color="auto"/>
              <w:left w:val="single" w:sz="4" w:space="0" w:color="auto"/>
              <w:bottom w:val="single" w:sz="4" w:space="0" w:color="auto"/>
              <w:right w:val="single" w:sz="4" w:space="0" w:color="auto"/>
            </w:tcBorders>
          </w:tcPr>
          <w:p w14:paraId="36C10774" w14:textId="77777777" w:rsidR="005E3C10" w:rsidRDefault="005E3C10" w:rsidP="007407CC">
            <w:pPr>
              <w:pStyle w:val="ReportMain"/>
              <w:suppressAutoHyphens/>
              <w:spacing w:line="254" w:lineRule="auto"/>
              <w:jc w:val="center"/>
            </w:pPr>
            <w:r>
              <w:t>99</w:t>
            </w:r>
          </w:p>
        </w:tc>
        <w:tc>
          <w:tcPr>
            <w:tcW w:w="474" w:type="pct"/>
            <w:tcBorders>
              <w:top w:val="single" w:sz="4" w:space="0" w:color="auto"/>
              <w:left w:val="single" w:sz="4" w:space="0" w:color="auto"/>
              <w:bottom w:val="single" w:sz="4" w:space="0" w:color="auto"/>
              <w:right w:val="single" w:sz="4" w:space="0" w:color="auto"/>
            </w:tcBorders>
          </w:tcPr>
          <w:p w14:paraId="2647C722"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2AAF1C99" w14:textId="77777777" w:rsidR="005E3C10" w:rsidRDefault="005E3C10" w:rsidP="007407CC">
            <w:pPr>
              <w:pStyle w:val="ReportMain"/>
              <w:suppressAutoHyphens/>
              <w:spacing w:line="254" w:lineRule="auto"/>
            </w:pPr>
            <w:r>
              <w:t>Организация соревнований и правила судейства.</w:t>
            </w:r>
          </w:p>
        </w:tc>
        <w:tc>
          <w:tcPr>
            <w:tcW w:w="403" w:type="pct"/>
            <w:tcBorders>
              <w:top w:val="single" w:sz="4" w:space="0" w:color="auto"/>
              <w:left w:val="single" w:sz="4" w:space="0" w:color="auto"/>
              <w:bottom w:val="single" w:sz="4" w:space="0" w:color="auto"/>
              <w:right w:val="single" w:sz="4" w:space="0" w:color="auto"/>
            </w:tcBorders>
          </w:tcPr>
          <w:p w14:paraId="1AE8EABB" w14:textId="77777777" w:rsidR="005E3C10" w:rsidRDefault="005E3C10" w:rsidP="007407CC">
            <w:pPr>
              <w:pStyle w:val="ReportMain"/>
              <w:suppressAutoHyphens/>
              <w:spacing w:line="254" w:lineRule="auto"/>
              <w:jc w:val="center"/>
            </w:pPr>
            <w:r>
              <w:t>2</w:t>
            </w:r>
          </w:p>
        </w:tc>
      </w:tr>
      <w:tr w:rsidR="005E3C10" w14:paraId="575BCC14" w14:textId="77777777" w:rsidTr="007407CC">
        <w:tc>
          <w:tcPr>
            <w:tcW w:w="471" w:type="pct"/>
            <w:tcBorders>
              <w:top w:val="single" w:sz="4" w:space="0" w:color="auto"/>
              <w:left w:val="single" w:sz="4" w:space="0" w:color="auto"/>
              <w:bottom w:val="single" w:sz="4" w:space="0" w:color="auto"/>
              <w:right w:val="single" w:sz="4" w:space="0" w:color="auto"/>
            </w:tcBorders>
          </w:tcPr>
          <w:p w14:paraId="341E6D5B" w14:textId="77777777" w:rsidR="005E3C10" w:rsidRDefault="005E3C10" w:rsidP="007407CC">
            <w:pPr>
              <w:pStyle w:val="ReportMain"/>
              <w:suppressAutoHyphens/>
              <w:spacing w:line="254" w:lineRule="auto"/>
              <w:jc w:val="center"/>
            </w:pPr>
            <w:r>
              <w:t>100-101</w:t>
            </w:r>
          </w:p>
        </w:tc>
        <w:tc>
          <w:tcPr>
            <w:tcW w:w="474" w:type="pct"/>
            <w:tcBorders>
              <w:top w:val="single" w:sz="4" w:space="0" w:color="auto"/>
              <w:left w:val="single" w:sz="4" w:space="0" w:color="auto"/>
              <w:bottom w:val="single" w:sz="4" w:space="0" w:color="auto"/>
              <w:right w:val="single" w:sz="4" w:space="0" w:color="auto"/>
            </w:tcBorders>
          </w:tcPr>
          <w:p w14:paraId="0E56054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1514C6F1" w14:textId="77777777" w:rsidR="005E3C10" w:rsidRDefault="005E3C10" w:rsidP="007407CC">
            <w:pPr>
              <w:pStyle w:val="ReportMain"/>
              <w:suppressAutoHyphens/>
              <w:spacing w:line="254" w:lineRule="auto"/>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w:t>
            </w:r>
          </w:p>
        </w:tc>
        <w:tc>
          <w:tcPr>
            <w:tcW w:w="403" w:type="pct"/>
            <w:tcBorders>
              <w:top w:val="single" w:sz="4" w:space="0" w:color="auto"/>
              <w:left w:val="single" w:sz="4" w:space="0" w:color="auto"/>
              <w:bottom w:val="single" w:sz="4" w:space="0" w:color="auto"/>
              <w:right w:val="single" w:sz="4" w:space="0" w:color="auto"/>
            </w:tcBorders>
          </w:tcPr>
          <w:p w14:paraId="5920B8BB" w14:textId="77777777" w:rsidR="005E3C10" w:rsidRDefault="005E3C10" w:rsidP="007407CC">
            <w:pPr>
              <w:pStyle w:val="ReportMain"/>
              <w:suppressAutoHyphens/>
              <w:spacing w:line="254" w:lineRule="auto"/>
              <w:jc w:val="center"/>
            </w:pPr>
            <w:r>
              <w:t>4</w:t>
            </w:r>
          </w:p>
        </w:tc>
      </w:tr>
      <w:tr w:rsidR="005E3C10" w14:paraId="6B0F531A" w14:textId="77777777" w:rsidTr="007407CC">
        <w:tc>
          <w:tcPr>
            <w:tcW w:w="471" w:type="pct"/>
            <w:tcBorders>
              <w:top w:val="single" w:sz="4" w:space="0" w:color="auto"/>
              <w:left w:val="single" w:sz="4" w:space="0" w:color="auto"/>
              <w:bottom w:val="single" w:sz="4" w:space="0" w:color="auto"/>
              <w:right w:val="single" w:sz="4" w:space="0" w:color="auto"/>
            </w:tcBorders>
          </w:tcPr>
          <w:p w14:paraId="77B0F58D" w14:textId="77777777" w:rsidR="005E3C10" w:rsidRDefault="005E3C10" w:rsidP="007407CC">
            <w:pPr>
              <w:pStyle w:val="ReportMain"/>
              <w:suppressAutoHyphens/>
              <w:spacing w:line="254" w:lineRule="auto"/>
              <w:jc w:val="center"/>
            </w:pPr>
            <w:r>
              <w:t>102-104</w:t>
            </w:r>
          </w:p>
        </w:tc>
        <w:tc>
          <w:tcPr>
            <w:tcW w:w="474" w:type="pct"/>
            <w:tcBorders>
              <w:top w:val="single" w:sz="4" w:space="0" w:color="auto"/>
              <w:left w:val="single" w:sz="4" w:space="0" w:color="auto"/>
              <w:bottom w:val="single" w:sz="4" w:space="0" w:color="auto"/>
              <w:right w:val="single" w:sz="4" w:space="0" w:color="auto"/>
            </w:tcBorders>
          </w:tcPr>
          <w:p w14:paraId="5AC91DB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7085696A" w14:textId="77777777" w:rsidR="005E3C10" w:rsidRDefault="005E3C10" w:rsidP="007407CC">
            <w:pPr>
              <w:pStyle w:val="ReportMain"/>
              <w:suppressAutoHyphens/>
              <w:spacing w:line="254" w:lineRule="auto"/>
            </w:pPr>
            <w:r>
              <w:t>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tc>
        <w:tc>
          <w:tcPr>
            <w:tcW w:w="403" w:type="pct"/>
            <w:tcBorders>
              <w:top w:val="single" w:sz="4" w:space="0" w:color="auto"/>
              <w:left w:val="single" w:sz="4" w:space="0" w:color="auto"/>
              <w:bottom w:val="single" w:sz="4" w:space="0" w:color="auto"/>
              <w:right w:val="single" w:sz="4" w:space="0" w:color="auto"/>
            </w:tcBorders>
          </w:tcPr>
          <w:p w14:paraId="4929FE58" w14:textId="77777777" w:rsidR="005E3C10" w:rsidRDefault="005E3C10" w:rsidP="007407CC">
            <w:pPr>
              <w:pStyle w:val="ReportMain"/>
              <w:suppressAutoHyphens/>
              <w:spacing w:line="254" w:lineRule="auto"/>
              <w:jc w:val="center"/>
            </w:pPr>
            <w:r>
              <w:t>6</w:t>
            </w:r>
          </w:p>
        </w:tc>
      </w:tr>
      <w:tr w:rsidR="005E3C10" w14:paraId="7F02FC00" w14:textId="77777777" w:rsidTr="007407CC">
        <w:tc>
          <w:tcPr>
            <w:tcW w:w="471" w:type="pct"/>
            <w:tcBorders>
              <w:top w:val="single" w:sz="4" w:space="0" w:color="auto"/>
              <w:left w:val="single" w:sz="4" w:space="0" w:color="auto"/>
              <w:bottom w:val="single" w:sz="4" w:space="0" w:color="auto"/>
              <w:right w:val="single" w:sz="4" w:space="0" w:color="auto"/>
            </w:tcBorders>
          </w:tcPr>
          <w:p w14:paraId="45F4042E" w14:textId="77777777" w:rsidR="005E3C10" w:rsidRDefault="005E3C10" w:rsidP="007407CC">
            <w:pPr>
              <w:pStyle w:val="ReportMain"/>
              <w:suppressAutoHyphens/>
              <w:spacing w:line="254" w:lineRule="auto"/>
              <w:jc w:val="center"/>
            </w:pPr>
            <w:r>
              <w:t>105</w:t>
            </w:r>
          </w:p>
        </w:tc>
        <w:tc>
          <w:tcPr>
            <w:tcW w:w="474" w:type="pct"/>
            <w:tcBorders>
              <w:top w:val="single" w:sz="4" w:space="0" w:color="auto"/>
              <w:left w:val="single" w:sz="4" w:space="0" w:color="auto"/>
              <w:bottom w:val="single" w:sz="4" w:space="0" w:color="auto"/>
              <w:right w:val="single" w:sz="4" w:space="0" w:color="auto"/>
            </w:tcBorders>
          </w:tcPr>
          <w:p w14:paraId="3D513CBE"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vAlign w:val="center"/>
          </w:tcPr>
          <w:p w14:paraId="70940B4E" w14:textId="77777777" w:rsidR="005E3C10" w:rsidRDefault="005E3C10" w:rsidP="007407CC">
            <w:pPr>
              <w:pStyle w:val="ReportMain"/>
              <w:suppressAutoHyphens/>
              <w:spacing w:line="254" w:lineRule="auto"/>
            </w:pPr>
            <w:r>
              <w:t>Зачет</w:t>
            </w:r>
          </w:p>
        </w:tc>
        <w:tc>
          <w:tcPr>
            <w:tcW w:w="403" w:type="pct"/>
            <w:tcBorders>
              <w:top w:val="single" w:sz="4" w:space="0" w:color="auto"/>
              <w:left w:val="single" w:sz="4" w:space="0" w:color="auto"/>
              <w:bottom w:val="single" w:sz="4" w:space="0" w:color="auto"/>
              <w:right w:val="single" w:sz="4" w:space="0" w:color="auto"/>
            </w:tcBorders>
          </w:tcPr>
          <w:p w14:paraId="7A8297B5" w14:textId="77777777" w:rsidR="005E3C10" w:rsidRDefault="005E3C10" w:rsidP="007407CC">
            <w:pPr>
              <w:pStyle w:val="ReportMain"/>
              <w:suppressAutoHyphens/>
              <w:spacing w:line="254" w:lineRule="auto"/>
              <w:jc w:val="center"/>
            </w:pPr>
            <w:r>
              <w:t>2</w:t>
            </w:r>
          </w:p>
        </w:tc>
      </w:tr>
      <w:tr w:rsidR="005E3C10" w14:paraId="6A750615" w14:textId="77777777" w:rsidTr="007407CC">
        <w:tc>
          <w:tcPr>
            <w:tcW w:w="471" w:type="pct"/>
            <w:tcBorders>
              <w:top w:val="single" w:sz="4" w:space="0" w:color="auto"/>
              <w:left w:val="single" w:sz="4" w:space="0" w:color="auto"/>
              <w:bottom w:val="single" w:sz="4" w:space="0" w:color="auto"/>
              <w:right w:val="single" w:sz="4" w:space="0" w:color="auto"/>
            </w:tcBorders>
          </w:tcPr>
          <w:p w14:paraId="308A98F1"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vAlign w:val="center"/>
          </w:tcPr>
          <w:p w14:paraId="501A22A7"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hideMark/>
          </w:tcPr>
          <w:p w14:paraId="15B036FD" w14:textId="77777777" w:rsidR="005E3C10" w:rsidRDefault="005E3C10" w:rsidP="007407CC">
            <w:pPr>
              <w:pStyle w:val="ReportMain"/>
              <w:suppressAutoHyphens/>
              <w:spacing w:line="254" w:lineRule="auto"/>
              <w:rPr>
                <w:b/>
              </w:rPr>
            </w:pPr>
            <w:r>
              <w:rPr>
                <w:b/>
              </w:rPr>
              <w:t>Итого 3 семестр:</w:t>
            </w:r>
          </w:p>
        </w:tc>
        <w:tc>
          <w:tcPr>
            <w:tcW w:w="403" w:type="pct"/>
            <w:tcBorders>
              <w:top w:val="single" w:sz="4" w:space="0" w:color="auto"/>
              <w:left w:val="single" w:sz="4" w:space="0" w:color="auto"/>
              <w:bottom w:val="single" w:sz="4" w:space="0" w:color="auto"/>
              <w:right w:val="single" w:sz="4" w:space="0" w:color="auto"/>
            </w:tcBorders>
            <w:hideMark/>
          </w:tcPr>
          <w:p w14:paraId="243A44FB" w14:textId="77777777" w:rsidR="005E3C10" w:rsidRDefault="005E3C10" w:rsidP="007407CC">
            <w:pPr>
              <w:pStyle w:val="ReportMain"/>
              <w:suppressAutoHyphens/>
              <w:spacing w:line="254" w:lineRule="auto"/>
              <w:jc w:val="center"/>
              <w:rPr>
                <w:b/>
              </w:rPr>
            </w:pPr>
            <w:r>
              <w:rPr>
                <w:b/>
              </w:rPr>
              <w:t>70</w:t>
            </w:r>
          </w:p>
        </w:tc>
      </w:tr>
      <w:tr w:rsidR="005E3C10" w14:paraId="4E9258AF" w14:textId="77777777" w:rsidTr="007407CC">
        <w:tc>
          <w:tcPr>
            <w:tcW w:w="471" w:type="pct"/>
            <w:tcBorders>
              <w:top w:val="single" w:sz="4" w:space="0" w:color="auto"/>
              <w:left w:val="single" w:sz="4" w:space="0" w:color="auto"/>
              <w:bottom w:val="single" w:sz="4" w:space="0" w:color="auto"/>
              <w:right w:val="single" w:sz="4" w:space="0" w:color="auto"/>
            </w:tcBorders>
          </w:tcPr>
          <w:p w14:paraId="2677369C" w14:textId="77777777" w:rsidR="005E3C10" w:rsidRDefault="005E3C10" w:rsidP="007407CC">
            <w:pPr>
              <w:pStyle w:val="ReportMain"/>
              <w:suppressAutoHyphens/>
              <w:spacing w:line="254" w:lineRule="auto"/>
              <w:jc w:val="center"/>
            </w:pPr>
            <w:r>
              <w:t>106-110</w:t>
            </w:r>
          </w:p>
        </w:tc>
        <w:tc>
          <w:tcPr>
            <w:tcW w:w="474" w:type="pct"/>
            <w:tcBorders>
              <w:top w:val="single" w:sz="4" w:space="0" w:color="auto"/>
              <w:left w:val="single" w:sz="4" w:space="0" w:color="auto"/>
              <w:bottom w:val="single" w:sz="4" w:space="0" w:color="auto"/>
              <w:right w:val="single" w:sz="4" w:space="0" w:color="auto"/>
            </w:tcBorders>
          </w:tcPr>
          <w:p w14:paraId="4676D67D" w14:textId="77777777" w:rsidR="005E3C10" w:rsidRDefault="005E3C10" w:rsidP="007407CC">
            <w:pPr>
              <w:pStyle w:val="ReportMain"/>
              <w:suppressAutoHyphens/>
              <w:spacing w:line="254" w:lineRule="auto"/>
              <w:jc w:val="center"/>
            </w:pPr>
            <w:r>
              <w:t>1</w:t>
            </w:r>
          </w:p>
        </w:tc>
        <w:tc>
          <w:tcPr>
            <w:tcW w:w="3652" w:type="pct"/>
            <w:tcBorders>
              <w:top w:val="single" w:sz="4" w:space="0" w:color="auto"/>
              <w:left w:val="single" w:sz="4" w:space="0" w:color="auto"/>
              <w:bottom w:val="single" w:sz="4" w:space="0" w:color="auto"/>
              <w:right w:val="single" w:sz="4" w:space="0" w:color="auto"/>
            </w:tcBorders>
          </w:tcPr>
          <w:p w14:paraId="580F4EC1" w14:textId="77777777" w:rsidR="005E3C10" w:rsidRDefault="005E3C10" w:rsidP="007407CC">
            <w:pPr>
              <w:pStyle w:val="ReportMain"/>
              <w:suppressAutoHyphens/>
              <w:spacing w:line="254" w:lineRule="auto"/>
            </w:pPr>
            <w:r>
              <w:t>ОФП</w:t>
            </w:r>
          </w:p>
        </w:tc>
        <w:tc>
          <w:tcPr>
            <w:tcW w:w="403" w:type="pct"/>
            <w:tcBorders>
              <w:top w:val="single" w:sz="4" w:space="0" w:color="auto"/>
              <w:left w:val="single" w:sz="4" w:space="0" w:color="auto"/>
              <w:bottom w:val="single" w:sz="4" w:space="0" w:color="auto"/>
              <w:right w:val="single" w:sz="4" w:space="0" w:color="auto"/>
            </w:tcBorders>
          </w:tcPr>
          <w:p w14:paraId="5E4D17AE" w14:textId="77777777" w:rsidR="005E3C10" w:rsidRDefault="005E3C10" w:rsidP="007407CC">
            <w:pPr>
              <w:pStyle w:val="ReportMain"/>
              <w:suppressAutoHyphens/>
              <w:spacing w:line="254" w:lineRule="auto"/>
              <w:jc w:val="center"/>
            </w:pPr>
            <w:r>
              <w:t>10</w:t>
            </w:r>
          </w:p>
        </w:tc>
      </w:tr>
      <w:tr w:rsidR="005E3C10" w14:paraId="16363A46" w14:textId="77777777" w:rsidTr="007407CC">
        <w:tc>
          <w:tcPr>
            <w:tcW w:w="471" w:type="pct"/>
            <w:tcBorders>
              <w:top w:val="single" w:sz="4" w:space="0" w:color="auto"/>
              <w:left w:val="single" w:sz="4" w:space="0" w:color="auto"/>
              <w:bottom w:val="single" w:sz="4" w:space="0" w:color="auto"/>
              <w:right w:val="single" w:sz="4" w:space="0" w:color="auto"/>
            </w:tcBorders>
          </w:tcPr>
          <w:p w14:paraId="5F610FAF" w14:textId="77777777" w:rsidR="005E3C10" w:rsidRDefault="005E3C10" w:rsidP="007407CC">
            <w:pPr>
              <w:pStyle w:val="ReportMain"/>
              <w:suppressAutoHyphens/>
              <w:spacing w:line="254" w:lineRule="auto"/>
              <w:jc w:val="center"/>
            </w:pPr>
            <w:r>
              <w:t>111-112</w:t>
            </w:r>
          </w:p>
        </w:tc>
        <w:tc>
          <w:tcPr>
            <w:tcW w:w="474" w:type="pct"/>
            <w:tcBorders>
              <w:top w:val="single" w:sz="4" w:space="0" w:color="auto"/>
              <w:left w:val="single" w:sz="4" w:space="0" w:color="auto"/>
              <w:bottom w:val="single" w:sz="4" w:space="0" w:color="auto"/>
              <w:right w:val="single" w:sz="4" w:space="0" w:color="auto"/>
            </w:tcBorders>
          </w:tcPr>
          <w:p w14:paraId="29A38BCF"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023758DF" w14:textId="77777777" w:rsidR="005E3C10" w:rsidRDefault="005E3C10" w:rsidP="007407CC">
            <w:pPr>
              <w:pStyle w:val="ReportMain"/>
              <w:suppressAutoHyphens/>
              <w:spacing w:line="254" w:lineRule="auto"/>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w:t>
            </w:r>
          </w:p>
        </w:tc>
        <w:tc>
          <w:tcPr>
            <w:tcW w:w="403" w:type="pct"/>
            <w:tcBorders>
              <w:top w:val="single" w:sz="4" w:space="0" w:color="auto"/>
              <w:left w:val="single" w:sz="4" w:space="0" w:color="auto"/>
              <w:bottom w:val="single" w:sz="4" w:space="0" w:color="auto"/>
              <w:right w:val="single" w:sz="4" w:space="0" w:color="auto"/>
            </w:tcBorders>
          </w:tcPr>
          <w:p w14:paraId="2059203B" w14:textId="77777777" w:rsidR="005E3C10" w:rsidRDefault="005E3C10" w:rsidP="007407CC">
            <w:pPr>
              <w:pStyle w:val="ReportMain"/>
              <w:suppressAutoHyphens/>
              <w:spacing w:line="254" w:lineRule="auto"/>
              <w:jc w:val="center"/>
            </w:pPr>
            <w:r>
              <w:t>4</w:t>
            </w:r>
          </w:p>
        </w:tc>
      </w:tr>
      <w:tr w:rsidR="005E3C10" w14:paraId="7528A4D0" w14:textId="77777777" w:rsidTr="007407CC">
        <w:tc>
          <w:tcPr>
            <w:tcW w:w="471" w:type="pct"/>
            <w:tcBorders>
              <w:top w:val="single" w:sz="4" w:space="0" w:color="auto"/>
              <w:left w:val="single" w:sz="4" w:space="0" w:color="auto"/>
              <w:bottom w:val="single" w:sz="4" w:space="0" w:color="auto"/>
              <w:right w:val="single" w:sz="4" w:space="0" w:color="auto"/>
            </w:tcBorders>
          </w:tcPr>
          <w:p w14:paraId="39665ACF" w14:textId="77777777" w:rsidR="005E3C10" w:rsidRDefault="005E3C10" w:rsidP="007407CC">
            <w:pPr>
              <w:pStyle w:val="ReportMain"/>
              <w:suppressAutoHyphens/>
              <w:spacing w:line="254" w:lineRule="auto"/>
              <w:jc w:val="center"/>
            </w:pPr>
            <w:r>
              <w:t>113-115</w:t>
            </w:r>
          </w:p>
        </w:tc>
        <w:tc>
          <w:tcPr>
            <w:tcW w:w="474" w:type="pct"/>
            <w:tcBorders>
              <w:top w:val="single" w:sz="4" w:space="0" w:color="auto"/>
              <w:left w:val="single" w:sz="4" w:space="0" w:color="auto"/>
              <w:bottom w:val="single" w:sz="4" w:space="0" w:color="auto"/>
              <w:right w:val="single" w:sz="4" w:space="0" w:color="auto"/>
            </w:tcBorders>
          </w:tcPr>
          <w:p w14:paraId="26B686B3"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435A5027" w14:textId="77777777" w:rsidR="005E3C10" w:rsidRDefault="005E3C10" w:rsidP="007407CC">
            <w:pPr>
              <w:pStyle w:val="ReportMain"/>
              <w:suppressAutoHyphens/>
              <w:spacing w:line="254" w:lineRule="auto"/>
            </w:pPr>
            <w:r>
              <w:t>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tc>
        <w:tc>
          <w:tcPr>
            <w:tcW w:w="403" w:type="pct"/>
            <w:tcBorders>
              <w:top w:val="single" w:sz="4" w:space="0" w:color="auto"/>
              <w:left w:val="single" w:sz="4" w:space="0" w:color="auto"/>
              <w:bottom w:val="single" w:sz="4" w:space="0" w:color="auto"/>
              <w:right w:val="single" w:sz="4" w:space="0" w:color="auto"/>
            </w:tcBorders>
          </w:tcPr>
          <w:p w14:paraId="7AC1BAD0" w14:textId="77777777" w:rsidR="005E3C10" w:rsidRDefault="005E3C10" w:rsidP="007407CC">
            <w:pPr>
              <w:pStyle w:val="ReportMain"/>
              <w:suppressAutoHyphens/>
              <w:spacing w:line="254" w:lineRule="auto"/>
              <w:jc w:val="center"/>
            </w:pPr>
            <w:r>
              <w:t>6</w:t>
            </w:r>
          </w:p>
        </w:tc>
      </w:tr>
      <w:tr w:rsidR="005E3C10" w14:paraId="62308A8D" w14:textId="77777777" w:rsidTr="007407CC">
        <w:tc>
          <w:tcPr>
            <w:tcW w:w="471" w:type="pct"/>
            <w:tcBorders>
              <w:top w:val="single" w:sz="4" w:space="0" w:color="auto"/>
              <w:left w:val="single" w:sz="4" w:space="0" w:color="auto"/>
              <w:bottom w:val="single" w:sz="4" w:space="0" w:color="auto"/>
              <w:right w:val="single" w:sz="4" w:space="0" w:color="auto"/>
            </w:tcBorders>
          </w:tcPr>
          <w:p w14:paraId="3347A517" w14:textId="77777777" w:rsidR="005E3C10" w:rsidRDefault="005E3C10" w:rsidP="007407CC">
            <w:pPr>
              <w:pStyle w:val="ReportMain"/>
              <w:suppressAutoHyphens/>
              <w:spacing w:line="254" w:lineRule="auto"/>
              <w:jc w:val="center"/>
            </w:pPr>
            <w:r>
              <w:t>116-120</w:t>
            </w:r>
          </w:p>
        </w:tc>
        <w:tc>
          <w:tcPr>
            <w:tcW w:w="474" w:type="pct"/>
            <w:tcBorders>
              <w:top w:val="single" w:sz="4" w:space="0" w:color="auto"/>
              <w:left w:val="single" w:sz="4" w:space="0" w:color="auto"/>
              <w:bottom w:val="single" w:sz="4" w:space="0" w:color="auto"/>
              <w:right w:val="single" w:sz="4" w:space="0" w:color="auto"/>
            </w:tcBorders>
          </w:tcPr>
          <w:p w14:paraId="5E9541FD"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1F117090" w14:textId="77777777" w:rsidR="005E3C10" w:rsidRDefault="005E3C10" w:rsidP="007407CC">
            <w:pPr>
              <w:pStyle w:val="ReportMain"/>
              <w:suppressAutoHyphens/>
              <w:spacing w:line="254" w:lineRule="auto"/>
            </w:pPr>
            <w:r>
              <w:t>Обучение и совершенствование техник ведения мяча, передач, броскам.</w:t>
            </w:r>
          </w:p>
        </w:tc>
        <w:tc>
          <w:tcPr>
            <w:tcW w:w="403" w:type="pct"/>
            <w:tcBorders>
              <w:top w:val="single" w:sz="4" w:space="0" w:color="auto"/>
              <w:left w:val="single" w:sz="4" w:space="0" w:color="auto"/>
              <w:bottom w:val="single" w:sz="4" w:space="0" w:color="auto"/>
              <w:right w:val="single" w:sz="4" w:space="0" w:color="auto"/>
            </w:tcBorders>
          </w:tcPr>
          <w:p w14:paraId="7B17FC21" w14:textId="77777777" w:rsidR="005E3C10" w:rsidRDefault="005E3C10" w:rsidP="007407CC">
            <w:pPr>
              <w:pStyle w:val="ReportMain"/>
              <w:suppressAutoHyphens/>
              <w:spacing w:line="254" w:lineRule="auto"/>
              <w:jc w:val="center"/>
            </w:pPr>
            <w:r>
              <w:t>10</w:t>
            </w:r>
          </w:p>
        </w:tc>
      </w:tr>
      <w:tr w:rsidR="005E3C10" w14:paraId="1DB0B7B7" w14:textId="77777777" w:rsidTr="007407CC">
        <w:tc>
          <w:tcPr>
            <w:tcW w:w="471" w:type="pct"/>
            <w:tcBorders>
              <w:top w:val="single" w:sz="4" w:space="0" w:color="auto"/>
              <w:left w:val="single" w:sz="4" w:space="0" w:color="auto"/>
              <w:bottom w:val="single" w:sz="4" w:space="0" w:color="auto"/>
              <w:right w:val="single" w:sz="4" w:space="0" w:color="auto"/>
            </w:tcBorders>
          </w:tcPr>
          <w:p w14:paraId="7B403A21" w14:textId="77777777" w:rsidR="005E3C10" w:rsidRDefault="005E3C10" w:rsidP="007407CC">
            <w:pPr>
              <w:pStyle w:val="ReportMain"/>
              <w:suppressAutoHyphens/>
              <w:spacing w:line="254" w:lineRule="auto"/>
              <w:jc w:val="center"/>
            </w:pPr>
            <w:r>
              <w:t>121-124</w:t>
            </w:r>
          </w:p>
        </w:tc>
        <w:tc>
          <w:tcPr>
            <w:tcW w:w="474" w:type="pct"/>
            <w:tcBorders>
              <w:top w:val="single" w:sz="4" w:space="0" w:color="auto"/>
              <w:left w:val="single" w:sz="4" w:space="0" w:color="auto"/>
              <w:bottom w:val="single" w:sz="4" w:space="0" w:color="auto"/>
              <w:right w:val="single" w:sz="4" w:space="0" w:color="auto"/>
            </w:tcBorders>
          </w:tcPr>
          <w:p w14:paraId="6A030E4E"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1248AC2B" w14:textId="77777777" w:rsidR="005E3C10" w:rsidRDefault="005E3C10" w:rsidP="007407CC">
            <w:pPr>
              <w:pStyle w:val="ReportMain"/>
              <w:suppressAutoHyphens/>
              <w:spacing w:line="254" w:lineRule="auto"/>
            </w:pPr>
            <w:r>
              <w:t>Обучение и совершенствование технико-тактических действий игры в баскетбол: обучение зонной защиты, быстрому прорыву, броскам с дальней дистанции и т.д.</w:t>
            </w:r>
          </w:p>
        </w:tc>
        <w:tc>
          <w:tcPr>
            <w:tcW w:w="403" w:type="pct"/>
            <w:tcBorders>
              <w:top w:val="single" w:sz="4" w:space="0" w:color="auto"/>
              <w:left w:val="single" w:sz="4" w:space="0" w:color="auto"/>
              <w:bottom w:val="single" w:sz="4" w:space="0" w:color="auto"/>
              <w:right w:val="single" w:sz="4" w:space="0" w:color="auto"/>
            </w:tcBorders>
          </w:tcPr>
          <w:p w14:paraId="09019B55" w14:textId="77777777" w:rsidR="005E3C10" w:rsidRDefault="005E3C10" w:rsidP="007407CC">
            <w:pPr>
              <w:pStyle w:val="ReportMain"/>
              <w:suppressAutoHyphens/>
              <w:spacing w:line="254" w:lineRule="auto"/>
              <w:jc w:val="center"/>
            </w:pPr>
            <w:r>
              <w:t>8</w:t>
            </w:r>
          </w:p>
        </w:tc>
      </w:tr>
      <w:tr w:rsidR="005E3C10" w14:paraId="789F47CA" w14:textId="77777777" w:rsidTr="007407CC">
        <w:tc>
          <w:tcPr>
            <w:tcW w:w="471" w:type="pct"/>
            <w:tcBorders>
              <w:top w:val="single" w:sz="4" w:space="0" w:color="auto"/>
              <w:left w:val="single" w:sz="4" w:space="0" w:color="auto"/>
              <w:bottom w:val="single" w:sz="4" w:space="0" w:color="auto"/>
              <w:right w:val="single" w:sz="4" w:space="0" w:color="auto"/>
            </w:tcBorders>
          </w:tcPr>
          <w:p w14:paraId="1F84A4ED" w14:textId="77777777" w:rsidR="005E3C10" w:rsidRDefault="005E3C10" w:rsidP="007407CC">
            <w:pPr>
              <w:pStyle w:val="ReportMain"/>
              <w:suppressAutoHyphens/>
              <w:spacing w:line="254" w:lineRule="auto"/>
              <w:jc w:val="center"/>
            </w:pPr>
            <w:r>
              <w:t>125</w:t>
            </w:r>
          </w:p>
        </w:tc>
        <w:tc>
          <w:tcPr>
            <w:tcW w:w="474" w:type="pct"/>
            <w:tcBorders>
              <w:top w:val="single" w:sz="4" w:space="0" w:color="auto"/>
              <w:left w:val="single" w:sz="4" w:space="0" w:color="auto"/>
              <w:bottom w:val="single" w:sz="4" w:space="0" w:color="auto"/>
              <w:right w:val="single" w:sz="4" w:space="0" w:color="auto"/>
            </w:tcBorders>
          </w:tcPr>
          <w:p w14:paraId="3EB7C97A"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2BB91BB2" w14:textId="77777777" w:rsidR="005E3C10" w:rsidRDefault="005E3C10" w:rsidP="007407CC">
            <w:pPr>
              <w:pStyle w:val="ReportMain"/>
              <w:suppressAutoHyphens/>
              <w:spacing w:line="254" w:lineRule="auto"/>
            </w:pPr>
            <w:r>
              <w:t>Практика судейства игры в баскетбол</w:t>
            </w:r>
          </w:p>
        </w:tc>
        <w:tc>
          <w:tcPr>
            <w:tcW w:w="403" w:type="pct"/>
            <w:tcBorders>
              <w:top w:val="single" w:sz="4" w:space="0" w:color="auto"/>
              <w:left w:val="single" w:sz="4" w:space="0" w:color="auto"/>
              <w:bottom w:val="single" w:sz="4" w:space="0" w:color="auto"/>
              <w:right w:val="single" w:sz="4" w:space="0" w:color="auto"/>
            </w:tcBorders>
          </w:tcPr>
          <w:p w14:paraId="7768555A" w14:textId="77777777" w:rsidR="005E3C10" w:rsidRDefault="005E3C10" w:rsidP="007407CC">
            <w:pPr>
              <w:pStyle w:val="ReportMain"/>
              <w:suppressAutoHyphens/>
              <w:spacing w:line="254" w:lineRule="auto"/>
              <w:jc w:val="center"/>
            </w:pPr>
            <w:r>
              <w:t>2</w:t>
            </w:r>
          </w:p>
        </w:tc>
      </w:tr>
      <w:tr w:rsidR="005E3C10" w14:paraId="5FA401BC" w14:textId="77777777" w:rsidTr="007407CC">
        <w:tc>
          <w:tcPr>
            <w:tcW w:w="471" w:type="pct"/>
            <w:tcBorders>
              <w:top w:val="single" w:sz="4" w:space="0" w:color="auto"/>
              <w:left w:val="single" w:sz="4" w:space="0" w:color="auto"/>
              <w:bottom w:val="single" w:sz="4" w:space="0" w:color="auto"/>
              <w:right w:val="single" w:sz="4" w:space="0" w:color="auto"/>
            </w:tcBorders>
          </w:tcPr>
          <w:p w14:paraId="11921861" w14:textId="77777777" w:rsidR="005E3C10" w:rsidRDefault="005E3C10" w:rsidP="007407CC">
            <w:pPr>
              <w:pStyle w:val="ReportMain"/>
              <w:suppressAutoHyphens/>
              <w:spacing w:line="254" w:lineRule="auto"/>
              <w:jc w:val="center"/>
            </w:pPr>
            <w:r>
              <w:t>126-129</w:t>
            </w:r>
          </w:p>
        </w:tc>
        <w:tc>
          <w:tcPr>
            <w:tcW w:w="474" w:type="pct"/>
            <w:tcBorders>
              <w:top w:val="single" w:sz="4" w:space="0" w:color="auto"/>
              <w:left w:val="single" w:sz="4" w:space="0" w:color="auto"/>
              <w:bottom w:val="single" w:sz="4" w:space="0" w:color="auto"/>
              <w:right w:val="single" w:sz="4" w:space="0" w:color="auto"/>
            </w:tcBorders>
          </w:tcPr>
          <w:p w14:paraId="2CBE0ECA"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124A3526" w14:textId="77777777" w:rsidR="005E3C10" w:rsidRDefault="005E3C10" w:rsidP="007407CC">
            <w:pPr>
              <w:pStyle w:val="ReportMain"/>
              <w:suppressAutoHyphens/>
              <w:spacing w:line="254" w:lineRule="auto"/>
            </w:pPr>
            <w:r>
              <w:t>Обучение игры в парах, тройках. Обучение и тренировка основным техническим приемам игрока.</w:t>
            </w:r>
          </w:p>
        </w:tc>
        <w:tc>
          <w:tcPr>
            <w:tcW w:w="403" w:type="pct"/>
            <w:tcBorders>
              <w:top w:val="single" w:sz="4" w:space="0" w:color="auto"/>
              <w:left w:val="single" w:sz="4" w:space="0" w:color="auto"/>
              <w:bottom w:val="single" w:sz="4" w:space="0" w:color="auto"/>
              <w:right w:val="single" w:sz="4" w:space="0" w:color="auto"/>
            </w:tcBorders>
          </w:tcPr>
          <w:p w14:paraId="43E5BD82" w14:textId="77777777" w:rsidR="005E3C10" w:rsidRDefault="005E3C10" w:rsidP="007407CC">
            <w:pPr>
              <w:pStyle w:val="ReportMain"/>
              <w:suppressAutoHyphens/>
              <w:spacing w:line="254" w:lineRule="auto"/>
              <w:jc w:val="center"/>
            </w:pPr>
            <w:r>
              <w:t>8</w:t>
            </w:r>
          </w:p>
        </w:tc>
      </w:tr>
      <w:tr w:rsidR="005E3C10" w14:paraId="32E65508" w14:textId="77777777" w:rsidTr="007407CC">
        <w:tc>
          <w:tcPr>
            <w:tcW w:w="471" w:type="pct"/>
            <w:tcBorders>
              <w:top w:val="single" w:sz="4" w:space="0" w:color="auto"/>
              <w:left w:val="single" w:sz="4" w:space="0" w:color="auto"/>
              <w:bottom w:val="single" w:sz="4" w:space="0" w:color="auto"/>
              <w:right w:val="single" w:sz="4" w:space="0" w:color="auto"/>
            </w:tcBorders>
          </w:tcPr>
          <w:p w14:paraId="31E37D83" w14:textId="77777777" w:rsidR="005E3C10" w:rsidRDefault="005E3C10" w:rsidP="007407CC">
            <w:pPr>
              <w:pStyle w:val="ReportMain"/>
              <w:suppressAutoHyphens/>
              <w:spacing w:line="254" w:lineRule="auto"/>
              <w:jc w:val="center"/>
            </w:pPr>
            <w:r>
              <w:t>130</w:t>
            </w:r>
          </w:p>
        </w:tc>
        <w:tc>
          <w:tcPr>
            <w:tcW w:w="474" w:type="pct"/>
            <w:tcBorders>
              <w:top w:val="single" w:sz="4" w:space="0" w:color="auto"/>
              <w:left w:val="single" w:sz="4" w:space="0" w:color="auto"/>
              <w:bottom w:val="single" w:sz="4" w:space="0" w:color="auto"/>
              <w:right w:val="single" w:sz="4" w:space="0" w:color="auto"/>
            </w:tcBorders>
          </w:tcPr>
          <w:p w14:paraId="7F52D9DC"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287CD3DF" w14:textId="77777777" w:rsidR="005E3C10" w:rsidRDefault="005E3C10" w:rsidP="007407CC">
            <w:pPr>
              <w:pStyle w:val="ReportMain"/>
              <w:suppressAutoHyphens/>
              <w:spacing w:line="254" w:lineRule="auto"/>
            </w:pPr>
            <w:r>
              <w:t>Остановка мяча грудью. Разучивание приема в упрощенных условиях. Двусторонняя игра.</w:t>
            </w:r>
          </w:p>
        </w:tc>
        <w:tc>
          <w:tcPr>
            <w:tcW w:w="403" w:type="pct"/>
            <w:tcBorders>
              <w:top w:val="single" w:sz="4" w:space="0" w:color="auto"/>
              <w:left w:val="single" w:sz="4" w:space="0" w:color="auto"/>
              <w:bottom w:val="single" w:sz="4" w:space="0" w:color="auto"/>
              <w:right w:val="single" w:sz="4" w:space="0" w:color="auto"/>
            </w:tcBorders>
          </w:tcPr>
          <w:p w14:paraId="57D8CABB" w14:textId="77777777" w:rsidR="005E3C10" w:rsidRDefault="005E3C10" w:rsidP="007407CC">
            <w:pPr>
              <w:pStyle w:val="ReportMain"/>
              <w:suppressAutoHyphens/>
              <w:spacing w:line="254" w:lineRule="auto"/>
              <w:jc w:val="center"/>
            </w:pPr>
            <w:r>
              <w:t>2</w:t>
            </w:r>
          </w:p>
        </w:tc>
      </w:tr>
      <w:tr w:rsidR="005E3C10" w14:paraId="3E144C23" w14:textId="77777777" w:rsidTr="007407CC">
        <w:tc>
          <w:tcPr>
            <w:tcW w:w="471" w:type="pct"/>
            <w:tcBorders>
              <w:top w:val="single" w:sz="4" w:space="0" w:color="auto"/>
              <w:left w:val="single" w:sz="4" w:space="0" w:color="auto"/>
              <w:bottom w:val="single" w:sz="4" w:space="0" w:color="auto"/>
              <w:right w:val="single" w:sz="4" w:space="0" w:color="auto"/>
            </w:tcBorders>
          </w:tcPr>
          <w:p w14:paraId="4958D95D" w14:textId="77777777" w:rsidR="005E3C10" w:rsidRDefault="005E3C10" w:rsidP="007407CC">
            <w:pPr>
              <w:pStyle w:val="ReportMain"/>
              <w:suppressAutoHyphens/>
              <w:spacing w:line="254" w:lineRule="auto"/>
              <w:jc w:val="center"/>
            </w:pPr>
            <w:r>
              <w:t>131</w:t>
            </w:r>
          </w:p>
        </w:tc>
        <w:tc>
          <w:tcPr>
            <w:tcW w:w="474" w:type="pct"/>
            <w:tcBorders>
              <w:top w:val="single" w:sz="4" w:space="0" w:color="auto"/>
              <w:left w:val="single" w:sz="4" w:space="0" w:color="auto"/>
              <w:bottom w:val="single" w:sz="4" w:space="0" w:color="auto"/>
              <w:right w:val="single" w:sz="4" w:space="0" w:color="auto"/>
            </w:tcBorders>
          </w:tcPr>
          <w:p w14:paraId="7097AD3C"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05DDB895" w14:textId="77777777" w:rsidR="005E3C10" w:rsidRDefault="005E3C10" w:rsidP="007407CC">
            <w:pPr>
              <w:pStyle w:val="ReportMain"/>
              <w:suppressAutoHyphens/>
              <w:spacing w:line="254" w:lineRule="auto"/>
            </w:pPr>
            <w:r>
              <w:t>Организация соревнований и правила судейства.</w:t>
            </w:r>
          </w:p>
        </w:tc>
        <w:tc>
          <w:tcPr>
            <w:tcW w:w="403" w:type="pct"/>
            <w:tcBorders>
              <w:top w:val="single" w:sz="4" w:space="0" w:color="auto"/>
              <w:left w:val="single" w:sz="4" w:space="0" w:color="auto"/>
              <w:bottom w:val="single" w:sz="4" w:space="0" w:color="auto"/>
              <w:right w:val="single" w:sz="4" w:space="0" w:color="auto"/>
            </w:tcBorders>
          </w:tcPr>
          <w:p w14:paraId="25FEE141" w14:textId="77777777" w:rsidR="005E3C10" w:rsidRDefault="005E3C10" w:rsidP="007407CC">
            <w:pPr>
              <w:pStyle w:val="ReportMain"/>
              <w:suppressAutoHyphens/>
              <w:spacing w:line="254" w:lineRule="auto"/>
              <w:jc w:val="center"/>
            </w:pPr>
            <w:r>
              <w:t>2</w:t>
            </w:r>
          </w:p>
        </w:tc>
      </w:tr>
      <w:tr w:rsidR="005E3C10" w14:paraId="3AB451C8" w14:textId="77777777" w:rsidTr="007407CC">
        <w:tc>
          <w:tcPr>
            <w:tcW w:w="471" w:type="pct"/>
            <w:tcBorders>
              <w:top w:val="single" w:sz="4" w:space="0" w:color="auto"/>
              <w:left w:val="single" w:sz="4" w:space="0" w:color="auto"/>
              <w:bottom w:val="single" w:sz="4" w:space="0" w:color="auto"/>
              <w:right w:val="single" w:sz="4" w:space="0" w:color="auto"/>
            </w:tcBorders>
          </w:tcPr>
          <w:p w14:paraId="2BB9A62B" w14:textId="77777777" w:rsidR="005E3C10" w:rsidRDefault="005E3C10" w:rsidP="007407CC">
            <w:pPr>
              <w:pStyle w:val="ReportMain"/>
              <w:suppressAutoHyphens/>
              <w:spacing w:line="254" w:lineRule="auto"/>
              <w:jc w:val="center"/>
            </w:pPr>
            <w:r>
              <w:t>132-134</w:t>
            </w:r>
          </w:p>
        </w:tc>
        <w:tc>
          <w:tcPr>
            <w:tcW w:w="474" w:type="pct"/>
            <w:tcBorders>
              <w:top w:val="single" w:sz="4" w:space="0" w:color="auto"/>
              <w:left w:val="single" w:sz="4" w:space="0" w:color="auto"/>
              <w:bottom w:val="single" w:sz="4" w:space="0" w:color="auto"/>
              <w:right w:val="single" w:sz="4" w:space="0" w:color="auto"/>
            </w:tcBorders>
          </w:tcPr>
          <w:p w14:paraId="0C289618"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0C12BB5D" w14:textId="77777777" w:rsidR="005E3C10" w:rsidRDefault="005E3C10" w:rsidP="007407CC">
            <w:pPr>
              <w:pStyle w:val="ReportMain"/>
              <w:suppressAutoHyphens/>
              <w:spacing w:line="254" w:lineRule="auto"/>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w:t>
            </w:r>
          </w:p>
        </w:tc>
        <w:tc>
          <w:tcPr>
            <w:tcW w:w="403" w:type="pct"/>
            <w:tcBorders>
              <w:top w:val="single" w:sz="4" w:space="0" w:color="auto"/>
              <w:left w:val="single" w:sz="4" w:space="0" w:color="auto"/>
              <w:bottom w:val="single" w:sz="4" w:space="0" w:color="auto"/>
              <w:right w:val="single" w:sz="4" w:space="0" w:color="auto"/>
            </w:tcBorders>
            <w:hideMark/>
          </w:tcPr>
          <w:p w14:paraId="45AA8B71" w14:textId="77777777" w:rsidR="005E3C10" w:rsidRDefault="005E3C10" w:rsidP="007407CC">
            <w:pPr>
              <w:pStyle w:val="ReportMain"/>
              <w:suppressAutoHyphens/>
              <w:spacing w:line="254" w:lineRule="auto"/>
              <w:jc w:val="center"/>
            </w:pPr>
            <w:r>
              <w:t>6</w:t>
            </w:r>
          </w:p>
        </w:tc>
      </w:tr>
      <w:tr w:rsidR="005E3C10" w14:paraId="30C072CF" w14:textId="77777777" w:rsidTr="007407CC">
        <w:tc>
          <w:tcPr>
            <w:tcW w:w="471" w:type="pct"/>
            <w:tcBorders>
              <w:top w:val="single" w:sz="4" w:space="0" w:color="auto"/>
              <w:left w:val="single" w:sz="4" w:space="0" w:color="auto"/>
              <w:bottom w:val="single" w:sz="4" w:space="0" w:color="auto"/>
              <w:right w:val="single" w:sz="4" w:space="0" w:color="auto"/>
            </w:tcBorders>
          </w:tcPr>
          <w:p w14:paraId="32B2366E" w14:textId="77777777" w:rsidR="005E3C10" w:rsidRDefault="005E3C10" w:rsidP="007407CC">
            <w:pPr>
              <w:pStyle w:val="ReportMain"/>
              <w:suppressAutoHyphens/>
              <w:spacing w:line="254" w:lineRule="auto"/>
              <w:jc w:val="center"/>
            </w:pPr>
            <w:r>
              <w:t>135-136</w:t>
            </w:r>
          </w:p>
        </w:tc>
        <w:tc>
          <w:tcPr>
            <w:tcW w:w="474" w:type="pct"/>
            <w:tcBorders>
              <w:top w:val="single" w:sz="4" w:space="0" w:color="auto"/>
              <w:left w:val="single" w:sz="4" w:space="0" w:color="auto"/>
              <w:bottom w:val="single" w:sz="4" w:space="0" w:color="auto"/>
              <w:right w:val="single" w:sz="4" w:space="0" w:color="auto"/>
            </w:tcBorders>
          </w:tcPr>
          <w:p w14:paraId="79DEEC74"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78221DD1" w14:textId="77777777" w:rsidR="005E3C10" w:rsidRDefault="005E3C10" w:rsidP="007407CC">
            <w:pPr>
              <w:pStyle w:val="ReportMain"/>
              <w:suppressAutoHyphens/>
              <w:spacing w:line="254" w:lineRule="auto"/>
            </w:pPr>
            <w:r>
              <w:t>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tc>
        <w:tc>
          <w:tcPr>
            <w:tcW w:w="403" w:type="pct"/>
            <w:tcBorders>
              <w:top w:val="single" w:sz="4" w:space="0" w:color="auto"/>
              <w:left w:val="single" w:sz="4" w:space="0" w:color="auto"/>
              <w:bottom w:val="single" w:sz="4" w:space="0" w:color="auto"/>
              <w:right w:val="single" w:sz="4" w:space="0" w:color="auto"/>
            </w:tcBorders>
          </w:tcPr>
          <w:p w14:paraId="4FDEC88C" w14:textId="77777777" w:rsidR="005E3C10" w:rsidRDefault="005E3C10" w:rsidP="007407CC">
            <w:pPr>
              <w:pStyle w:val="ReportMain"/>
              <w:suppressAutoHyphens/>
              <w:spacing w:line="254" w:lineRule="auto"/>
              <w:jc w:val="center"/>
            </w:pPr>
            <w:r>
              <w:t>4</w:t>
            </w:r>
          </w:p>
        </w:tc>
      </w:tr>
      <w:tr w:rsidR="005E3C10" w14:paraId="3B125B12" w14:textId="77777777" w:rsidTr="007407CC">
        <w:tc>
          <w:tcPr>
            <w:tcW w:w="471" w:type="pct"/>
            <w:tcBorders>
              <w:top w:val="single" w:sz="4" w:space="0" w:color="auto"/>
              <w:left w:val="single" w:sz="4" w:space="0" w:color="auto"/>
              <w:bottom w:val="single" w:sz="4" w:space="0" w:color="auto"/>
              <w:right w:val="single" w:sz="4" w:space="0" w:color="auto"/>
            </w:tcBorders>
          </w:tcPr>
          <w:p w14:paraId="620141C5" w14:textId="77777777" w:rsidR="005E3C10" w:rsidRDefault="005E3C10" w:rsidP="007407CC">
            <w:pPr>
              <w:pStyle w:val="ReportMain"/>
              <w:suppressAutoHyphens/>
              <w:spacing w:line="254" w:lineRule="auto"/>
              <w:jc w:val="center"/>
            </w:pPr>
            <w:r>
              <w:t>137</w:t>
            </w:r>
          </w:p>
        </w:tc>
        <w:tc>
          <w:tcPr>
            <w:tcW w:w="474" w:type="pct"/>
            <w:tcBorders>
              <w:top w:val="single" w:sz="4" w:space="0" w:color="auto"/>
              <w:left w:val="single" w:sz="4" w:space="0" w:color="auto"/>
              <w:bottom w:val="single" w:sz="4" w:space="0" w:color="auto"/>
              <w:right w:val="single" w:sz="4" w:space="0" w:color="auto"/>
            </w:tcBorders>
          </w:tcPr>
          <w:p w14:paraId="654502D9"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tcPr>
          <w:p w14:paraId="238B2855" w14:textId="77777777" w:rsidR="005E3C10" w:rsidRDefault="005E3C10" w:rsidP="007407CC">
            <w:pPr>
              <w:pStyle w:val="ReportMain"/>
              <w:suppressAutoHyphens/>
              <w:spacing w:line="254" w:lineRule="auto"/>
            </w:pPr>
            <w:r>
              <w:t xml:space="preserve">Зачет </w:t>
            </w:r>
          </w:p>
        </w:tc>
        <w:tc>
          <w:tcPr>
            <w:tcW w:w="403" w:type="pct"/>
            <w:tcBorders>
              <w:top w:val="single" w:sz="4" w:space="0" w:color="auto"/>
              <w:left w:val="single" w:sz="4" w:space="0" w:color="auto"/>
              <w:bottom w:val="single" w:sz="4" w:space="0" w:color="auto"/>
              <w:right w:val="single" w:sz="4" w:space="0" w:color="auto"/>
            </w:tcBorders>
          </w:tcPr>
          <w:p w14:paraId="2C971521" w14:textId="77777777" w:rsidR="005E3C10" w:rsidRDefault="005E3C10" w:rsidP="007407CC">
            <w:pPr>
              <w:pStyle w:val="ReportMain"/>
              <w:suppressAutoHyphens/>
              <w:spacing w:line="254" w:lineRule="auto"/>
              <w:jc w:val="center"/>
            </w:pPr>
            <w:r>
              <w:t>2</w:t>
            </w:r>
          </w:p>
        </w:tc>
      </w:tr>
      <w:tr w:rsidR="005E3C10" w14:paraId="5AC27498" w14:textId="77777777" w:rsidTr="007407CC">
        <w:tc>
          <w:tcPr>
            <w:tcW w:w="471" w:type="pct"/>
            <w:tcBorders>
              <w:top w:val="single" w:sz="4" w:space="0" w:color="auto"/>
              <w:left w:val="single" w:sz="4" w:space="0" w:color="auto"/>
              <w:bottom w:val="single" w:sz="4" w:space="0" w:color="auto"/>
              <w:right w:val="single" w:sz="4" w:space="0" w:color="auto"/>
            </w:tcBorders>
          </w:tcPr>
          <w:p w14:paraId="4A3C9156"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tcPr>
          <w:p w14:paraId="10A07B3E"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tcPr>
          <w:p w14:paraId="77A4BBAF" w14:textId="77777777" w:rsidR="005E3C10" w:rsidRDefault="005E3C10" w:rsidP="007407CC">
            <w:pPr>
              <w:pStyle w:val="ReportMain"/>
              <w:suppressAutoHyphens/>
              <w:spacing w:line="254" w:lineRule="auto"/>
              <w:rPr>
                <w:b/>
              </w:rPr>
            </w:pPr>
            <w:r>
              <w:rPr>
                <w:b/>
              </w:rPr>
              <w:t>Итого 4 семестр:</w:t>
            </w:r>
          </w:p>
        </w:tc>
        <w:tc>
          <w:tcPr>
            <w:tcW w:w="403" w:type="pct"/>
            <w:tcBorders>
              <w:top w:val="single" w:sz="4" w:space="0" w:color="auto"/>
              <w:left w:val="single" w:sz="4" w:space="0" w:color="auto"/>
              <w:bottom w:val="single" w:sz="4" w:space="0" w:color="auto"/>
              <w:right w:val="single" w:sz="4" w:space="0" w:color="auto"/>
            </w:tcBorders>
            <w:hideMark/>
          </w:tcPr>
          <w:p w14:paraId="05C11154" w14:textId="77777777" w:rsidR="005E3C10" w:rsidRDefault="005E3C10" w:rsidP="007407CC">
            <w:pPr>
              <w:pStyle w:val="ReportMain"/>
              <w:suppressAutoHyphens/>
              <w:spacing w:line="254" w:lineRule="auto"/>
              <w:jc w:val="center"/>
              <w:rPr>
                <w:b/>
              </w:rPr>
            </w:pPr>
            <w:r>
              <w:rPr>
                <w:b/>
              </w:rPr>
              <w:t>64</w:t>
            </w:r>
          </w:p>
        </w:tc>
      </w:tr>
      <w:tr w:rsidR="005E3C10" w14:paraId="72E8B309" w14:textId="77777777" w:rsidTr="007407CC">
        <w:tc>
          <w:tcPr>
            <w:tcW w:w="471" w:type="pct"/>
            <w:tcBorders>
              <w:top w:val="single" w:sz="4" w:space="0" w:color="auto"/>
              <w:left w:val="single" w:sz="4" w:space="0" w:color="auto"/>
              <w:bottom w:val="single" w:sz="4" w:space="0" w:color="auto"/>
              <w:right w:val="single" w:sz="4" w:space="0" w:color="auto"/>
            </w:tcBorders>
          </w:tcPr>
          <w:p w14:paraId="70FFC415" w14:textId="77777777" w:rsidR="005E3C10" w:rsidRDefault="005E3C10" w:rsidP="007407CC">
            <w:pPr>
              <w:pStyle w:val="ReportMain"/>
              <w:suppressAutoHyphens/>
              <w:spacing w:line="254" w:lineRule="auto"/>
              <w:jc w:val="center"/>
            </w:pPr>
            <w:r>
              <w:t>138-142</w:t>
            </w:r>
          </w:p>
        </w:tc>
        <w:tc>
          <w:tcPr>
            <w:tcW w:w="474" w:type="pct"/>
            <w:tcBorders>
              <w:top w:val="single" w:sz="4" w:space="0" w:color="auto"/>
              <w:left w:val="single" w:sz="4" w:space="0" w:color="auto"/>
              <w:bottom w:val="single" w:sz="4" w:space="0" w:color="auto"/>
              <w:right w:val="single" w:sz="4" w:space="0" w:color="auto"/>
            </w:tcBorders>
          </w:tcPr>
          <w:p w14:paraId="1F1243CE" w14:textId="77777777" w:rsidR="005E3C10" w:rsidRDefault="005E3C10" w:rsidP="007407CC">
            <w:pPr>
              <w:pStyle w:val="ReportMain"/>
              <w:suppressAutoHyphens/>
              <w:spacing w:line="254" w:lineRule="auto"/>
              <w:jc w:val="center"/>
            </w:pPr>
            <w:r>
              <w:t>1</w:t>
            </w:r>
          </w:p>
        </w:tc>
        <w:tc>
          <w:tcPr>
            <w:tcW w:w="3652" w:type="pct"/>
            <w:tcBorders>
              <w:top w:val="single" w:sz="4" w:space="0" w:color="auto"/>
              <w:left w:val="single" w:sz="4" w:space="0" w:color="auto"/>
              <w:bottom w:val="single" w:sz="4" w:space="0" w:color="auto"/>
              <w:right w:val="single" w:sz="4" w:space="0" w:color="auto"/>
            </w:tcBorders>
          </w:tcPr>
          <w:p w14:paraId="1ABFF826" w14:textId="77777777" w:rsidR="005E3C10" w:rsidRDefault="005E3C10" w:rsidP="007407CC">
            <w:pPr>
              <w:pStyle w:val="ReportMain"/>
              <w:suppressAutoHyphens/>
              <w:spacing w:line="254" w:lineRule="auto"/>
            </w:pPr>
            <w:r>
              <w:t>ОФП</w:t>
            </w:r>
          </w:p>
        </w:tc>
        <w:tc>
          <w:tcPr>
            <w:tcW w:w="403" w:type="pct"/>
            <w:tcBorders>
              <w:top w:val="single" w:sz="4" w:space="0" w:color="auto"/>
              <w:left w:val="single" w:sz="4" w:space="0" w:color="auto"/>
              <w:bottom w:val="single" w:sz="4" w:space="0" w:color="auto"/>
              <w:right w:val="single" w:sz="4" w:space="0" w:color="auto"/>
            </w:tcBorders>
            <w:vAlign w:val="center"/>
          </w:tcPr>
          <w:p w14:paraId="519F9A21" w14:textId="77777777" w:rsidR="005E3C10" w:rsidRDefault="005E3C10" w:rsidP="007407CC">
            <w:pPr>
              <w:pStyle w:val="ReportMain"/>
              <w:suppressAutoHyphens/>
              <w:spacing w:line="254" w:lineRule="auto"/>
              <w:jc w:val="center"/>
            </w:pPr>
            <w:r>
              <w:t>10</w:t>
            </w:r>
          </w:p>
        </w:tc>
      </w:tr>
      <w:tr w:rsidR="005E3C10" w14:paraId="51666039" w14:textId="77777777" w:rsidTr="007407CC">
        <w:tc>
          <w:tcPr>
            <w:tcW w:w="471" w:type="pct"/>
            <w:tcBorders>
              <w:top w:val="single" w:sz="4" w:space="0" w:color="auto"/>
              <w:left w:val="single" w:sz="4" w:space="0" w:color="auto"/>
              <w:bottom w:val="single" w:sz="4" w:space="0" w:color="auto"/>
              <w:right w:val="single" w:sz="4" w:space="0" w:color="auto"/>
            </w:tcBorders>
          </w:tcPr>
          <w:p w14:paraId="6429524F" w14:textId="77777777" w:rsidR="005E3C10" w:rsidRDefault="005E3C10" w:rsidP="007407CC">
            <w:pPr>
              <w:pStyle w:val="ReportMain"/>
              <w:suppressAutoHyphens/>
              <w:spacing w:line="254" w:lineRule="auto"/>
              <w:jc w:val="center"/>
            </w:pPr>
            <w:r>
              <w:t>143-145</w:t>
            </w:r>
          </w:p>
        </w:tc>
        <w:tc>
          <w:tcPr>
            <w:tcW w:w="474" w:type="pct"/>
            <w:tcBorders>
              <w:top w:val="single" w:sz="4" w:space="0" w:color="auto"/>
              <w:left w:val="single" w:sz="4" w:space="0" w:color="auto"/>
              <w:bottom w:val="single" w:sz="4" w:space="0" w:color="auto"/>
              <w:right w:val="single" w:sz="4" w:space="0" w:color="auto"/>
            </w:tcBorders>
          </w:tcPr>
          <w:p w14:paraId="20478C39"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73DB3348" w14:textId="77777777" w:rsidR="005E3C10" w:rsidRDefault="005E3C10" w:rsidP="007407CC">
            <w:pPr>
              <w:pStyle w:val="ReportMain"/>
              <w:suppressAutoHyphens/>
              <w:spacing w:line="254" w:lineRule="auto"/>
            </w:pPr>
            <w:r>
              <w:t>Обучение и совершенствование техник перемещения, приемам и передачам мяча в парах, тройках, в условиях, приближенных к зачетным требованиям. Развитие физических качеств, необходимых волейболисту.</w:t>
            </w:r>
          </w:p>
        </w:tc>
        <w:tc>
          <w:tcPr>
            <w:tcW w:w="403" w:type="pct"/>
            <w:tcBorders>
              <w:top w:val="single" w:sz="4" w:space="0" w:color="auto"/>
              <w:left w:val="single" w:sz="4" w:space="0" w:color="auto"/>
              <w:bottom w:val="single" w:sz="4" w:space="0" w:color="auto"/>
              <w:right w:val="single" w:sz="4" w:space="0" w:color="auto"/>
            </w:tcBorders>
          </w:tcPr>
          <w:p w14:paraId="3B4B436C" w14:textId="77777777" w:rsidR="005E3C10" w:rsidRDefault="005E3C10" w:rsidP="007407CC">
            <w:pPr>
              <w:pStyle w:val="ReportMain"/>
              <w:suppressAutoHyphens/>
              <w:spacing w:line="254" w:lineRule="auto"/>
              <w:jc w:val="center"/>
            </w:pPr>
            <w:r>
              <w:t>6</w:t>
            </w:r>
          </w:p>
        </w:tc>
      </w:tr>
      <w:tr w:rsidR="005E3C10" w14:paraId="1867606A" w14:textId="77777777" w:rsidTr="007407CC">
        <w:tc>
          <w:tcPr>
            <w:tcW w:w="471" w:type="pct"/>
            <w:tcBorders>
              <w:top w:val="single" w:sz="4" w:space="0" w:color="auto"/>
              <w:left w:val="single" w:sz="4" w:space="0" w:color="auto"/>
              <w:bottom w:val="single" w:sz="4" w:space="0" w:color="auto"/>
              <w:right w:val="single" w:sz="4" w:space="0" w:color="auto"/>
            </w:tcBorders>
          </w:tcPr>
          <w:p w14:paraId="5F864A50" w14:textId="77777777" w:rsidR="005E3C10" w:rsidRDefault="005E3C10" w:rsidP="007407CC">
            <w:pPr>
              <w:pStyle w:val="ReportMain"/>
              <w:suppressAutoHyphens/>
              <w:spacing w:line="254" w:lineRule="auto"/>
              <w:jc w:val="center"/>
            </w:pPr>
            <w:r>
              <w:t>146-147</w:t>
            </w:r>
          </w:p>
        </w:tc>
        <w:tc>
          <w:tcPr>
            <w:tcW w:w="474" w:type="pct"/>
            <w:tcBorders>
              <w:top w:val="single" w:sz="4" w:space="0" w:color="auto"/>
              <w:left w:val="single" w:sz="4" w:space="0" w:color="auto"/>
              <w:bottom w:val="single" w:sz="4" w:space="0" w:color="auto"/>
              <w:right w:val="single" w:sz="4" w:space="0" w:color="auto"/>
            </w:tcBorders>
          </w:tcPr>
          <w:p w14:paraId="3DDDD693" w14:textId="77777777" w:rsidR="005E3C10" w:rsidRDefault="005E3C10" w:rsidP="007407CC">
            <w:pPr>
              <w:pStyle w:val="ReportMain"/>
              <w:suppressAutoHyphens/>
              <w:spacing w:line="254" w:lineRule="auto"/>
              <w:jc w:val="center"/>
            </w:pPr>
            <w:r>
              <w:t>2</w:t>
            </w:r>
          </w:p>
        </w:tc>
        <w:tc>
          <w:tcPr>
            <w:tcW w:w="3652" w:type="pct"/>
            <w:tcBorders>
              <w:top w:val="single" w:sz="4" w:space="0" w:color="auto"/>
              <w:left w:val="single" w:sz="4" w:space="0" w:color="auto"/>
              <w:bottom w:val="single" w:sz="4" w:space="0" w:color="auto"/>
              <w:right w:val="single" w:sz="4" w:space="0" w:color="auto"/>
            </w:tcBorders>
          </w:tcPr>
          <w:p w14:paraId="027D9461" w14:textId="77777777" w:rsidR="005E3C10" w:rsidRDefault="005E3C10" w:rsidP="007407CC">
            <w:pPr>
              <w:pStyle w:val="ReportMain"/>
              <w:suppressAutoHyphens/>
              <w:spacing w:line="254" w:lineRule="auto"/>
            </w:pPr>
            <w:r>
              <w:t>Обучение и совершенствование техник подачи, нападающим ударам, блокированию. Обучение и совершенствование силовой подачи, нападающему удару, обманным действиям.</w:t>
            </w:r>
          </w:p>
        </w:tc>
        <w:tc>
          <w:tcPr>
            <w:tcW w:w="403" w:type="pct"/>
            <w:tcBorders>
              <w:top w:val="single" w:sz="4" w:space="0" w:color="auto"/>
              <w:left w:val="single" w:sz="4" w:space="0" w:color="auto"/>
              <w:bottom w:val="single" w:sz="4" w:space="0" w:color="auto"/>
              <w:right w:val="single" w:sz="4" w:space="0" w:color="auto"/>
            </w:tcBorders>
          </w:tcPr>
          <w:p w14:paraId="26B211F3" w14:textId="77777777" w:rsidR="005E3C10" w:rsidRDefault="005E3C10" w:rsidP="007407CC">
            <w:pPr>
              <w:pStyle w:val="ReportMain"/>
              <w:suppressAutoHyphens/>
              <w:spacing w:line="254" w:lineRule="auto"/>
              <w:jc w:val="center"/>
            </w:pPr>
            <w:r>
              <w:t>4</w:t>
            </w:r>
          </w:p>
        </w:tc>
      </w:tr>
      <w:tr w:rsidR="005E3C10" w14:paraId="4E63B3EC" w14:textId="77777777" w:rsidTr="007407CC">
        <w:tc>
          <w:tcPr>
            <w:tcW w:w="471" w:type="pct"/>
            <w:tcBorders>
              <w:top w:val="single" w:sz="4" w:space="0" w:color="auto"/>
              <w:left w:val="single" w:sz="4" w:space="0" w:color="auto"/>
              <w:bottom w:val="single" w:sz="4" w:space="0" w:color="auto"/>
              <w:right w:val="single" w:sz="4" w:space="0" w:color="auto"/>
            </w:tcBorders>
          </w:tcPr>
          <w:p w14:paraId="50EA716A" w14:textId="77777777" w:rsidR="005E3C10" w:rsidRDefault="005E3C10" w:rsidP="007407CC">
            <w:pPr>
              <w:pStyle w:val="ReportMain"/>
              <w:suppressAutoHyphens/>
              <w:spacing w:line="254" w:lineRule="auto"/>
              <w:jc w:val="center"/>
            </w:pPr>
            <w:r>
              <w:t>148-149</w:t>
            </w:r>
          </w:p>
        </w:tc>
        <w:tc>
          <w:tcPr>
            <w:tcW w:w="474" w:type="pct"/>
            <w:tcBorders>
              <w:top w:val="single" w:sz="4" w:space="0" w:color="auto"/>
              <w:left w:val="single" w:sz="4" w:space="0" w:color="auto"/>
              <w:bottom w:val="single" w:sz="4" w:space="0" w:color="auto"/>
              <w:right w:val="single" w:sz="4" w:space="0" w:color="auto"/>
            </w:tcBorders>
          </w:tcPr>
          <w:p w14:paraId="4D0DBE1B"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23430068" w14:textId="77777777" w:rsidR="005E3C10" w:rsidRDefault="005E3C10" w:rsidP="007407CC">
            <w:pPr>
              <w:pStyle w:val="ReportMain"/>
              <w:suppressAutoHyphens/>
              <w:spacing w:line="254" w:lineRule="auto"/>
            </w:pPr>
            <w:r>
              <w:t>Обучение и совершенствование техник ведения мяча, передач, броскам.</w:t>
            </w:r>
          </w:p>
        </w:tc>
        <w:tc>
          <w:tcPr>
            <w:tcW w:w="403" w:type="pct"/>
            <w:tcBorders>
              <w:top w:val="single" w:sz="4" w:space="0" w:color="auto"/>
              <w:left w:val="single" w:sz="4" w:space="0" w:color="auto"/>
              <w:bottom w:val="single" w:sz="4" w:space="0" w:color="auto"/>
              <w:right w:val="single" w:sz="4" w:space="0" w:color="auto"/>
            </w:tcBorders>
          </w:tcPr>
          <w:p w14:paraId="5C734D27" w14:textId="77777777" w:rsidR="005E3C10" w:rsidRDefault="005E3C10" w:rsidP="007407CC">
            <w:pPr>
              <w:pStyle w:val="ReportMain"/>
              <w:suppressAutoHyphens/>
              <w:spacing w:line="254" w:lineRule="auto"/>
              <w:jc w:val="center"/>
            </w:pPr>
            <w:r>
              <w:t>4</w:t>
            </w:r>
          </w:p>
        </w:tc>
      </w:tr>
      <w:tr w:rsidR="005E3C10" w14:paraId="061BD7BA" w14:textId="77777777" w:rsidTr="007407CC">
        <w:tc>
          <w:tcPr>
            <w:tcW w:w="471" w:type="pct"/>
            <w:tcBorders>
              <w:top w:val="single" w:sz="4" w:space="0" w:color="auto"/>
              <w:left w:val="single" w:sz="4" w:space="0" w:color="auto"/>
              <w:bottom w:val="single" w:sz="4" w:space="0" w:color="auto"/>
              <w:right w:val="single" w:sz="4" w:space="0" w:color="auto"/>
            </w:tcBorders>
          </w:tcPr>
          <w:p w14:paraId="61FA4E02" w14:textId="77777777" w:rsidR="005E3C10" w:rsidRDefault="005E3C10" w:rsidP="007407CC">
            <w:pPr>
              <w:pStyle w:val="ReportMain"/>
              <w:suppressAutoHyphens/>
              <w:spacing w:line="254" w:lineRule="auto"/>
              <w:jc w:val="center"/>
            </w:pPr>
            <w:r>
              <w:t>150-151</w:t>
            </w:r>
          </w:p>
        </w:tc>
        <w:tc>
          <w:tcPr>
            <w:tcW w:w="474" w:type="pct"/>
            <w:tcBorders>
              <w:top w:val="single" w:sz="4" w:space="0" w:color="auto"/>
              <w:left w:val="single" w:sz="4" w:space="0" w:color="auto"/>
              <w:bottom w:val="single" w:sz="4" w:space="0" w:color="auto"/>
              <w:right w:val="single" w:sz="4" w:space="0" w:color="auto"/>
            </w:tcBorders>
          </w:tcPr>
          <w:p w14:paraId="5A8F846F"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4ED86AC5" w14:textId="77777777" w:rsidR="005E3C10" w:rsidRDefault="005E3C10" w:rsidP="007407CC">
            <w:pPr>
              <w:pStyle w:val="ReportMain"/>
              <w:suppressAutoHyphens/>
              <w:spacing w:line="254" w:lineRule="auto"/>
            </w:pPr>
            <w:r>
              <w:t>Обучение и совершенствование технико-тактических действий игры в баскетбол: обучение зонной защиты, быстрому прорыву, броскам с дальней дистанции и т.д.</w:t>
            </w:r>
          </w:p>
        </w:tc>
        <w:tc>
          <w:tcPr>
            <w:tcW w:w="403" w:type="pct"/>
            <w:tcBorders>
              <w:top w:val="single" w:sz="4" w:space="0" w:color="auto"/>
              <w:left w:val="single" w:sz="4" w:space="0" w:color="auto"/>
              <w:bottom w:val="single" w:sz="4" w:space="0" w:color="auto"/>
              <w:right w:val="single" w:sz="4" w:space="0" w:color="auto"/>
            </w:tcBorders>
          </w:tcPr>
          <w:p w14:paraId="5F84D63D" w14:textId="77777777" w:rsidR="005E3C10" w:rsidRDefault="005E3C10" w:rsidP="007407CC">
            <w:pPr>
              <w:pStyle w:val="ReportMain"/>
              <w:suppressAutoHyphens/>
              <w:spacing w:line="254" w:lineRule="auto"/>
              <w:jc w:val="center"/>
            </w:pPr>
            <w:r>
              <w:t>4</w:t>
            </w:r>
          </w:p>
        </w:tc>
      </w:tr>
      <w:tr w:rsidR="005E3C10" w14:paraId="3D2C1E47" w14:textId="77777777" w:rsidTr="007407CC">
        <w:tc>
          <w:tcPr>
            <w:tcW w:w="471" w:type="pct"/>
            <w:tcBorders>
              <w:top w:val="single" w:sz="4" w:space="0" w:color="auto"/>
              <w:left w:val="single" w:sz="4" w:space="0" w:color="auto"/>
              <w:bottom w:val="single" w:sz="4" w:space="0" w:color="auto"/>
              <w:right w:val="single" w:sz="4" w:space="0" w:color="auto"/>
            </w:tcBorders>
          </w:tcPr>
          <w:p w14:paraId="752FADD1" w14:textId="77777777" w:rsidR="005E3C10" w:rsidRDefault="005E3C10" w:rsidP="007407CC">
            <w:pPr>
              <w:pStyle w:val="ReportMain"/>
              <w:suppressAutoHyphens/>
              <w:spacing w:line="254" w:lineRule="auto"/>
              <w:jc w:val="center"/>
            </w:pPr>
            <w:r>
              <w:t>152</w:t>
            </w:r>
          </w:p>
        </w:tc>
        <w:tc>
          <w:tcPr>
            <w:tcW w:w="474" w:type="pct"/>
            <w:tcBorders>
              <w:top w:val="single" w:sz="4" w:space="0" w:color="auto"/>
              <w:left w:val="single" w:sz="4" w:space="0" w:color="auto"/>
              <w:bottom w:val="single" w:sz="4" w:space="0" w:color="auto"/>
              <w:right w:val="single" w:sz="4" w:space="0" w:color="auto"/>
            </w:tcBorders>
          </w:tcPr>
          <w:p w14:paraId="412C346B" w14:textId="77777777" w:rsidR="005E3C10" w:rsidRDefault="005E3C10" w:rsidP="007407CC">
            <w:pPr>
              <w:pStyle w:val="ReportMain"/>
              <w:suppressAutoHyphens/>
              <w:spacing w:line="254" w:lineRule="auto"/>
              <w:jc w:val="center"/>
            </w:pPr>
            <w:r>
              <w:t>3</w:t>
            </w:r>
          </w:p>
        </w:tc>
        <w:tc>
          <w:tcPr>
            <w:tcW w:w="3652" w:type="pct"/>
            <w:tcBorders>
              <w:top w:val="single" w:sz="4" w:space="0" w:color="auto"/>
              <w:left w:val="single" w:sz="4" w:space="0" w:color="auto"/>
              <w:bottom w:val="single" w:sz="4" w:space="0" w:color="auto"/>
              <w:right w:val="single" w:sz="4" w:space="0" w:color="auto"/>
            </w:tcBorders>
          </w:tcPr>
          <w:p w14:paraId="57E3D2B3" w14:textId="77777777" w:rsidR="005E3C10" w:rsidRDefault="005E3C10" w:rsidP="007407CC">
            <w:pPr>
              <w:pStyle w:val="ReportMain"/>
              <w:suppressAutoHyphens/>
              <w:spacing w:line="254" w:lineRule="auto"/>
            </w:pPr>
            <w:r>
              <w:t>Практика судейства игры в баскетбол</w:t>
            </w:r>
          </w:p>
        </w:tc>
        <w:tc>
          <w:tcPr>
            <w:tcW w:w="403" w:type="pct"/>
            <w:tcBorders>
              <w:top w:val="single" w:sz="4" w:space="0" w:color="auto"/>
              <w:left w:val="single" w:sz="4" w:space="0" w:color="auto"/>
              <w:bottom w:val="single" w:sz="4" w:space="0" w:color="auto"/>
              <w:right w:val="single" w:sz="4" w:space="0" w:color="auto"/>
            </w:tcBorders>
          </w:tcPr>
          <w:p w14:paraId="5A16F118" w14:textId="77777777" w:rsidR="005E3C10" w:rsidRDefault="005E3C10" w:rsidP="007407CC">
            <w:pPr>
              <w:pStyle w:val="ReportMain"/>
              <w:suppressAutoHyphens/>
              <w:spacing w:line="254" w:lineRule="auto"/>
              <w:jc w:val="center"/>
            </w:pPr>
            <w:r>
              <w:t>2</w:t>
            </w:r>
          </w:p>
        </w:tc>
      </w:tr>
      <w:tr w:rsidR="005E3C10" w14:paraId="44C377C6" w14:textId="77777777" w:rsidTr="007407CC">
        <w:tc>
          <w:tcPr>
            <w:tcW w:w="471" w:type="pct"/>
            <w:tcBorders>
              <w:top w:val="single" w:sz="4" w:space="0" w:color="auto"/>
              <w:left w:val="single" w:sz="4" w:space="0" w:color="auto"/>
              <w:bottom w:val="single" w:sz="4" w:space="0" w:color="auto"/>
              <w:right w:val="single" w:sz="4" w:space="0" w:color="auto"/>
            </w:tcBorders>
          </w:tcPr>
          <w:p w14:paraId="60926D99" w14:textId="77777777" w:rsidR="005E3C10" w:rsidRDefault="005E3C10" w:rsidP="007407CC">
            <w:pPr>
              <w:pStyle w:val="ReportMain"/>
              <w:suppressAutoHyphens/>
              <w:spacing w:line="254" w:lineRule="auto"/>
              <w:jc w:val="center"/>
            </w:pPr>
            <w:r>
              <w:lastRenderedPageBreak/>
              <w:t>153-154</w:t>
            </w:r>
          </w:p>
        </w:tc>
        <w:tc>
          <w:tcPr>
            <w:tcW w:w="474" w:type="pct"/>
            <w:tcBorders>
              <w:top w:val="single" w:sz="4" w:space="0" w:color="auto"/>
              <w:left w:val="single" w:sz="4" w:space="0" w:color="auto"/>
              <w:bottom w:val="single" w:sz="4" w:space="0" w:color="auto"/>
              <w:right w:val="single" w:sz="4" w:space="0" w:color="auto"/>
            </w:tcBorders>
          </w:tcPr>
          <w:p w14:paraId="6C835E52"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06C66488" w14:textId="77777777" w:rsidR="005E3C10" w:rsidRDefault="005E3C10" w:rsidP="007407CC">
            <w:pPr>
              <w:pStyle w:val="ReportMain"/>
              <w:suppressAutoHyphens/>
              <w:spacing w:line="254" w:lineRule="auto"/>
            </w:pPr>
            <w:r>
              <w:t>Обучение игры в парах, тройках. Обучение и тренировка основным техническим приемам игрока.</w:t>
            </w:r>
          </w:p>
        </w:tc>
        <w:tc>
          <w:tcPr>
            <w:tcW w:w="403" w:type="pct"/>
            <w:tcBorders>
              <w:top w:val="single" w:sz="4" w:space="0" w:color="auto"/>
              <w:left w:val="single" w:sz="4" w:space="0" w:color="auto"/>
              <w:bottom w:val="single" w:sz="4" w:space="0" w:color="auto"/>
              <w:right w:val="single" w:sz="4" w:space="0" w:color="auto"/>
            </w:tcBorders>
          </w:tcPr>
          <w:p w14:paraId="040B68E3" w14:textId="77777777" w:rsidR="005E3C10" w:rsidRDefault="005E3C10" w:rsidP="007407CC">
            <w:pPr>
              <w:pStyle w:val="ReportMain"/>
              <w:suppressAutoHyphens/>
              <w:spacing w:line="254" w:lineRule="auto"/>
              <w:jc w:val="center"/>
            </w:pPr>
            <w:r>
              <w:t>4</w:t>
            </w:r>
          </w:p>
        </w:tc>
      </w:tr>
      <w:tr w:rsidR="005E3C10" w14:paraId="6B91E650" w14:textId="77777777" w:rsidTr="007407CC">
        <w:tc>
          <w:tcPr>
            <w:tcW w:w="471" w:type="pct"/>
            <w:tcBorders>
              <w:top w:val="single" w:sz="4" w:space="0" w:color="auto"/>
              <w:left w:val="single" w:sz="4" w:space="0" w:color="auto"/>
              <w:bottom w:val="single" w:sz="4" w:space="0" w:color="auto"/>
              <w:right w:val="single" w:sz="4" w:space="0" w:color="auto"/>
            </w:tcBorders>
          </w:tcPr>
          <w:p w14:paraId="19D6C052" w14:textId="77777777" w:rsidR="005E3C10" w:rsidRDefault="005E3C10" w:rsidP="007407CC">
            <w:pPr>
              <w:pStyle w:val="ReportMain"/>
              <w:suppressAutoHyphens/>
              <w:spacing w:line="254" w:lineRule="auto"/>
              <w:jc w:val="center"/>
            </w:pPr>
            <w:r>
              <w:t>155-156</w:t>
            </w:r>
          </w:p>
        </w:tc>
        <w:tc>
          <w:tcPr>
            <w:tcW w:w="474" w:type="pct"/>
            <w:tcBorders>
              <w:top w:val="single" w:sz="4" w:space="0" w:color="auto"/>
              <w:left w:val="single" w:sz="4" w:space="0" w:color="auto"/>
              <w:bottom w:val="single" w:sz="4" w:space="0" w:color="auto"/>
              <w:right w:val="single" w:sz="4" w:space="0" w:color="auto"/>
            </w:tcBorders>
          </w:tcPr>
          <w:p w14:paraId="5E9CD803"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4217DD35" w14:textId="77777777" w:rsidR="005E3C10" w:rsidRDefault="005E3C10" w:rsidP="007407CC">
            <w:pPr>
              <w:pStyle w:val="ReportMain"/>
              <w:suppressAutoHyphens/>
              <w:spacing w:line="254" w:lineRule="auto"/>
            </w:pPr>
            <w:r>
              <w:t>Остановка мяча грудью. Разучивание приема в упрощенных условиях. Двусторонняя игра.</w:t>
            </w:r>
          </w:p>
        </w:tc>
        <w:tc>
          <w:tcPr>
            <w:tcW w:w="403" w:type="pct"/>
            <w:tcBorders>
              <w:top w:val="single" w:sz="4" w:space="0" w:color="auto"/>
              <w:left w:val="single" w:sz="4" w:space="0" w:color="auto"/>
              <w:bottom w:val="single" w:sz="4" w:space="0" w:color="auto"/>
              <w:right w:val="single" w:sz="4" w:space="0" w:color="auto"/>
            </w:tcBorders>
          </w:tcPr>
          <w:p w14:paraId="288E063C" w14:textId="77777777" w:rsidR="005E3C10" w:rsidRDefault="005E3C10" w:rsidP="007407CC">
            <w:pPr>
              <w:pStyle w:val="ReportMain"/>
              <w:suppressAutoHyphens/>
              <w:spacing w:line="254" w:lineRule="auto"/>
              <w:jc w:val="center"/>
            </w:pPr>
            <w:r>
              <w:t>4</w:t>
            </w:r>
          </w:p>
        </w:tc>
      </w:tr>
      <w:tr w:rsidR="005E3C10" w14:paraId="308561D5" w14:textId="77777777" w:rsidTr="007407CC">
        <w:tc>
          <w:tcPr>
            <w:tcW w:w="471" w:type="pct"/>
            <w:tcBorders>
              <w:top w:val="single" w:sz="4" w:space="0" w:color="auto"/>
              <w:left w:val="single" w:sz="4" w:space="0" w:color="auto"/>
              <w:bottom w:val="single" w:sz="4" w:space="0" w:color="auto"/>
              <w:right w:val="single" w:sz="4" w:space="0" w:color="auto"/>
            </w:tcBorders>
          </w:tcPr>
          <w:p w14:paraId="573D85F2" w14:textId="77777777" w:rsidR="005E3C10" w:rsidRDefault="005E3C10" w:rsidP="007407CC">
            <w:pPr>
              <w:pStyle w:val="ReportMain"/>
              <w:suppressAutoHyphens/>
              <w:spacing w:line="254" w:lineRule="auto"/>
              <w:jc w:val="center"/>
            </w:pPr>
            <w:r>
              <w:t>157</w:t>
            </w:r>
          </w:p>
        </w:tc>
        <w:tc>
          <w:tcPr>
            <w:tcW w:w="474" w:type="pct"/>
            <w:tcBorders>
              <w:top w:val="single" w:sz="4" w:space="0" w:color="auto"/>
              <w:left w:val="single" w:sz="4" w:space="0" w:color="auto"/>
              <w:bottom w:val="single" w:sz="4" w:space="0" w:color="auto"/>
              <w:right w:val="single" w:sz="4" w:space="0" w:color="auto"/>
            </w:tcBorders>
          </w:tcPr>
          <w:p w14:paraId="6E486A8E" w14:textId="77777777" w:rsidR="005E3C10" w:rsidRDefault="005E3C10" w:rsidP="007407CC">
            <w:pPr>
              <w:pStyle w:val="ReportMain"/>
              <w:suppressAutoHyphens/>
              <w:spacing w:line="254" w:lineRule="auto"/>
              <w:jc w:val="center"/>
            </w:pPr>
            <w:r>
              <w:t>4</w:t>
            </w:r>
          </w:p>
        </w:tc>
        <w:tc>
          <w:tcPr>
            <w:tcW w:w="3652" w:type="pct"/>
            <w:tcBorders>
              <w:top w:val="single" w:sz="4" w:space="0" w:color="auto"/>
              <w:left w:val="single" w:sz="4" w:space="0" w:color="auto"/>
              <w:bottom w:val="single" w:sz="4" w:space="0" w:color="auto"/>
              <w:right w:val="single" w:sz="4" w:space="0" w:color="auto"/>
            </w:tcBorders>
          </w:tcPr>
          <w:p w14:paraId="6B2CBB06" w14:textId="77777777" w:rsidR="005E3C10" w:rsidRDefault="005E3C10" w:rsidP="007407CC">
            <w:pPr>
              <w:pStyle w:val="ReportMain"/>
              <w:suppressAutoHyphens/>
              <w:spacing w:line="254" w:lineRule="auto"/>
            </w:pPr>
            <w:r>
              <w:t>Организация соревнований и правила судейства.</w:t>
            </w:r>
          </w:p>
        </w:tc>
        <w:tc>
          <w:tcPr>
            <w:tcW w:w="403" w:type="pct"/>
            <w:tcBorders>
              <w:top w:val="single" w:sz="4" w:space="0" w:color="auto"/>
              <w:left w:val="single" w:sz="4" w:space="0" w:color="auto"/>
              <w:bottom w:val="single" w:sz="4" w:space="0" w:color="auto"/>
              <w:right w:val="single" w:sz="4" w:space="0" w:color="auto"/>
            </w:tcBorders>
          </w:tcPr>
          <w:p w14:paraId="2E0FD5AF" w14:textId="77777777" w:rsidR="005E3C10" w:rsidRDefault="005E3C10" w:rsidP="007407CC">
            <w:pPr>
              <w:pStyle w:val="ReportMain"/>
              <w:suppressAutoHyphens/>
              <w:spacing w:line="254" w:lineRule="auto"/>
              <w:jc w:val="center"/>
            </w:pPr>
            <w:r>
              <w:t>2</w:t>
            </w:r>
          </w:p>
        </w:tc>
      </w:tr>
      <w:tr w:rsidR="005E3C10" w14:paraId="3161C257" w14:textId="77777777" w:rsidTr="007407CC">
        <w:tc>
          <w:tcPr>
            <w:tcW w:w="471" w:type="pct"/>
            <w:tcBorders>
              <w:top w:val="single" w:sz="4" w:space="0" w:color="auto"/>
              <w:left w:val="single" w:sz="4" w:space="0" w:color="auto"/>
              <w:bottom w:val="single" w:sz="4" w:space="0" w:color="auto"/>
              <w:right w:val="single" w:sz="4" w:space="0" w:color="auto"/>
            </w:tcBorders>
          </w:tcPr>
          <w:p w14:paraId="0806F842" w14:textId="77777777" w:rsidR="005E3C10" w:rsidRDefault="005E3C10" w:rsidP="007407CC">
            <w:pPr>
              <w:pStyle w:val="ReportMain"/>
              <w:suppressAutoHyphens/>
              <w:spacing w:line="254" w:lineRule="auto"/>
              <w:jc w:val="center"/>
            </w:pPr>
            <w:r>
              <w:t>158-159</w:t>
            </w:r>
          </w:p>
        </w:tc>
        <w:tc>
          <w:tcPr>
            <w:tcW w:w="474" w:type="pct"/>
            <w:tcBorders>
              <w:top w:val="single" w:sz="4" w:space="0" w:color="auto"/>
              <w:left w:val="single" w:sz="4" w:space="0" w:color="auto"/>
              <w:bottom w:val="single" w:sz="4" w:space="0" w:color="auto"/>
              <w:right w:val="single" w:sz="4" w:space="0" w:color="auto"/>
            </w:tcBorders>
          </w:tcPr>
          <w:p w14:paraId="0E6EA138"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452B9F62" w14:textId="77777777" w:rsidR="005E3C10" w:rsidRDefault="005E3C10" w:rsidP="007407CC">
            <w:pPr>
              <w:pStyle w:val="ReportMain"/>
              <w:suppressAutoHyphens/>
              <w:spacing w:line="254" w:lineRule="auto"/>
            </w:pPr>
            <w:r>
              <w:t>Обучение основным техническим элементам игры в настольный теннис: совершенствование навыков освоенных приемов срезок и накатов на столе в различных направлениях и сочетаниях</w:t>
            </w:r>
          </w:p>
        </w:tc>
        <w:tc>
          <w:tcPr>
            <w:tcW w:w="403" w:type="pct"/>
            <w:tcBorders>
              <w:top w:val="single" w:sz="4" w:space="0" w:color="auto"/>
              <w:left w:val="single" w:sz="4" w:space="0" w:color="auto"/>
              <w:bottom w:val="single" w:sz="4" w:space="0" w:color="auto"/>
              <w:right w:val="single" w:sz="4" w:space="0" w:color="auto"/>
            </w:tcBorders>
          </w:tcPr>
          <w:p w14:paraId="358E5BBA" w14:textId="77777777" w:rsidR="005E3C10" w:rsidRDefault="005E3C10" w:rsidP="007407CC">
            <w:pPr>
              <w:pStyle w:val="ReportMain"/>
              <w:suppressAutoHyphens/>
              <w:spacing w:line="254" w:lineRule="auto"/>
              <w:jc w:val="center"/>
            </w:pPr>
            <w:r>
              <w:t>4</w:t>
            </w:r>
          </w:p>
        </w:tc>
      </w:tr>
      <w:tr w:rsidR="005E3C10" w14:paraId="5C154EA9" w14:textId="77777777" w:rsidTr="007407CC">
        <w:tc>
          <w:tcPr>
            <w:tcW w:w="471" w:type="pct"/>
            <w:tcBorders>
              <w:top w:val="single" w:sz="4" w:space="0" w:color="auto"/>
              <w:left w:val="single" w:sz="4" w:space="0" w:color="auto"/>
              <w:bottom w:val="single" w:sz="4" w:space="0" w:color="auto"/>
              <w:right w:val="single" w:sz="4" w:space="0" w:color="auto"/>
            </w:tcBorders>
          </w:tcPr>
          <w:p w14:paraId="0E69604C" w14:textId="77777777" w:rsidR="005E3C10" w:rsidRDefault="005E3C10" w:rsidP="007407CC">
            <w:pPr>
              <w:pStyle w:val="ReportMain"/>
              <w:suppressAutoHyphens/>
              <w:spacing w:line="254" w:lineRule="auto"/>
              <w:jc w:val="center"/>
            </w:pPr>
            <w:r>
              <w:t>160-163</w:t>
            </w:r>
          </w:p>
        </w:tc>
        <w:tc>
          <w:tcPr>
            <w:tcW w:w="474" w:type="pct"/>
            <w:tcBorders>
              <w:top w:val="single" w:sz="4" w:space="0" w:color="auto"/>
              <w:left w:val="single" w:sz="4" w:space="0" w:color="auto"/>
              <w:bottom w:val="single" w:sz="4" w:space="0" w:color="auto"/>
              <w:right w:val="single" w:sz="4" w:space="0" w:color="auto"/>
            </w:tcBorders>
          </w:tcPr>
          <w:p w14:paraId="7B9FEB2B" w14:textId="77777777" w:rsidR="005E3C10" w:rsidRDefault="005E3C10" w:rsidP="007407CC">
            <w:pPr>
              <w:pStyle w:val="ReportMain"/>
              <w:suppressAutoHyphens/>
              <w:spacing w:line="254" w:lineRule="auto"/>
              <w:jc w:val="center"/>
            </w:pPr>
            <w:r>
              <w:t>5</w:t>
            </w:r>
          </w:p>
        </w:tc>
        <w:tc>
          <w:tcPr>
            <w:tcW w:w="3652" w:type="pct"/>
            <w:tcBorders>
              <w:top w:val="single" w:sz="4" w:space="0" w:color="auto"/>
              <w:left w:val="single" w:sz="4" w:space="0" w:color="auto"/>
              <w:bottom w:val="single" w:sz="4" w:space="0" w:color="auto"/>
              <w:right w:val="single" w:sz="4" w:space="0" w:color="auto"/>
            </w:tcBorders>
          </w:tcPr>
          <w:p w14:paraId="410DCD3A" w14:textId="77777777" w:rsidR="005E3C10" w:rsidRDefault="005E3C10" w:rsidP="007407CC">
            <w:pPr>
              <w:pStyle w:val="ReportMain"/>
              <w:suppressAutoHyphens/>
              <w:spacing w:line="254" w:lineRule="auto"/>
            </w:pPr>
            <w:r>
              <w:t>Совмещение выполнения приемов с техникой передвижений. 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tc>
        <w:tc>
          <w:tcPr>
            <w:tcW w:w="403" w:type="pct"/>
            <w:tcBorders>
              <w:top w:val="single" w:sz="4" w:space="0" w:color="auto"/>
              <w:left w:val="single" w:sz="4" w:space="0" w:color="auto"/>
              <w:bottom w:val="single" w:sz="4" w:space="0" w:color="auto"/>
              <w:right w:val="single" w:sz="4" w:space="0" w:color="auto"/>
            </w:tcBorders>
          </w:tcPr>
          <w:p w14:paraId="4987069B" w14:textId="77777777" w:rsidR="005E3C10" w:rsidRDefault="005E3C10" w:rsidP="007407CC">
            <w:pPr>
              <w:pStyle w:val="ReportMain"/>
              <w:suppressAutoHyphens/>
              <w:spacing w:line="254" w:lineRule="auto"/>
              <w:jc w:val="center"/>
            </w:pPr>
            <w:r>
              <w:t>8</w:t>
            </w:r>
          </w:p>
        </w:tc>
      </w:tr>
      <w:tr w:rsidR="005E3C10" w14:paraId="1027BF90" w14:textId="77777777" w:rsidTr="007407CC">
        <w:tc>
          <w:tcPr>
            <w:tcW w:w="471" w:type="pct"/>
            <w:tcBorders>
              <w:top w:val="single" w:sz="4" w:space="0" w:color="auto"/>
              <w:left w:val="single" w:sz="4" w:space="0" w:color="auto"/>
              <w:bottom w:val="single" w:sz="4" w:space="0" w:color="auto"/>
              <w:right w:val="single" w:sz="4" w:space="0" w:color="auto"/>
            </w:tcBorders>
          </w:tcPr>
          <w:p w14:paraId="387787E1" w14:textId="77777777" w:rsidR="005E3C10" w:rsidRDefault="005E3C10" w:rsidP="007407CC">
            <w:pPr>
              <w:pStyle w:val="ReportMain"/>
              <w:suppressAutoHyphens/>
              <w:spacing w:line="254" w:lineRule="auto"/>
              <w:jc w:val="center"/>
            </w:pPr>
            <w:r>
              <w:t>164</w:t>
            </w:r>
          </w:p>
        </w:tc>
        <w:tc>
          <w:tcPr>
            <w:tcW w:w="474" w:type="pct"/>
            <w:tcBorders>
              <w:top w:val="single" w:sz="4" w:space="0" w:color="auto"/>
              <w:left w:val="single" w:sz="4" w:space="0" w:color="auto"/>
              <w:bottom w:val="single" w:sz="4" w:space="0" w:color="auto"/>
              <w:right w:val="single" w:sz="4" w:space="0" w:color="auto"/>
            </w:tcBorders>
          </w:tcPr>
          <w:p w14:paraId="5CA49E73"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tcPr>
          <w:p w14:paraId="325F8835" w14:textId="77777777" w:rsidR="005E3C10" w:rsidRDefault="005E3C10" w:rsidP="007407CC">
            <w:pPr>
              <w:pStyle w:val="ReportMain"/>
              <w:suppressAutoHyphens/>
              <w:spacing w:line="254" w:lineRule="auto"/>
            </w:pPr>
            <w:r>
              <w:t xml:space="preserve">Зачет </w:t>
            </w:r>
          </w:p>
        </w:tc>
        <w:tc>
          <w:tcPr>
            <w:tcW w:w="403" w:type="pct"/>
            <w:tcBorders>
              <w:top w:val="single" w:sz="4" w:space="0" w:color="auto"/>
              <w:left w:val="single" w:sz="4" w:space="0" w:color="auto"/>
              <w:bottom w:val="single" w:sz="4" w:space="0" w:color="auto"/>
              <w:right w:val="single" w:sz="4" w:space="0" w:color="auto"/>
            </w:tcBorders>
          </w:tcPr>
          <w:p w14:paraId="15F91859" w14:textId="77777777" w:rsidR="005E3C10" w:rsidRDefault="005E3C10" w:rsidP="007407CC">
            <w:pPr>
              <w:pStyle w:val="ReportMain"/>
              <w:suppressAutoHyphens/>
              <w:spacing w:line="254" w:lineRule="auto"/>
              <w:jc w:val="center"/>
            </w:pPr>
            <w:r>
              <w:t>2</w:t>
            </w:r>
          </w:p>
        </w:tc>
      </w:tr>
      <w:tr w:rsidR="005E3C10" w14:paraId="52348E73" w14:textId="77777777" w:rsidTr="007407CC">
        <w:tc>
          <w:tcPr>
            <w:tcW w:w="471" w:type="pct"/>
            <w:tcBorders>
              <w:top w:val="single" w:sz="4" w:space="0" w:color="auto"/>
              <w:left w:val="single" w:sz="4" w:space="0" w:color="auto"/>
              <w:bottom w:val="single" w:sz="4" w:space="0" w:color="auto"/>
              <w:right w:val="single" w:sz="4" w:space="0" w:color="auto"/>
            </w:tcBorders>
          </w:tcPr>
          <w:p w14:paraId="5FECB7C0"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tcPr>
          <w:p w14:paraId="175222AF"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hideMark/>
          </w:tcPr>
          <w:p w14:paraId="4509568F" w14:textId="77777777" w:rsidR="005E3C10" w:rsidRDefault="005E3C10" w:rsidP="007407CC">
            <w:pPr>
              <w:pStyle w:val="ReportMain"/>
              <w:suppressAutoHyphens/>
              <w:spacing w:line="254" w:lineRule="auto"/>
              <w:rPr>
                <w:b/>
              </w:rPr>
            </w:pPr>
            <w:r>
              <w:rPr>
                <w:b/>
              </w:rPr>
              <w:t>Итого 5 семестр:</w:t>
            </w:r>
          </w:p>
        </w:tc>
        <w:tc>
          <w:tcPr>
            <w:tcW w:w="403" w:type="pct"/>
            <w:tcBorders>
              <w:top w:val="single" w:sz="4" w:space="0" w:color="auto"/>
              <w:left w:val="single" w:sz="4" w:space="0" w:color="auto"/>
              <w:bottom w:val="single" w:sz="4" w:space="0" w:color="auto"/>
              <w:right w:val="single" w:sz="4" w:space="0" w:color="auto"/>
            </w:tcBorders>
            <w:hideMark/>
          </w:tcPr>
          <w:p w14:paraId="124A94A1" w14:textId="77777777" w:rsidR="005E3C10" w:rsidRDefault="005E3C10" w:rsidP="007407CC">
            <w:pPr>
              <w:pStyle w:val="ReportMain"/>
              <w:suppressAutoHyphens/>
              <w:spacing w:line="254" w:lineRule="auto"/>
              <w:jc w:val="center"/>
              <w:rPr>
                <w:b/>
              </w:rPr>
            </w:pPr>
            <w:r>
              <w:rPr>
                <w:b/>
              </w:rPr>
              <w:t>54</w:t>
            </w:r>
          </w:p>
        </w:tc>
      </w:tr>
      <w:tr w:rsidR="005E3C10" w14:paraId="2DCCD78E" w14:textId="77777777" w:rsidTr="007407CC">
        <w:tc>
          <w:tcPr>
            <w:tcW w:w="471" w:type="pct"/>
            <w:tcBorders>
              <w:top w:val="single" w:sz="4" w:space="0" w:color="auto"/>
              <w:left w:val="single" w:sz="4" w:space="0" w:color="auto"/>
              <w:bottom w:val="single" w:sz="4" w:space="0" w:color="auto"/>
              <w:right w:val="single" w:sz="4" w:space="0" w:color="auto"/>
            </w:tcBorders>
          </w:tcPr>
          <w:p w14:paraId="4549A0D4" w14:textId="77777777" w:rsidR="005E3C10" w:rsidRDefault="005E3C10" w:rsidP="007407CC">
            <w:pPr>
              <w:pStyle w:val="ReportMain"/>
              <w:suppressAutoHyphens/>
              <w:spacing w:line="254" w:lineRule="auto"/>
              <w:jc w:val="center"/>
            </w:pPr>
          </w:p>
        </w:tc>
        <w:tc>
          <w:tcPr>
            <w:tcW w:w="474" w:type="pct"/>
            <w:tcBorders>
              <w:top w:val="single" w:sz="4" w:space="0" w:color="auto"/>
              <w:left w:val="single" w:sz="4" w:space="0" w:color="auto"/>
              <w:bottom w:val="single" w:sz="4" w:space="0" w:color="auto"/>
              <w:right w:val="single" w:sz="4" w:space="0" w:color="auto"/>
            </w:tcBorders>
          </w:tcPr>
          <w:p w14:paraId="34ABB0B2" w14:textId="77777777" w:rsidR="005E3C10" w:rsidRDefault="005E3C10" w:rsidP="007407CC">
            <w:pPr>
              <w:pStyle w:val="ReportMain"/>
              <w:suppressAutoHyphens/>
              <w:spacing w:line="254" w:lineRule="auto"/>
              <w:jc w:val="center"/>
            </w:pPr>
          </w:p>
        </w:tc>
        <w:tc>
          <w:tcPr>
            <w:tcW w:w="3652" w:type="pct"/>
            <w:tcBorders>
              <w:top w:val="single" w:sz="4" w:space="0" w:color="auto"/>
              <w:left w:val="single" w:sz="4" w:space="0" w:color="auto"/>
              <w:bottom w:val="single" w:sz="4" w:space="0" w:color="auto"/>
              <w:right w:val="single" w:sz="4" w:space="0" w:color="auto"/>
            </w:tcBorders>
            <w:hideMark/>
          </w:tcPr>
          <w:p w14:paraId="39A661AC" w14:textId="77777777" w:rsidR="005E3C10" w:rsidRDefault="005E3C10" w:rsidP="007407CC">
            <w:pPr>
              <w:pStyle w:val="ReportMain"/>
              <w:suppressAutoHyphens/>
              <w:spacing w:line="254" w:lineRule="auto"/>
              <w:rPr>
                <w:b/>
              </w:rPr>
            </w:pPr>
            <w:r>
              <w:rPr>
                <w:b/>
              </w:rPr>
              <w:t>Итого:</w:t>
            </w:r>
          </w:p>
        </w:tc>
        <w:tc>
          <w:tcPr>
            <w:tcW w:w="403" w:type="pct"/>
            <w:tcBorders>
              <w:top w:val="single" w:sz="4" w:space="0" w:color="auto"/>
              <w:left w:val="single" w:sz="4" w:space="0" w:color="auto"/>
              <w:bottom w:val="single" w:sz="4" w:space="0" w:color="auto"/>
              <w:right w:val="single" w:sz="4" w:space="0" w:color="auto"/>
            </w:tcBorders>
            <w:hideMark/>
          </w:tcPr>
          <w:p w14:paraId="3EFDE87D" w14:textId="77777777" w:rsidR="005E3C10" w:rsidRDefault="005E3C10" w:rsidP="007407CC">
            <w:pPr>
              <w:pStyle w:val="ReportMain"/>
              <w:suppressAutoHyphens/>
              <w:spacing w:line="254" w:lineRule="auto"/>
              <w:jc w:val="center"/>
              <w:rPr>
                <w:b/>
              </w:rPr>
            </w:pPr>
            <w:r>
              <w:rPr>
                <w:b/>
              </w:rPr>
              <w:t>328</w:t>
            </w:r>
          </w:p>
        </w:tc>
      </w:tr>
    </w:tbl>
    <w:p w14:paraId="26763BC1" w14:textId="77777777" w:rsidR="005E3C10" w:rsidRDefault="005E3C10" w:rsidP="005E3C10">
      <w:pPr>
        <w:widowControl w:val="0"/>
        <w:overflowPunct w:val="0"/>
        <w:autoSpaceDE w:val="0"/>
        <w:autoSpaceDN w:val="0"/>
        <w:adjustRightInd w:val="0"/>
        <w:spacing w:after="0" w:line="216" w:lineRule="auto"/>
        <w:jc w:val="center"/>
        <w:rPr>
          <w:b/>
          <w:sz w:val="24"/>
          <w:szCs w:val="24"/>
        </w:rPr>
      </w:pPr>
    </w:p>
    <w:p w14:paraId="20DF1470" w14:textId="77777777" w:rsidR="005E3C10" w:rsidRPr="00EC153B" w:rsidRDefault="005E3C10" w:rsidP="005E3C10">
      <w:pPr>
        <w:pStyle w:val="ReportMain"/>
        <w:suppressAutoHyphens/>
        <w:jc w:val="center"/>
        <w:rPr>
          <w:b/>
          <w:bCs/>
        </w:rPr>
      </w:pPr>
      <w:r w:rsidRPr="00EC153B">
        <w:rPr>
          <w:b/>
          <w:bCs/>
        </w:rPr>
        <w:t>Содержание дисциплины «Спортивные игры» для студентов специальной медицинской группы</w:t>
      </w:r>
    </w:p>
    <w:p w14:paraId="291FBE71" w14:textId="77777777" w:rsidR="005E3C10" w:rsidRDefault="005E3C10" w:rsidP="005E3C10">
      <w:pPr>
        <w:pStyle w:val="ReportMain"/>
        <w:suppressAutoHyphens/>
        <w:ind w:firstLine="709"/>
        <w:jc w:val="both"/>
        <w:rPr>
          <w:b/>
        </w:rPr>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05"/>
        <w:gridCol w:w="9072"/>
        <w:gridCol w:w="851"/>
      </w:tblGrid>
      <w:tr w:rsidR="005E3C10" w:rsidRPr="00AE336A" w14:paraId="6B5DBD7F" w14:textId="77777777" w:rsidTr="007407CC">
        <w:trPr>
          <w:tblHeader/>
        </w:trPr>
        <w:tc>
          <w:tcPr>
            <w:tcW w:w="505" w:type="dxa"/>
            <w:shd w:val="clear" w:color="auto" w:fill="auto"/>
            <w:vAlign w:val="center"/>
          </w:tcPr>
          <w:p w14:paraId="41D9BFE8" w14:textId="77777777" w:rsidR="005E3C10" w:rsidRPr="00AE336A" w:rsidRDefault="005E3C10" w:rsidP="007407CC">
            <w:pPr>
              <w:pStyle w:val="ReportMain"/>
              <w:suppressAutoHyphens/>
              <w:jc w:val="center"/>
            </w:pPr>
            <w:r w:rsidRPr="00AE336A">
              <w:t xml:space="preserve">№ </w:t>
            </w:r>
            <w:r>
              <w:t>п/п</w:t>
            </w:r>
          </w:p>
        </w:tc>
        <w:tc>
          <w:tcPr>
            <w:tcW w:w="9072" w:type="dxa"/>
            <w:shd w:val="clear" w:color="auto" w:fill="auto"/>
            <w:vAlign w:val="center"/>
          </w:tcPr>
          <w:p w14:paraId="59A3EC5D" w14:textId="77777777" w:rsidR="005E3C10" w:rsidRPr="00AE336A" w:rsidRDefault="005E3C10" w:rsidP="007407CC">
            <w:pPr>
              <w:pStyle w:val="ReportMain"/>
              <w:suppressAutoHyphens/>
              <w:jc w:val="center"/>
            </w:pPr>
            <w:r>
              <w:t>Разделы дисциплины и их содержание</w:t>
            </w:r>
          </w:p>
        </w:tc>
        <w:tc>
          <w:tcPr>
            <w:tcW w:w="851" w:type="dxa"/>
            <w:shd w:val="clear" w:color="auto" w:fill="auto"/>
            <w:vAlign w:val="center"/>
          </w:tcPr>
          <w:p w14:paraId="00AF97C3" w14:textId="77777777" w:rsidR="005E3C10" w:rsidRPr="00AE336A" w:rsidRDefault="005E3C10" w:rsidP="007407CC">
            <w:pPr>
              <w:pStyle w:val="ReportMain"/>
              <w:suppressAutoHyphens/>
              <w:jc w:val="center"/>
            </w:pPr>
            <w:r>
              <w:t>Объем часов</w:t>
            </w:r>
          </w:p>
        </w:tc>
      </w:tr>
      <w:tr w:rsidR="005E3C10" w:rsidRPr="00AE336A" w14:paraId="1E7B49AE" w14:textId="77777777" w:rsidTr="007407CC">
        <w:tc>
          <w:tcPr>
            <w:tcW w:w="505" w:type="dxa"/>
            <w:shd w:val="clear" w:color="auto" w:fill="auto"/>
          </w:tcPr>
          <w:p w14:paraId="063BB10B" w14:textId="77777777" w:rsidR="005E3C10" w:rsidRPr="00AE336A" w:rsidRDefault="005E3C10" w:rsidP="007407CC">
            <w:pPr>
              <w:pStyle w:val="ReportMain"/>
              <w:suppressAutoHyphens/>
              <w:jc w:val="center"/>
            </w:pPr>
            <w:r>
              <w:t>1</w:t>
            </w:r>
          </w:p>
        </w:tc>
        <w:tc>
          <w:tcPr>
            <w:tcW w:w="9072" w:type="dxa"/>
            <w:shd w:val="clear" w:color="auto" w:fill="auto"/>
          </w:tcPr>
          <w:p w14:paraId="3B03B469" w14:textId="77777777" w:rsidR="005E3C10" w:rsidRPr="00EC153B" w:rsidRDefault="005E3C10" w:rsidP="007407CC">
            <w:pPr>
              <w:pStyle w:val="ReportMain"/>
              <w:suppressAutoHyphens/>
              <w:rPr>
                <w:b/>
                <w:bCs/>
              </w:rPr>
            </w:pPr>
            <w:r w:rsidRPr="00EC153B">
              <w:rPr>
                <w:b/>
                <w:bCs/>
              </w:rPr>
              <w:t>Общая физическая подготовка (ОФП):</w:t>
            </w:r>
          </w:p>
          <w:p w14:paraId="182CE994" w14:textId="77777777" w:rsidR="005E3C10" w:rsidRPr="00AE336A" w:rsidRDefault="005E3C10" w:rsidP="007407CC">
            <w:pPr>
              <w:pStyle w:val="ReportMain"/>
              <w:suppressAutoHyphens/>
              <w:jc w:val="both"/>
            </w:pPr>
            <w:r>
              <w:t>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самозахватами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Совершенствование двигательных реакций повторным реагированием на различные (зрительные, звуковые, тактильные) сигналы. Методика оценки уровня функционального и физического состояния организма. Использование методов, стандартов, антропометрических индексов, номограмм функциональных проб, упражнений-тестов для оценки функционального состояния, физической подготовленности и физического развития организма с учетом данных врачебного контроля и самоконтроля. Дневник самоконтроля</w:t>
            </w:r>
          </w:p>
        </w:tc>
        <w:tc>
          <w:tcPr>
            <w:tcW w:w="851" w:type="dxa"/>
            <w:shd w:val="clear" w:color="auto" w:fill="auto"/>
          </w:tcPr>
          <w:p w14:paraId="0E09868B" w14:textId="77777777" w:rsidR="005E3C10" w:rsidRPr="00AE336A" w:rsidRDefault="005E3C10" w:rsidP="007407CC">
            <w:pPr>
              <w:pStyle w:val="ReportMain"/>
              <w:suppressAutoHyphens/>
              <w:jc w:val="center"/>
            </w:pPr>
            <w:r>
              <w:t>74</w:t>
            </w:r>
          </w:p>
        </w:tc>
      </w:tr>
      <w:tr w:rsidR="005E3C10" w:rsidRPr="00AE336A" w14:paraId="14345A2B" w14:textId="77777777" w:rsidTr="007407CC">
        <w:tc>
          <w:tcPr>
            <w:tcW w:w="505" w:type="dxa"/>
            <w:shd w:val="clear" w:color="auto" w:fill="auto"/>
          </w:tcPr>
          <w:p w14:paraId="7AC6611D" w14:textId="77777777" w:rsidR="005E3C10" w:rsidRPr="00AE336A" w:rsidRDefault="005E3C10" w:rsidP="007407CC">
            <w:pPr>
              <w:pStyle w:val="ReportMain"/>
              <w:suppressAutoHyphens/>
              <w:jc w:val="center"/>
            </w:pPr>
            <w:r>
              <w:t>2</w:t>
            </w:r>
          </w:p>
        </w:tc>
        <w:tc>
          <w:tcPr>
            <w:tcW w:w="9072" w:type="dxa"/>
            <w:shd w:val="clear" w:color="auto" w:fill="auto"/>
          </w:tcPr>
          <w:p w14:paraId="27888BA0" w14:textId="77777777" w:rsidR="005E3C10" w:rsidRPr="008F3AF9" w:rsidRDefault="005E3C10" w:rsidP="007407CC">
            <w:pPr>
              <w:pStyle w:val="ReportMain"/>
              <w:suppressAutoHyphens/>
              <w:rPr>
                <w:b/>
                <w:bCs/>
              </w:rPr>
            </w:pPr>
            <w:r w:rsidRPr="008F3AF9">
              <w:rPr>
                <w:b/>
                <w:bCs/>
              </w:rPr>
              <w:t>Элементы различных видов спорта:</w:t>
            </w:r>
          </w:p>
          <w:p w14:paraId="3C6136CB" w14:textId="77777777" w:rsidR="005E3C10" w:rsidRDefault="005E3C10" w:rsidP="007407CC">
            <w:pPr>
              <w:pStyle w:val="ReportMain"/>
              <w:suppressAutoHyphens/>
              <w:jc w:val="both"/>
            </w:pPr>
            <w:r w:rsidRPr="008F3AF9">
              <w:rPr>
                <w:b/>
                <w:bCs/>
              </w:rPr>
              <w:t>Легкая атлетика.</w:t>
            </w:r>
            <w:r>
              <w:t xml:space="preserve"> Значение бега в укреплении здоровья и повышении степени физической подготовленности. Показания и противопоказания к выполнению беговых упражнений. Ходьба и ее разновидности, сочетание ходьбы с упражнениями на дыхание, расслабление, с изменением времени прохождения дистанции. Бег и его разновидности. Методические особенности обучения бегу.</w:t>
            </w:r>
          </w:p>
          <w:p w14:paraId="787FD007" w14:textId="77777777" w:rsidR="005E3C10" w:rsidRPr="00AE336A" w:rsidRDefault="005E3C10" w:rsidP="007407CC">
            <w:pPr>
              <w:pStyle w:val="ReportMain"/>
              <w:suppressAutoHyphens/>
              <w:jc w:val="both"/>
            </w:pPr>
            <w:r w:rsidRPr="008F3AF9">
              <w:rPr>
                <w:b/>
                <w:bCs/>
              </w:rPr>
              <w:t>Спортивные игры.</w:t>
            </w:r>
            <w:r>
              <w:t xml:space="preserve">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w:t>
            </w:r>
          </w:p>
        </w:tc>
        <w:tc>
          <w:tcPr>
            <w:tcW w:w="851" w:type="dxa"/>
            <w:shd w:val="clear" w:color="auto" w:fill="auto"/>
          </w:tcPr>
          <w:p w14:paraId="5A5C84EB" w14:textId="77777777" w:rsidR="005E3C10" w:rsidRDefault="005E3C10" w:rsidP="007407CC">
            <w:pPr>
              <w:pStyle w:val="ReportMain"/>
              <w:suppressAutoHyphens/>
              <w:jc w:val="center"/>
            </w:pPr>
            <w:r>
              <w:t>44</w:t>
            </w:r>
          </w:p>
          <w:p w14:paraId="2A640643" w14:textId="77777777" w:rsidR="005E3C10" w:rsidRDefault="005E3C10" w:rsidP="007407CC">
            <w:pPr>
              <w:pStyle w:val="ReportMain"/>
              <w:suppressAutoHyphens/>
              <w:jc w:val="center"/>
            </w:pPr>
          </w:p>
          <w:p w14:paraId="5A50F87A" w14:textId="77777777" w:rsidR="005E3C10" w:rsidRDefault="005E3C10" w:rsidP="007407CC">
            <w:pPr>
              <w:pStyle w:val="ReportMain"/>
              <w:suppressAutoHyphens/>
              <w:jc w:val="center"/>
            </w:pPr>
          </w:p>
          <w:p w14:paraId="6F594CBD" w14:textId="77777777" w:rsidR="005E3C10" w:rsidRDefault="005E3C10" w:rsidP="007407CC">
            <w:pPr>
              <w:pStyle w:val="ReportMain"/>
              <w:suppressAutoHyphens/>
              <w:jc w:val="center"/>
            </w:pPr>
          </w:p>
          <w:p w14:paraId="4FE1E87E" w14:textId="77777777" w:rsidR="005E3C10" w:rsidRDefault="005E3C10" w:rsidP="007407CC">
            <w:pPr>
              <w:pStyle w:val="ReportMain"/>
              <w:suppressAutoHyphens/>
              <w:jc w:val="center"/>
            </w:pPr>
          </w:p>
          <w:p w14:paraId="28A1111A" w14:textId="77777777" w:rsidR="005E3C10" w:rsidRDefault="005E3C10" w:rsidP="007407CC">
            <w:pPr>
              <w:pStyle w:val="ReportMain"/>
              <w:suppressAutoHyphens/>
              <w:jc w:val="center"/>
            </w:pPr>
          </w:p>
          <w:p w14:paraId="4619D86E" w14:textId="77777777" w:rsidR="005E3C10" w:rsidRDefault="005E3C10" w:rsidP="007407CC">
            <w:pPr>
              <w:pStyle w:val="ReportMain"/>
              <w:suppressAutoHyphens/>
              <w:jc w:val="center"/>
            </w:pPr>
            <w:r>
              <w:t>86</w:t>
            </w:r>
          </w:p>
          <w:p w14:paraId="6890C076" w14:textId="77777777" w:rsidR="005E3C10" w:rsidRPr="00AE336A" w:rsidRDefault="005E3C10" w:rsidP="007407CC">
            <w:pPr>
              <w:pStyle w:val="ReportMain"/>
              <w:suppressAutoHyphens/>
              <w:jc w:val="center"/>
            </w:pPr>
          </w:p>
        </w:tc>
      </w:tr>
      <w:tr w:rsidR="005E3C10" w:rsidRPr="00AE336A" w14:paraId="19C88285" w14:textId="77777777" w:rsidTr="007407CC">
        <w:tc>
          <w:tcPr>
            <w:tcW w:w="505" w:type="dxa"/>
            <w:shd w:val="clear" w:color="auto" w:fill="auto"/>
          </w:tcPr>
          <w:p w14:paraId="3773DB4B" w14:textId="77777777" w:rsidR="005E3C10" w:rsidRPr="00AE336A" w:rsidRDefault="005E3C10" w:rsidP="007407CC">
            <w:pPr>
              <w:pStyle w:val="ReportMain"/>
              <w:suppressAutoHyphens/>
              <w:jc w:val="center"/>
            </w:pPr>
            <w:r>
              <w:t>3</w:t>
            </w:r>
          </w:p>
        </w:tc>
        <w:tc>
          <w:tcPr>
            <w:tcW w:w="9072" w:type="dxa"/>
            <w:shd w:val="clear" w:color="auto" w:fill="auto"/>
          </w:tcPr>
          <w:p w14:paraId="72B0A482" w14:textId="77777777" w:rsidR="005E3C10" w:rsidRPr="00AE336A" w:rsidRDefault="005E3C10" w:rsidP="007407CC">
            <w:pPr>
              <w:pStyle w:val="ReportMain"/>
              <w:suppressAutoHyphens/>
              <w:jc w:val="both"/>
            </w:pPr>
            <w:r w:rsidRPr="008F3AF9">
              <w:rPr>
                <w:b/>
                <w:bCs/>
              </w:rPr>
              <w:t>Подвижные игры и эстафеты</w:t>
            </w:r>
            <w:r>
              <w:t xml:space="preserve">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w:t>
            </w:r>
            <w:r>
              <w:lastRenderedPageBreak/>
              <w:t>предметами и без них, с преодолением полосы препятствий, составленной из гимнастических снарядов.</w:t>
            </w:r>
          </w:p>
        </w:tc>
        <w:tc>
          <w:tcPr>
            <w:tcW w:w="851" w:type="dxa"/>
            <w:shd w:val="clear" w:color="auto" w:fill="auto"/>
          </w:tcPr>
          <w:p w14:paraId="7DA40E60" w14:textId="77777777" w:rsidR="005E3C10" w:rsidRPr="00AE336A" w:rsidRDefault="005E3C10" w:rsidP="007407CC">
            <w:pPr>
              <w:pStyle w:val="ReportMain"/>
              <w:suppressAutoHyphens/>
              <w:jc w:val="center"/>
            </w:pPr>
            <w:r>
              <w:lastRenderedPageBreak/>
              <w:t>22</w:t>
            </w:r>
          </w:p>
        </w:tc>
      </w:tr>
      <w:tr w:rsidR="005E3C10" w:rsidRPr="00AE336A" w14:paraId="18049174" w14:textId="77777777" w:rsidTr="007407CC">
        <w:tc>
          <w:tcPr>
            <w:tcW w:w="505" w:type="dxa"/>
            <w:shd w:val="clear" w:color="auto" w:fill="auto"/>
          </w:tcPr>
          <w:p w14:paraId="3C43F5B8" w14:textId="77777777" w:rsidR="005E3C10" w:rsidRPr="00AE336A" w:rsidRDefault="005E3C10" w:rsidP="007407CC">
            <w:pPr>
              <w:pStyle w:val="ReportMain"/>
              <w:suppressAutoHyphens/>
              <w:jc w:val="center"/>
            </w:pPr>
            <w:r>
              <w:t>4</w:t>
            </w:r>
          </w:p>
        </w:tc>
        <w:tc>
          <w:tcPr>
            <w:tcW w:w="9072" w:type="dxa"/>
            <w:shd w:val="clear" w:color="auto" w:fill="auto"/>
          </w:tcPr>
          <w:p w14:paraId="16365FAD" w14:textId="77777777" w:rsidR="005E3C10" w:rsidRPr="008F3AF9" w:rsidRDefault="005E3C10" w:rsidP="007407CC">
            <w:pPr>
              <w:pStyle w:val="ReportMain"/>
              <w:suppressAutoHyphens/>
              <w:jc w:val="both"/>
              <w:rPr>
                <w:b/>
                <w:bCs/>
              </w:rPr>
            </w:pPr>
            <w:r w:rsidRPr="008F3AF9">
              <w:rPr>
                <w:b/>
                <w:bCs/>
              </w:rPr>
              <w:t>Профилактическая гимнастика, оздоровительная гимнастика:</w:t>
            </w:r>
          </w:p>
          <w:p w14:paraId="3F011C6E" w14:textId="77777777" w:rsidR="005E3C10" w:rsidRDefault="005E3C10" w:rsidP="007407CC">
            <w:pPr>
              <w:pStyle w:val="ReportMain"/>
              <w:suppressAutoHyphens/>
              <w:jc w:val="both"/>
            </w:pPr>
            <w:r>
              <w:t>Обучение и совершенствование техники выполнения специальных упражнений для профилактики различных заболеваний:</w:t>
            </w:r>
          </w:p>
          <w:p w14:paraId="28AC84B9" w14:textId="77777777" w:rsidR="005E3C10" w:rsidRDefault="005E3C10" w:rsidP="007407CC">
            <w:pPr>
              <w:pStyle w:val="ReportMain"/>
              <w:suppressAutoHyphens/>
              <w:jc w:val="both"/>
            </w:pPr>
            <w:r>
              <w:t>– нарушений опорно-двигательного аппарата;</w:t>
            </w:r>
          </w:p>
          <w:p w14:paraId="7D6C8219" w14:textId="77777777" w:rsidR="005E3C10" w:rsidRDefault="005E3C10" w:rsidP="007407CC">
            <w:pPr>
              <w:pStyle w:val="ReportMain"/>
              <w:suppressAutoHyphens/>
              <w:jc w:val="both"/>
            </w:pPr>
            <w:r>
              <w:t>– желудочно-кишечного тракта и почек:</w:t>
            </w:r>
          </w:p>
          <w:p w14:paraId="46C7F191" w14:textId="77777777" w:rsidR="005E3C10" w:rsidRPr="00AE336A" w:rsidRDefault="005E3C10" w:rsidP="007407CC">
            <w:pPr>
              <w:pStyle w:val="ReportMain"/>
              <w:suppressAutoHyphens/>
              <w:jc w:val="both"/>
            </w:pPr>
            <w:r>
              <w:t>– нарушений зрения</w:t>
            </w:r>
          </w:p>
        </w:tc>
        <w:tc>
          <w:tcPr>
            <w:tcW w:w="851" w:type="dxa"/>
            <w:shd w:val="clear" w:color="auto" w:fill="auto"/>
          </w:tcPr>
          <w:p w14:paraId="7F8B2482" w14:textId="77777777" w:rsidR="005E3C10" w:rsidRPr="00AE336A" w:rsidRDefault="005E3C10" w:rsidP="007407CC">
            <w:pPr>
              <w:pStyle w:val="ReportMain"/>
              <w:suppressAutoHyphens/>
              <w:jc w:val="center"/>
            </w:pPr>
            <w:r>
              <w:t>92</w:t>
            </w:r>
          </w:p>
        </w:tc>
      </w:tr>
      <w:tr w:rsidR="005E3C10" w:rsidRPr="00AE336A" w14:paraId="112ABB6D" w14:textId="77777777" w:rsidTr="007407CC">
        <w:tc>
          <w:tcPr>
            <w:tcW w:w="505" w:type="dxa"/>
            <w:shd w:val="clear" w:color="auto" w:fill="auto"/>
          </w:tcPr>
          <w:p w14:paraId="024CDD4C" w14:textId="77777777" w:rsidR="005E3C10" w:rsidRPr="00AE336A" w:rsidRDefault="005E3C10" w:rsidP="007407CC">
            <w:pPr>
              <w:pStyle w:val="ReportMain"/>
              <w:suppressAutoHyphens/>
              <w:jc w:val="center"/>
            </w:pPr>
            <w:r>
              <w:t>5</w:t>
            </w:r>
          </w:p>
        </w:tc>
        <w:tc>
          <w:tcPr>
            <w:tcW w:w="9072" w:type="dxa"/>
            <w:shd w:val="clear" w:color="auto" w:fill="auto"/>
          </w:tcPr>
          <w:p w14:paraId="59D24B07" w14:textId="77777777" w:rsidR="005E3C10" w:rsidRPr="008F3AF9" w:rsidRDefault="005E3C10" w:rsidP="007407CC">
            <w:pPr>
              <w:pStyle w:val="ReportMain"/>
              <w:suppressAutoHyphens/>
              <w:jc w:val="both"/>
              <w:rPr>
                <w:b/>
                <w:bCs/>
              </w:rPr>
            </w:pPr>
            <w:r w:rsidRPr="008F3AF9">
              <w:rPr>
                <w:b/>
                <w:bCs/>
              </w:rPr>
              <w:t>Контрольный раздел</w:t>
            </w:r>
          </w:p>
          <w:p w14:paraId="73954201" w14:textId="77777777" w:rsidR="005E3C10" w:rsidRPr="00AE336A" w:rsidRDefault="005E3C10" w:rsidP="007407CC">
            <w:pPr>
              <w:pStyle w:val="ReportMain"/>
              <w:suppressAutoHyphens/>
              <w:jc w:val="both"/>
            </w:pPr>
            <w:r>
              <w:t>Виды и элементы видов двигательной активности, включенных в практические занятия в семестре обучения. Подготовка к тестированию физической и функциональной подготовленности, сдача контрольных испытаний и зачетных нормативов.</w:t>
            </w:r>
          </w:p>
        </w:tc>
        <w:tc>
          <w:tcPr>
            <w:tcW w:w="851" w:type="dxa"/>
            <w:shd w:val="clear" w:color="auto" w:fill="auto"/>
          </w:tcPr>
          <w:p w14:paraId="401217E0" w14:textId="77777777" w:rsidR="005E3C10" w:rsidRPr="00AE336A" w:rsidRDefault="005E3C10" w:rsidP="007407CC">
            <w:pPr>
              <w:pStyle w:val="ReportMain"/>
              <w:suppressAutoHyphens/>
              <w:jc w:val="center"/>
            </w:pPr>
            <w:r>
              <w:t>10</w:t>
            </w:r>
          </w:p>
        </w:tc>
      </w:tr>
      <w:tr w:rsidR="005E3C10" w:rsidRPr="00AE336A" w14:paraId="29E71D77" w14:textId="77777777" w:rsidTr="007407CC">
        <w:tc>
          <w:tcPr>
            <w:tcW w:w="505" w:type="dxa"/>
            <w:shd w:val="clear" w:color="auto" w:fill="auto"/>
          </w:tcPr>
          <w:p w14:paraId="2F651047" w14:textId="77777777" w:rsidR="005E3C10" w:rsidRPr="00AE336A" w:rsidRDefault="005E3C10" w:rsidP="007407CC">
            <w:pPr>
              <w:pStyle w:val="ReportMain"/>
              <w:suppressAutoHyphens/>
              <w:jc w:val="center"/>
            </w:pPr>
          </w:p>
        </w:tc>
        <w:tc>
          <w:tcPr>
            <w:tcW w:w="9072" w:type="dxa"/>
            <w:shd w:val="clear" w:color="auto" w:fill="auto"/>
          </w:tcPr>
          <w:p w14:paraId="532E38CD" w14:textId="77777777" w:rsidR="005E3C10" w:rsidRPr="00AE336A" w:rsidRDefault="005E3C10" w:rsidP="007407CC">
            <w:pPr>
              <w:pStyle w:val="ReportMain"/>
              <w:suppressAutoHyphens/>
            </w:pPr>
            <w:r w:rsidRPr="00AE336A">
              <w:t>Итого:</w:t>
            </w:r>
          </w:p>
        </w:tc>
        <w:tc>
          <w:tcPr>
            <w:tcW w:w="851" w:type="dxa"/>
            <w:shd w:val="clear" w:color="auto" w:fill="auto"/>
          </w:tcPr>
          <w:p w14:paraId="2F45F57A" w14:textId="77777777" w:rsidR="005E3C10" w:rsidRPr="00AE336A" w:rsidRDefault="005E3C10" w:rsidP="007407CC">
            <w:pPr>
              <w:pStyle w:val="ReportMain"/>
              <w:suppressAutoHyphens/>
              <w:jc w:val="center"/>
            </w:pPr>
            <w:r w:rsidRPr="00AE336A">
              <w:t>328</w:t>
            </w:r>
          </w:p>
        </w:tc>
      </w:tr>
    </w:tbl>
    <w:p w14:paraId="22623766" w14:textId="77777777" w:rsidR="005E3C10" w:rsidRDefault="005E3C10" w:rsidP="005E3C10">
      <w:pPr>
        <w:pStyle w:val="ReportMain"/>
        <w:keepNext/>
        <w:suppressAutoHyphens/>
        <w:spacing w:before="360" w:after="120"/>
        <w:ind w:firstLine="709"/>
        <w:jc w:val="both"/>
        <w:outlineLvl w:val="0"/>
        <w:rPr>
          <w:b/>
        </w:rPr>
      </w:pPr>
      <w:r>
        <w:rPr>
          <w:b/>
        </w:rPr>
        <w:t>5 Учебно-методическое обеспечение дисциплины</w:t>
      </w:r>
    </w:p>
    <w:p w14:paraId="2CF3FD60" w14:textId="77777777" w:rsidR="005E3C10" w:rsidRDefault="005E3C10" w:rsidP="005E3C10">
      <w:pPr>
        <w:pStyle w:val="ReportMain"/>
        <w:keepNext/>
        <w:suppressAutoHyphens/>
        <w:spacing w:before="240" w:after="120"/>
        <w:ind w:firstLine="709"/>
        <w:jc w:val="both"/>
        <w:outlineLvl w:val="1"/>
        <w:rPr>
          <w:b/>
        </w:rPr>
      </w:pPr>
      <w:r>
        <w:rPr>
          <w:b/>
        </w:rPr>
        <w:t>5.1 Основная литература</w:t>
      </w:r>
    </w:p>
    <w:p w14:paraId="274C23FE" w14:textId="77777777" w:rsidR="005E3C10" w:rsidRDefault="005E3C10" w:rsidP="005E3C10">
      <w:pPr>
        <w:pStyle w:val="ReportMain"/>
        <w:numPr>
          <w:ilvl w:val="0"/>
          <w:numId w:val="14"/>
        </w:numPr>
        <w:tabs>
          <w:tab w:val="left" w:pos="993"/>
        </w:tabs>
        <w:suppressAutoHyphens/>
        <w:ind w:left="0" w:firstLine="709"/>
        <w:jc w:val="both"/>
      </w:pPr>
      <w:r>
        <w:t>Барчуков, И.С. Физическая культура [Текст]: учебник для вузов / И.С. Барчуков ; под общей ред. Н.Н. Маликова. – 6-е изд., стер. – Москва : Академия, 2013. – 528 с. – (Высшее професс. обр. Бакалавриат) –  ISBN 978-5-7695-9699-5. – 20 экземпляров.</w:t>
      </w:r>
    </w:p>
    <w:p w14:paraId="2F0D9221" w14:textId="77777777" w:rsidR="005E3C10" w:rsidRDefault="005E3C10" w:rsidP="005E3C10">
      <w:pPr>
        <w:pStyle w:val="ReportMain"/>
        <w:numPr>
          <w:ilvl w:val="0"/>
          <w:numId w:val="14"/>
        </w:numPr>
        <w:tabs>
          <w:tab w:val="left" w:pos="993"/>
        </w:tabs>
        <w:suppressAutoHyphens/>
        <w:ind w:left="0" w:firstLine="709"/>
        <w:jc w:val="both"/>
      </w:pPr>
      <w:r>
        <w:t>Морозов, О.В. Физическая культура и здоровый образ жизни  [Электронный ресурс] : учебное пособие / О.В. Морозов, В.О. Морозов. – Электрон. текстовые дан. (1 файл: 1,41 Мб). – Орск, 2014. – Режим доступа //http://library.ogti.orsk.ru/global/metod/metod2016_01_06.pdf/</w:t>
      </w:r>
    </w:p>
    <w:p w14:paraId="36ABC113" w14:textId="77777777" w:rsidR="005E3C10" w:rsidRDefault="005E3C10" w:rsidP="005E3C10">
      <w:pPr>
        <w:pStyle w:val="ReportMain"/>
        <w:keepNext/>
        <w:suppressAutoHyphens/>
        <w:spacing w:before="360" w:after="120"/>
        <w:ind w:firstLine="709"/>
        <w:jc w:val="both"/>
        <w:outlineLvl w:val="1"/>
        <w:rPr>
          <w:b/>
        </w:rPr>
      </w:pPr>
      <w:r>
        <w:rPr>
          <w:b/>
        </w:rPr>
        <w:t>5.2 Дополнительная литература</w:t>
      </w:r>
    </w:p>
    <w:p w14:paraId="761ABB82" w14:textId="38E80F43" w:rsidR="005E3C10" w:rsidRDefault="005E3C10" w:rsidP="004F7896">
      <w:pPr>
        <w:pStyle w:val="ReportMain"/>
        <w:numPr>
          <w:ilvl w:val="0"/>
          <w:numId w:val="15"/>
        </w:numPr>
        <w:tabs>
          <w:tab w:val="left" w:pos="993"/>
        </w:tabs>
        <w:suppressAutoHyphens/>
        <w:jc w:val="both"/>
      </w:pPr>
      <w:r>
        <w:t xml:space="preserve">Манжелей, И.В. Физическая культура: компетентностный подход [Электронный ресурс]: учебное пособие / И.В. Манжелей, Е.А. Симонова. - М. ; Берлин : Директ-Медиа, 2015. - 183 с. - ISBN 978-5-4475-5233-6. – Режим досту-па: </w:t>
      </w:r>
      <w:hyperlink r:id="rId13" w:history="1">
        <w:r w:rsidR="004F7896" w:rsidRPr="008F623F">
          <w:rPr>
            <w:rStyle w:val="ae"/>
          </w:rPr>
          <w:t>https://biblioclub.ru/index.php?page=book&amp;id=364912</w:t>
        </w:r>
      </w:hyperlink>
      <w:r w:rsidR="004F7896">
        <w:t xml:space="preserve"> </w:t>
      </w:r>
    </w:p>
    <w:p w14:paraId="399E450D" w14:textId="77777777" w:rsidR="004F7896" w:rsidRDefault="004F7896" w:rsidP="004F7896">
      <w:pPr>
        <w:pStyle w:val="ReportMain"/>
        <w:tabs>
          <w:tab w:val="left" w:pos="993"/>
        </w:tabs>
        <w:suppressAutoHyphens/>
        <w:ind w:left="1069"/>
        <w:jc w:val="both"/>
      </w:pPr>
    </w:p>
    <w:p w14:paraId="7A98609C" w14:textId="6125595E" w:rsidR="005E3C10" w:rsidRDefault="005E3C10" w:rsidP="004F7896">
      <w:pPr>
        <w:pStyle w:val="ReportMain"/>
        <w:numPr>
          <w:ilvl w:val="0"/>
          <w:numId w:val="15"/>
        </w:numPr>
        <w:tabs>
          <w:tab w:val="left" w:pos="993"/>
        </w:tabs>
        <w:suppressAutoHyphens/>
        <w:jc w:val="both"/>
      </w:pPr>
      <w:r>
        <w:t xml:space="preserve">Физическая культура студентов специального учебного отделения [Электронный ресурс]: учебное пособие /  Л.Н. Гелецкая, И.Ю. Бирдигулова, Д.А. Шубин, Р.И. Коновалова; Министерство образования и науки Российской Федерации, Сибирский Федеральный университет. - Красноярск: Сибирский федеральный университет, 2014. – 219с. - ISBN 978-5-7638-2997-6.  – Режим доступа: </w:t>
      </w:r>
      <w:hyperlink r:id="rId14" w:history="1">
        <w:r w:rsidR="004F7896" w:rsidRPr="008F623F">
          <w:rPr>
            <w:rStyle w:val="ae"/>
          </w:rPr>
          <w:t>https://biblioclub.ru/index.php?page=book&amp;id=364606</w:t>
        </w:r>
      </w:hyperlink>
      <w:r w:rsidR="004F7896">
        <w:t xml:space="preserve"> </w:t>
      </w:r>
    </w:p>
    <w:p w14:paraId="42BF4093" w14:textId="77777777" w:rsidR="005E3C10" w:rsidRDefault="005E3C10" w:rsidP="005E3C10">
      <w:pPr>
        <w:pStyle w:val="ReportMain"/>
        <w:keepNext/>
        <w:suppressAutoHyphens/>
        <w:spacing w:before="360" w:after="120"/>
        <w:ind w:firstLine="709"/>
        <w:jc w:val="both"/>
        <w:outlineLvl w:val="1"/>
        <w:rPr>
          <w:b/>
        </w:rPr>
      </w:pPr>
      <w:r>
        <w:rPr>
          <w:b/>
        </w:rPr>
        <w:t>5.3 Периодические издания</w:t>
      </w:r>
    </w:p>
    <w:p w14:paraId="3E1D23A4" w14:textId="77777777" w:rsidR="005E3C10" w:rsidRDefault="005E3C10" w:rsidP="005E3C10">
      <w:pPr>
        <w:pStyle w:val="ReportMain"/>
        <w:numPr>
          <w:ilvl w:val="0"/>
          <w:numId w:val="16"/>
        </w:numPr>
        <w:tabs>
          <w:tab w:val="left" w:pos="993"/>
        </w:tabs>
        <w:suppressAutoHyphens/>
        <w:ind w:left="0" w:firstLine="709"/>
        <w:jc w:val="both"/>
      </w:pPr>
      <w:r>
        <w:t>Журнал «Физическая культура в школе».</w:t>
      </w:r>
    </w:p>
    <w:p w14:paraId="7EED150E" w14:textId="77777777" w:rsidR="005E3C10" w:rsidRDefault="005E3C10" w:rsidP="005E3C10">
      <w:pPr>
        <w:pStyle w:val="ReportMain"/>
        <w:numPr>
          <w:ilvl w:val="0"/>
          <w:numId w:val="16"/>
        </w:numPr>
        <w:tabs>
          <w:tab w:val="left" w:pos="993"/>
        </w:tabs>
        <w:suppressAutoHyphens/>
        <w:ind w:left="0" w:firstLine="709"/>
        <w:jc w:val="both"/>
      </w:pPr>
      <w:r>
        <w:t>Журнал «Теория и практика физической культуры».</w:t>
      </w:r>
    </w:p>
    <w:p w14:paraId="684DA90D" w14:textId="77777777" w:rsidR="005E3C10" w:rsidRDefault="005E3C10" w:rsidP="005E3C10">
      <w:pPr>
        <w:pStyle w:val="ReportMain"/>
        <w:tabs>
          <w:tab w:val="left" w:pos="993"/>
        </w:tabs>
        <w:suppressAutoHyphens/>
        <w:ind w:left="709"/>
        <w:jc w:val="both"/>
      </w:pPr>
    </w:p>
    <w:p w14:paraId="065B5861" w14:textId="77777777" w:rsidR="005E3C10" w:rsidRDefault="005E3C10" w:rsidP="005E3C10">
      <w:pPr>
        <w:pStyle w:val="ReportMain"/>
        <w:keepNext/>
        <w:suppressAutoHyphens/>
        <w:spacing w:after="120"/>
        <w:ind w:firstLine="709"/>
        <w:jc w:val="both"/>
        <w:outlineLvl w:val="1"/>
        <w:rPr>
          <w:b/>
          <w:szCs w:val="24"/>
        </w:rPr>
      </w:pPr>
      <w:r>
        <w:rPr>
          <w:b/>
          <w:szCs w:val="24"/>
        </w:rPr>
        <w:t xml:space="preserve">5.4 </w:t>
      </w:r>
      <w:r w:rsidRPr="006858C9">
        <w:rPr>
          <w:b/>
        </w:rPr>
        <w:t>Интернет</w:t>
      </w:r>
      <w:r>
        <w:rPr>
          <w:b/>
          <w:szCs w:val="24"/>
        </w:rPr>
        <w:t>-ресурсы</w:t>
      </w:r>
    </w:p>
    <w:p w14:paraId="795A2FFE" w14:textId="77777777" w:rsidR="005E3C10" w:rsidRDefault="005E3C10" w:rsidP="005E3C10">
      <w:pPr>
        <w:keepNext/>
        <w:suppressAutoHyphens/>
        <w:spacing w:after="0" w:line="240" w:lineRule="auto"/>
        <w:ind w:firstLine="709"/>
        <w:contextualSpacing/>
        <w:jc w:val="both"/>
        <w:outlineLvl w:val="1"/>
        <w:rPr>
          <w:b/>
          <w:sz w:val="24"/>
          <w:szCs w:val="24"/>
        </w:rPr>
      </w:pPr>
      <w:r>
        <w:rPr>
          <w:b/>
          <w:sz w:val="24"/>
          <w:szCs w:val="24"/>
        </w:rPr>
        <w:t>5.4.1. Современные профессиональные базы данных и информационные справочные системы:</w:t>
      </w:r>
    </w:p>
    <w:p w14:paraId="66DD17B2" w14:textId="77777777" w:rsidR="00DD7644" w:rsidRDefault="00DD7644" w:rsidP="00DD7644">
      <w:pPr>
        <w:spacing w:after="0" w:line="240" w:lineRule="auto"/>
        <w:ind w:firstLine="709"/>
        <w:jc w:val="both"/>
        <w:rPr>
          <w:sz w:val="24"/>
          <w:szCs w:val="24"/>
        </w:rPr>
      </w:pPr>
      <w:r>
        <w:rPr>
          <w:sz w:val="24"/>
          <w:szCs w:val="24"/>
        </w:rPr>
        <w:t xml:space="preserve">1. Научная библиотека - </w:t>
      </w:r>
      <w:hyperlink r:id="rId15" w:history="1">
        <w:r>
          <w:rPr>
            <w:rStyle w:val="ae"/>
            <w:sz w:val="24"/>
            <w:szCs w:val="24"/>
          </w:rPr>
          <w:t>http://niv.ru/</w:t>
        </w:r>
      </w:hyperlink>
      <w:r>
        <w:rPr>
          <w:sz w:val="24"/>
          <w:szCs w:val="24"/>
        </w:rPr>
        <w:t xml:space="preserve"> Доступ свободный</w:t>
      </w:r>
    </w:p>
    <w:p w14:paraId="4AE2F4D6" w14:textId="77777777" w:rsidR="00DD7644" w:rsidRDefault="00DD7644" w:rsidP="00DD7644">
      <w:pPr>
        <w:spacing w:after="0" w:line="240" w:lineRule="auto"/>
        <w:ind w:firstLine="709"/>
        <w:jc w:val="both"/>
        <w:rPr>
          <w:sz w:val="24"/>
          <w:szCs w:val="24"/>
        </w:rPr>
      </w:pPr>
      <w:r>
        <w:rPr>
          <w:sz w:val="24"/>
          <w:szCs w:val="24"/>
        </w:rPr>
        <w:t xml:space="preserve">2. eLIBRARY.RU - </w:t>
      </w:r>
      <w:hyperlink r:id="rId16"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7FD7822A" w14:textId="77777777" w:rsidR="00DD7644" w:rsidRDefault="00DD7644" w:rsidP="00DD7644">
      <w:pPr>
        <w:spacing w:after="0" w:line="240" w:lineRule="auto"/>
        <w:ind w:firstLine="709"/>
        <w:jc w:val="both"/>
        <w:rPr>
          <w:rStyle w:val="ae"/>
        </w:rPr>
      </w:pPr>
      <w:r>
        <w:rPr>
          <w:sz w:val="24"/>
          <w:szCs w:val="24"/>
        </w:rPr>
        <w:t>3. Infolio</w:t>
      </w:r>
      <w:r>
        <w:rPr>
          <w:rStyle w:val="affff2"/>
          <w:sz w:val="24"/>
          <w:szCs w:val="24"/>
        </w:rPr>
        <w:t xml:space="preserve"> - Университетская электронная библиотека – </w:t>
      </w:r>
      <w:hyperlink r:id="rId17" w:history="1">
        <w:r>
          <w:rPr>
            <w:rStyle w:val="ae"/>
            <w:sz w:val="24"/>
            <w:szCs w:val="24"/>
          </w:rPr>
          <w:t>http://www.infoliolib.info/</w:t>
        </w:r>
      </w:hyperlink>
    </w:p>
    <w:p w14:paraId="652F5E45" w14:textId="77777777" w:rsidR="005E3C10" w:rsidRDefault="005E3C10" w:rsidP="005E3C10">
      <w:pPr>
        <w:spacing w:after="0" w:line="240" w:lineRule="auto"/>
        <w:ind w:firstLine="709"/>
        <w:contextualSpacing/>
        <w:jc w:val="both"/>
        <w:rPr>
          <w:sz w:val="16"/>
          <w:szCs w:val="16"/>
        </w:rPr>
      </w:pPr>
    </w:p>
    <w:p w14:paraId="654062E4" w14:textId="77777777" w:rsidR="005E3C10" w:rsidRDefault="005E3C10" w:rsidP="005E3C10">
      <w:pPr>
        <w:keepNext/>
        <w:suppressAutoHyphens/>
        <w:spacing w:after="0" w:line="240" w:lineRule="auto"/>
        <w:ind w:firstLine="709"/>
        <w:contextualSpacing/>
        <w:jc w:val="both"/>
        <w:outlineLvl w:val="1"/>
        <w:rPr>
          <w:b/>
          <w:sz w:val="24"/>
          <w:szCs w:val="24"/>
        </w:rPr>
      </w:pPr>
      <w:r>
        <w:rPr>
          <w:b/>
          <w:sz w:val="24"/>
          <w:szCs w:val="24"/>
        </w:rPr>
        <w:t>5.4.2. Тематические</w:t>
      </w:r>
      <w:r>
        <w:rPr>
          <w:sz w:val="24"/>
          <w:szCs w:val="24"/>
        </w:rPr>
        <w:t xml:space="preserve"> </w:t>
      </w:r>
      <w:r>
        <w:rPr>
          <w:b/>
          <w:sz w:val="24"/>
          <w:szCs w:val="24"/>
        </w:rPr>
        <w:t>профессиональные базы данных и информационные справочные системы:</w:t>
      </w:r>
    </w:p>
    <w:p w14:paraId="721EBF42" w14:textId="77777777" w:rsidR="005E3C10" w:rsidRPr="006F22F9" w:rsidRDefault="005E3C10" w:rsidP="005E3C10">
      <w:pPr>
        <w:pStyle w:val="ReportMain"/>
        <w:suppressAutoHyphens/>
        <w:ind w:firstLine="709"/>
        <w:jc w:val="both"/>
      </w:pPr>
      <w:r w:rsidRPr="006F22F9">
        <w:t xml:space="preserve">1. ГТО. Информационный сайт – </w:t>
      </w:r>
      <w:hyperlink r:id="rId18" w:history="1">
        <w:r w:rsidRPr="006F22F9">
          <w:t>https://www.gto.ru/</w:t>
        </w:r>
      </w:hyperlink>
      <w:r w:rsidRPr="006F22F9">
        <w:t xml:space="preserve"> </w:t>
      </w:r>
    </w:p>
    <w:p w14:paraId="209C3F8A" w14:textId="77777777" w:rsidR="005E3C10" w:rsidRPr="006F22F9" w:rsidRDefault="005E3C10" w:rsidP="005E3C10">
      <w:pPr>
        <w:pStyle w:val="ReportMain"/>
        <w:suppressAutoHyphens/>
        <w:ind w:firstLine="709"/>
        <w:jc w:val="both"/>
      </w:pPr>
      <w:r w:rsidRPr="006F22F9">
        <w:lastRenderedPageBreak/>
        <w:t xml:space="preserve">2. Спортивная Россия - </w:t>
      </w:r>
      <w:hyperlink r:id="rId19" w:history="1">
        <w:r w:rsidRPr="006F22F9">
          <w:t>https://www.infosport.ru/</w:t>
        </w:r>
      </w:hyperlink>
      <w:r w:rsidRPr="006F22F9">
        <w:t xml:space="preserve"> </w:t>
      </w:r>
    </w:p>
    <w:p w14:paraId="253E4EA7" w14:textId="77777777" w:rsidR="005E3C10" w:rsidRPr="006F22F9" w:rsidRDefault="005E3C10" w:rsidP="005E3C10">
      <w:pPr>
        <w:pStyle w:val="ReportMain"/>
        <w:suppressAutoHyphens/>
        <w:ind w:firstLine="709"/>
        <w:jc w:val="both"/>
      </w:pPr>
      <w:r w:rsidRPr="006F22F9">
        <w:t xml:space="preserve">3. Министерство спорта Российской Федерации – </w:t>
      </w:r>
      <w:hyperlink r:id="rId20" w:history="1">
        <w:r w:rsidRPr="006F22F9">
          <w:t>https://www.minsport.gov.ru/</w:t>
        </w:r>
      </w:hyperlink>
      <w:r w:rsidRPr="006F22F9">
        <w:t xml:space="preserve">. </w:t>
      </w:r>
    </w:p>
    <w:p w14:paraId="625C1503" w14:textId="77777777" w:rsidR="005E3C10" w:rsidRPr="006F22F9" w:rsidRDefault="005E3C10" w:rsidP="005E3C10">
      <w:pPr>
        <w:pStyle w:val="ReportMain"/>
        <w:suppressAutoHyphens/>
        <w:ind w:firstLine="709"/>
        <w:jc w:val="both"/>
      </w:pPr>
    </w:p>
    <w:p w14:paraId="019F04B6" w14:textId="77777777" w:rsidR="005E3C10" w:rsidRDefault="005E3C10" w:rsidP="005E3C10">
      <w:pPr>
        <w:keepNext/>
        <w:suppressAutoHyphens/>
        <w:spacing w:after="0" w:line="240" w:lineRule="auto"/>
        <w:ind w:firstLine="709"/>
        <w:contextualSpacing/>
        <w:jc w:val="both"/>
        <w:outlineLvl w:val="1"/>
        <w:rPr>
          <w:b/>
          <w:sz w:val="24"/>
          <w:szCs w:val="24"/>
        </w:rPr>
      </w:pPr>
      <w:r>
        <w:rPr>
          <w:b/>
          <w:sz w:val="24"/>
          <w:szCs w:val="24"/>
        </w:rPr>
        <w:t>5.4.3.</w:t>
      </w:r>
      <w:r>
        <w:rPr>
          <w:b/>
          <w:sz w:val="24"/>
          <w:szCs w:val="24"/>
          <w:lang w:val="en-US"/>
        </w:rPr>
        <w:t> </w:t>
      </w:r>
      <w:r>
        <w:rPr>
          <w:b/>
          <w:sz w:val="24"/>
          <w:szCs w:val="24"/>
        </w:rPr>
        <w:t>Электронные библиотечные системы</w:t>
      </w:r>
    </w:p>
    <w:p w14:paraId="4C846DD1" w14:textId="77777777" w:rsidR="005E3C10" w:rsidRPr="006858C9" w:rsidRDefault="005E3C10" w:rsidP="005E3C10">
      <w:pPr>
        <w:keepNext/>
        <w:suppressAutoHyphens/>
        <w:spacing w:after="0" w:line="240" w:lineRule="auto"/>
        <w:ind w:firstLine="709"/>
        <w:contextualSpacing/>
        <w:jc w:val="both"/>
        <w:outlineLvl w:val="1"/>
        <w:rPr>
          <w:sz w:val="24"/>
          <w:szCs w:val="24"/>
          <w:shd w:val="clear" w:color="auto" w:fill="FFFFFF"/>
        </w:rPr>
      </w:pPr>
      <w:r w:rsidRPr="006858C9">
        <w:rPr>
          <w:rStyle w:val="affff2"/>
          <w:sz w:val="24"/>
          <w:szCs w:val="24"/>
          <w:shd w:val="clear" w:color="auto" w:fill="FFFFFF"/>
        </w:rPr>
        <w:t>1. ЭБС «Университетская библиотека онлайн»</w:t>
      </w:r>
      <w:r w:rsidRPr="006858C9">
        <w:rPr>
          <w:b/>
          <w:sz w:val="24"/>
          <w:szCs w:val="24"/>
          <w:shd w:val="clear" w:color="auto" w:fill="FFFFFF"/>
        </w:rPr>
        <w:t> </w:t>
      </w:r>
      <w:r w:rsidRPr="006858C9">
        <w:rPr>
          <w:sz w:val="24"/>
          <w:szCs w:val="24"/>
          <w:shd w:val="clear" w:color="auto" w:fill="FFFFFF"/>
        </w:rPr>
        <w:t xml:space="preserve">– </w:t>
      </w:r>
      <w:hyperlink r:id="rId21" w:history="1">
        <w:r w:rsidRPr="006858C9">
          <w:rPr>
            <w:rStyle w:val="ae"/>
            <w:sz w:val="24"/>
            <w:szCs w:val="24"/>
            <w:shd w:val="clear" w:color="auto" w:fill="FFFFFF"/>
          </w:rPr>
          <w:t>http://www.biblioclub.ru/</w:t>
        </w:r>
      </w:hyperlink>
    </w:p>
    <w:p w14:paraId="0F75D182" w14:textId="77777777" w:rsidR="005E3C10" w:rsidRPr="006858C9" w:rsidRDefault="005E3C10" w:rsidP="005E3C10">
      <w:pPr>
        <w:spacing w:after="0" w:line="240" w:lineRule="auto"/>
        <w:jc w:val="both"/>
        <w:rPr>
          <w:sz w:val="24"/>
          <w:szCs w:val="24"/>
          <w:shd w:val="clear" w:color="auto" w:fill="FFFFFF"/>
        </w:rPr>
      </w:pPr>
      <w:r w:rsidRPr="006858C9">
        <w:rPr>
          <w:sz w:val="24"/>
          <w:szCs w:val="24"/>
        </w:rPr>
        <w:tab/>
        <w:t xml:space="preserve">2. </w:t>
      </w:r>
      <w:r w:rsidRPr="006858C9">
        <w:rPr>
          <w:bCs/>
          <w:sz w:val="24"/>
          <w:szCs w:val="24"/>
          <w:shd w:val="clear" w:color="auto" w:fill="FFFFFF"/>
        </w:rPr>
        <w:t xml:space="preserve">ЭБС Znanium.com - </w:t>
      </w:r>
      <w:hyperlink r:id="rId22" w:history="1">
        <w:r w:rsidRPr="006858C9">
          <w:rPr>
            <w:rStyle w:val="ae"/>
            <w:sz w:val="24"/>
            <w:szCs w:val="24"/>
          </w:rPr>
          <w:t>https://znanium.com/</w:t>
        </w:r>
      </w:hyperlink>
      <w:r w:rsidRPr="006858C9">
        <w:rPr>
          <w:sz w:val="24"/>
          <w:szCs w:val="24"/>
        </w:rPr>
        <w:t xml:space="preserve"> </w:t>
      </w:r>
    </w:p>
    <w:p w14:paraId="35F31A5B" w14:textId="77777777" w:rsidR="005E3C10" w:rsidRDefault="005E3C10" w:rsidP="005E3C10">
      <w:pPr>
        <w:pStyle w:val="ReportMain"/>
        <w:widowControl w:val="0"/>
        <w:ind w:firstLine="709"/>
        <w:jc w:val="both"/>
        <w:outlineLvl w:val="1"/>
        <w:rPr>
          <w:b/>
          <w:szCs w:val="24"/>
        </w:rPr>
      </w:pPr>
    </w:p>
    <w:p w14:paraId="4A46DC64" w14:textId="77777777" w:rsidR="005E3C10" w:rsidRDefault="005E3C10" w:rsidP="005E3C10">
      <w:pPr>
        <w:pStyle w:val="ReportMain"/>
        <w:widowControl w:val="0"/>
        <w:ind w:firstLine="709"/>
        <w:jc w:val="both"/>
        <w:outlineLvl w:val="1"/>
        <w:rPr>
          <w:b/>
          <w:szCs w:val="24"/>
        </w:rPr>
      </w:pPr>
      <w:r>
        <w:rPr>
          <w:b/>
          <w:szCs w:val="24"/>
        </w:rPr>
        <w:t>5.5. Программное обеспечение, профессиональные базы данных и информационные справочные системы современных информационных технологий</w:t>
      </w:r>
    </w:p>
    <w:p w14:paraId="1B81BF2C" w14:textId="77777777" w:rsidR="005E3C10" w:rsidRDefault="005E3C10" w:rsidP="005E3C10">
      <w:pPr>
        <w:pStyle w:val="ReportMain"/>
        <w:widowControl w:val="0"/>
        <w:suppressAutoHyphens/>
        <w:ind w:firstLine="709"/>
        <w:jc w:val="both"/>
        <w:outlineLvl w:val="1"/>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2270"/>
        <w:gridCol w:w="4894"/>
      </w:tblGrid>
      <w:tr w:rsidR="005E3C10" w14:paraId="24217A0C" w14:textId="77777777" w:rsidTr="007407CC">
        <w:trPr>
          <w:cantSplit/>
          <w:tblHeader/>
          <w:jc w:val="center"/>
        </w:trPr>
        <w:tc>
          <w:tcPr>
            <w:tcW w:w="1582" w:type="pct"/>
            <w:tcBorders>
              <w:top w:val="single" w:sz="4" w:space="0" w:color="auto"/>
              <w:left w:val="single" w:sz="4" w:space="0" w:color="auto"/>
              <w:bottom w:val="single" w:sz="4" w:space="0" w:color="auto"/>
              <w:right w:val="single" w:sz="4" w:space="0" w:color="auto"/>
            </w:tcBorders>
            <w:vAlign w:val="center"/>
            <w:hideMark/>
          </w:tcPr>
          <w:p w14:paraId="5B8FC277" w14:textId="77777777" w:rsidR="005E3C10" w:rsidRDefault="005E3C10" w:rsidP="007407CC">
            <w:pPr>
              <w:spacing w:after="0" w:line="240" w:lineRule="auto"/>
              <w:jc w:val="center"/>
              <w:rPr>
                <w:sz w:val="24"/>
                <w:szCs w:val="24"/>
              </w:rPr>
            </w:pPr>
            <w:r>
              <w:rPr>
                <w:sz w:val="24"/>
                <w:szCs w:val="24"/>
              </w:rPr>
              <w:t>Тип программного обеспечения</w:t>
            </w:r>
          </w:p>
        </w:tc>
        <w:tc>
          <w:tcPr>
            <w:tcW w:w="1083" w:type="pct"/>
            <w:tcBorders>
              <w:top w:val="single" w:sz="4" w:space="0" w:color="auto"/>
              <w:left w:val="single" w:sz="4" w:space="0" w:color="auto"/>
              <w:bottom w:val="single" w:sz="4" w:space="0" w:color="auto"/>
              <w:right w:val="single" w:sz="4" w:space="0" w:color="auto"/>
            </w:tcBorders>
            <w:vAlign w:val="center"/>
            <w:hideMark/>
          </w:tcPr>
          <w:p w14:paraId="35243403" w14:textId="77777777" w:rsidR="005E3C10" w:rsidRDefault="005E3C10" w:rsidP="007407CC">
            <w:pPr>
              <w:spacing w:after="0" w:line="240" w:lineRule="auto"/>
              <w:jc w:val="center"/>
              <w:rPr>
                <w:sz w:val="24"/>
                <w:szCs w:val="24"/>
              </w:rPr>
            </w:pPr>
            <w:r>
              <w:rPr>
                <w:sz w:val="24"/>
                <w:szCs w:val="24"/>
              </w:rPr>
              <w:t>Наименование</w:t>
            </w:r>
          </w:p>
        </w:tc>
        <w:tc>
          <w:tcPr>
            <w:tcW w:w="2335" w:type="pct"/>
            <w:tcBorders>
              <w:top w:val="single" w:sz="4" w:space="0" w:color="auto"/>
              <w:left w:val="single" w:sz="4" w:space="0" w:color="auto"/>
              <w:bottom w:val="single" w:sz="4" w:space="0" w:color="auto"/>
              <w:right w:val="single" w:sz="4" w:space="0" w:color="auto"/>
            </w:tcBorders>
            <w:vAlign w:val="center"/>
            <w:hideMark/>
          </w:tcPr>
          <w:p w14:paraId="48EC1654" w14:textId="77777777" w:rsidR="005E3C10" w:rsidRDefault="005E3C10" w:rsidP="007407CC">
            <w:pPr>
              <w:spacing w:after="0" w:line="240" w:lineRule="auto"/>
              <w:jc w:val="center"/>
              <w:rPr>
                <w:sz w:val="24"/>
                <w:szCs w:val="24"/>
                <w:lang w:eastAsia="ru-RU"/>
              </w:rPr>
            </w:pPr>
            <w:r>
              <w:rPr>
                <w:sz w:val="24"/>
                <w:szCs w:val="24"/>
                <w:lang w:eastAsia="ru-RU"/>
              </w:rPr>
              <w:t>Схема лицензирования, режим доступа</w:t>
            </w:r>
          </w:p>
        </w:tc>
      </w:tr>
      <w:tr w:rsidR="005E3C10" w14:paraId="1884B8A9" w14:textId="77777777" w:rsidTr="007407CC">
        <w:trPr>
          <w:cantSplit/>
          <w:trHeight w:val="202"/>
          <w:jc w:val="center"/>
        </w:trPr>
        <w:tc>
          <w:tcPr>
            <w:tcW w:w="1582" w:type="pct"/>
            <w:tcBorders>
              <w:top w:val="single" w:sz="4" w:space="0" w:color="auto"/>
              <w:left w:val="single" w:sz="4" w:space="0" w:color="auto"/>
              <w:bottom w:val="single" w:sz="4" w:space="0" w:color="auto"/>
              <w:right w:val="single" w:sz="4" w:space="0" w:color="auto"/>
            </w:tcBorders>
            <w:vAlign w:val="center"/>
            <w:hideMark/>
          </w:tcPr>
          <w:p w14:paraId="3353D68F" w14:textId="77777777" w:rsidR="005E3C10" w:rsidRDefault="005E3C10" w:rsidP="007407CC">
            <w:pPr>
              <w:spacing w:after="0" w:line="240" w:lineRule="auto"/>
              <w:rPr>
                <w:sz w:val="24"/>
                <w:szCs w:val="24"/>
              </w:rPr>
            </w:pPr>
            <w:r>
              <w:rPr>
                <w:sz w:val="24"/>
                <w:szCs w:val="24"/>
              </w:rPr>
              <w:t>Операционная система</w:t>
            </w:r>
          </w:p>
        </w:tc>
        <w:tc>
          <w:tcPr>
            <w:tcW w:w="1083" w:type="pct"/>
            <w:tcBorders>
              <w:top w:val="single" w:sz="4" w:space="0" w:color="auto"/>
              <w:left w:val="single" w:sz="4" w:space="0" w:color="auto"/>
              <w:bottom w:val="single" w:sz="4" w:space="0" w:color="auto"/>
              <w:right w:val="single" w:sz="4" w:space="0" w:color="auto"/>
            </w:tcBorders>
            <w:vAlign w:val="center"/>
            <w:hideMark/>
          </w:tcPr>
          <w:p w14:paraId="325AE845" w14:textId="77777777" w:rsidR="005E3C10" w:rsidRDefault="005E3C10" w:rsidP="007407CC">
            <w:pPr>
              <w:spacing w:after="0" w:line="240" w:lineRule="auto"/>
              <w:rPr>
                <w:sz w:val="24"/>
                <w:szCs w:val="24"/>
              </w:rPr>
            </w:pPr>
            <w:r>
              <w:rPr>
                <w:sz w:val="24"/>
                <w:szCs w:val="24"/>
                <w:lang w:val="en-US"/>
              </w:rPr>
              <w:t>Microsoft Windows</w:t>
            </w:r>
          </w:p>
        </w:tc>
        <w:tc>
          <w:tcPr>
            <w:tcW w:w="2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D5B02" w14:textId="77777777" w:rsidR="005E3C10" w:rsidRDefault="005E3C10" w:rsidP="007407CC">
            <w:pPr>
              <w:rPr>
                <w:rFonts w:eastAsia="Calibri"/>
                <w:sz w:val="24"/>
                <w:szCs w:val="24"/>
                <w:lang w:val="en-US"/>
              </w:rPr>
            </w:pPr>
            <w:r>
              <w:rPr>
                <w:rFonts w:eastAsia="Calibri"/>
                <w:sz w:val="24"/>
                <w:szCs w:val="24"/>
              </w:rPr>
              <w:t>Подписка</w:t>
            </w:r>
            <w:r>
              <w:rPr>
                <w:rFonts w:eastAsia="Calibri"/>
                <w:sz w:val="24"/>
                <w:szCs w:val="24"/>
                <w:lang w:val="en-US"/>
              </w:rPr>
              <w:t xml:space="preserve"> Open Value Subscription – Education Solutions (OVS-ES) </w:t>
            </w:r>
            <w:r>
              <w:rPr>
                <w:rFonts w:eastAsia="Calibri"/>
                <w:sz w:val="24"/>
                <w:szCs w:val="24"/>
              </w:rPr>
              <w:t>по</w:t>
            </w:r>
            <w:r>
              <w:rPr>
                <w:rFonts w:eastAsia="Calibri"/>
                <w:sz w:val="24"/>
                <w:szCs w:val="24"/>
                <w:lang w:val="en-US"/>
              </w:rPr>
              <w:t xml:space="preserve"> </w:t>
            </w:r>
            <w:r>
              <w:rPr>
                <w:rFonts w:eastAsia="Calibri"/>
                <w:sz w:val="24"/>
                <w:szCs w:val="24"/>
              </w:rPr>
              <w:t>договору</w:t>
            </w:r>
            <w:r>
              <w:rPr>
                <w:rFonts w:eastAsia="Calibri"/>
                <w:sz w:val="24"/>
                <w:szCs w:val="24"/>
                <w:lang w:val="en-US"/>
              </w:rPr>
              <w:t>:</w:t>
            </w:r>
          </w:p>
          <w:p w14:paraId="1DE9418E" w14:textId="17DD992F" w:rsidR="005E3C10" w:rsidRDefault="0086378F" w:rsidP="007407CC">
            <w:pPr>
              <w:spacing w:after="0" w:line="240" w:lineRule="auto"/>
              <w:rPr>
                <w:sz w:val="24"/>
                <w:szCs w:val="24"/>
                <w:lang w:eastAsia="ru-RU"/>
              </w:rPr>
            </w:pPr>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5E3C10" w14:paraId="4B10D946" w14:textId="77777777" w:rsidTr="007407CC">
        <w:trPr>
          <w:cantSplit/>
          <w:trHeight w:val="195"/>
          <w:jc w:val="center"/>
        </w:trPr>
        <w:tc>
          <w:tcPr>
            <w:tcW w:w="1582" w:type="pct"/>
            <w:tcBorders>
              <w:top w:val="single" w:sz="4" w:space="0" w:color="auto"/>
              <w:left w:val="single" w:sz="4" w:space="0" w:color="auto"/>
              <w:bottom w:val="single" w:sz="4" w:space="0" w:color="auto"/>
              <w:right w:val="single" w:sz="4" w:space="0" w:color="auto"/>
            </w:tcBorders>
            <w:vAlign w:val="center"/>
            <w:hideMark/>
          </w:tcPr>
          <w:p w14:paraId="36ACD73A" w14:textId="77777777" w:rsidR="005E3C10" w:rsidRDefault="005E3C10" w:rsidP="007407CC">
            <w:pPr>
              <w:spacing w:after="0" w:line="240" w:lineRule="auto"/>
              <w:rPr>
                <w:sz w:val="24"/>
                <w:szCs w:val="24"/>
                <w:lang w:eastAsia="ru-RU"/>
              </w:rPr>
            </w:pPr>
            <w:r>
              <w:rPr>
                <w:sz w:val="24"/>
                <w:szCs w:val="24"/>
                <w:lang w:eastAsia="ru-RU"/>
              </w:rPr>
              <w:t>Офисный пакет</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FC9AFE1" w14:textId="77777777" w:rsidR="005E3C10" w:rsidRDefault="005E3C10" w:rsidP="007407CC">
            <w:pPr>
              <w:spacing w:after="0" w:line="240" w:lineRule="auto"/>
              <w:rPr>
                <w:sz w:val="24"/>
                <w:szCs w:val="24"/>
              </w:rPr>
            </w:pPr>
            <w:r>
              <w:rPr>
                <w:sz w:val="24"/>
                <w:szCs w:val="24"/>
                <w:lang w:val="en-US" w:eastAsia="ru-RU"/>
              </w:rPr>
              <w:t>Microsoft Office</w:t>
            </w:r>
          </w:p>
        </w:tc>
        <w:tc>
          <w:tcPr>
            <w:tcW w:w="2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CFC1E" w14:textId="77777777" w:rsidR="005E3C10" w:rsidRDefault="005E3C10" w:rsidP="007407CC">
            <w:pPr>
              <w:spacing w:after="0"/>
              <w:rPr>
                <w:sz w:val="24"/>
                <w:szCs w:val="24"/>
                <w:lang w:eastAsia="ru-RU"/>
              </w:rPr>
            </w:pPr>
          </w:p>
        </w:tc>
      </w:tr>
      <w:tr w:rsidR="006F4426" w14:paraId="6D26608A" w14:textId="77777777" w:rsidTr="006F4426">
        <w:trPr>
          <w:cantSplit/>
          <w:jc w:val="center"/>
        </w:trPr>
        <w:tc>
          <w:tcPr>
            <w:tcW w:w="1582" w:type="pct"/>
            <w:vMerge w:val="restart"/>
            <w:tcBorders>
              <w:top w:val="single" w:sz="4" w:space="0" w:color="auto"/>
              <w:left w:val="single" w:sz="4" w:space="0" w:color="auto"/>
              <w:bottom w:val="single" w:sz="4" w:space="0" w:color="auto"/>
              <w:right w:val="single" w:sz="4" w:space="0" w:color="auto"/>
            </w:tcBorders>
            <w:vAlign w:val="center"/>
            <w:hideMark/>
          </w:tcPr>
          <w:p w14:paraId="606C2C1E" w14:textId="77777777" w:rsidR="006F4426" w:rsidRDefault="006F4426" w:rsidP="006F4426">
            <w:pPr>
              <w:spacing w:after="0" w:line="240" w:lineRule="auto"/>
              <w:rPr>
                <w:sz w:val="24"/>
                <w:szCs w:val="24"/>
                <w:lang w:eastAsia="ru-RU"/>
              </w:rPr>
            </w:pPr>
            <w:r>
              <w:rPr>
                <w:sz w:val="24"/>
                <w:szCs w:val="24"/>
                <w:lang w:eastAsia="ru-RU"/>
              </w:rPr>
              <w:t>Интернет-браузер</w:t>
            </w:r>
          </w:p>
        </w:tc>
        <w:tc>
          <w:tcPr>
            <w:tcW w:w="1083" w:type="pct"/>
            <w:tcBorders>
              <w:top w:val="single" w:sz="4" w:space="0" w:color="auto"/>
              <w:left w:val="single" w:sz="4" w:space="0" w:color="auto"/>
              <w:bottom w:val="single" w:sz="4" w:space="0" w:color="auto"/>
              <w:right w:val="single" w:sz="4" w:space="0" w:color="auto"/>
            </w:tcBorders>
            <w:vAlign w:val="center"/>
          </w:tcPr>
          <w:p w14:paraId="30E56500" w14:textId="22261D61" w:rsidR="006F4426" w:rsidRDefault="006F4426" w:rsidP="006F4426">
            <w:pPr>
              <w:spacing w:after="0" w:line="240" w:lineRule="auto"/>
              <w:rPr>
                <w:sz w:val="24"/>
                <w:szCs w:val="24"/>
              </w:rPr>
            </w:pPr>
            <w:r>
              <w:rPr>
                <w:sz w:val="24"/>
                <w:szCs w:val="24"/>
                <w:lang w:val="en-US" w:eastAsia="ru-RU"/>
              </w:rPr>
              <w:t>Google Chrome</w:t>
            </w:r>
          </w:p>
        </w:tc>
        <w:tc>
          <w:tcPr>
            <w:tcW w:w="2335" w:type="pct"/>
            <w:tcBorders>
              <w:top w:val="single" w:sz="4" w:space="0" w:color="auto"/>
              <w:left w:val="single" w:sz="4" w:space="0" w:color="auto"/>
              <w:bottom w:val="single" w:sz="4" w:space="0" w:color="auto"/>
              <w:right w:val="single" w:sz="4" w:space="0" w:color="auto"/>
            </w:tcBorders>
            <w:vAlign w:val="center"/>
          </w:tcPr>
          <w:p w14:paraId="6B606C44" w14:textId="2B41E58F" w:rsidR="006F4426" w:rsidRDefault="006F4426" w:rsidP="006F4426">
            <w:pPr>
              <w:spacing w:after="0" w:line="240" w:lineRule="auto"/>
              <w:rPr>
                <w:sz w:val="24"/>
                <w:szCs w:val="24"/>
              </w:rPr>
            </w:pPr>
            <w:r>
              <w:rPr>
                <w:sz w:val="24"/>
                <w:szCs w:val="24"/>
                <w:lang w:eastAsia="ru-RU"/>
              </w:rPr>
              <w:t xml:space="preserve">Бесплатное ПО, </w:t>
            </w:r>
            <w:hyperlink r:id="rId23" w:history="1">
              <w:r>
                <w:rPr>
                  <w:rStyle w:val="ae"/>
                  <w:sz w:val="24"/>
                  <w:szCs w:val="24"/>
                  <w:lang w:eastAsia="ru-RU"/>
                </w:rPr>
                <w:t>http://www.google.com/intl/ru/policies/terms/</w:t>
              </w:r>
            </w:hyperlink>
          </w:p>
        </w:tc>
      </w:tr>
      <w:tr w:rsidR="006F4426" w14:paraId="32BBAA63" w14:textId="77777777" w:rsidTr="007407CC">
        <w:trPr>
          <w:cantSplit/>
          <w:jc w:val="center"/>
        </w:trPr>
        <w:tc>
          <w:tcPr>
            <w:tcW w:w="1582" w:type="pct"/>
            <w:vMerge/>
            <w:tcBorders>
              <w:top w:val="single" w:sz="4" w:space="0" w:color="auto"/>
              <w:left w:val="single" w:sz="4" w:space="0" w:color="auto"/>
              <w:bottom w:val="single" w:sz="4" w:space="0" w:color="auto"/>
              <w:right w:val="single" w:sz="4" w:space="0" w:color="auto"/>
            </w:tcBorders>
            <w:vAlign w:val="center"/>
            <w:hideMark/>
          </w:tcPr>
          <w:p w14:paraId="74528770" w14:textId="77777777" w:rsidR="006F4426" w:rsidRDefault="006F4426" w:rsidP="006F4426">
            <w:pPr>
              <w:spacing w:after="0"/>
              <w:rPr>
                <w:sz w:val="24"/>
                <w:szCs w:val="24"/>
                <w:lang w:eastAsia="ru-RU"/>
              </w:rPr>
            </w:pPr>
          </w:p>
        </w:tc>
        <w:tc>
          <w:tcPr>
            <w:tcW w:w="1083" w:type="pct"/>
            <w:tcBorders>
              <w:top w:val="single" w:sz="4" w:space="0" w:color="auto"/>
              <w:left w:val="single" w:sz="4" w:space="0" w:color="auto"/>
              <w:bottom w:val="single" w:sz="4" w:space="0" w:color="auto"/>
              <w:right w:val="single" w:sz="4" w:space="0" w:color="auto"/>
            </w:tcBorders>
            <w:vAlign w:val="center"/>
            <w:hideMark/>
          </w:tcPr>
          <w:p w14:paraId="1D22D6E4" w14:textId="77777777" w:rsidR="006F4426" w:rsidRPr="004A2C0D" w:rsidRDefault="006F4426" w:rsidP="006F4426">
            <w:pPr>
              <w:adjustRightInd w:val="0"/>
              <w:spacing w:after="0" w:line="240" w:lineRule="auto"/>
              <w:rPr>
                <w:rFonts w:eastAsia="Times New Roman"/>
                <w:sz w:val="24"/>
                <w:szCs w:val="24"/>
                <w:lang w:eastAsia="ru-RU"/>
              </w:rPr>
            </w:pPr>
            <w:r w:rsidRPr="004A2C0D">
              <w:rPr>
                <w:rFonts w:eastAsia="Times New Roman"/>
                <w:sz w:val="24"/>
                <w:szCs w:val="24"/>
                <w:lang w:eastAsia="ru-RU"/>
              </w:rPr>
              <w:t>Яндекс.Браузер</w:t>
            </w:r>
          </w:p>
        </w:tc>
        <w:tc>
          <w:tcPr>
            <w:tcW w:w="2335" w:type="pct"/>
            <w:tcBorders>
              <w:top w:val="single" w:sz="4" w:space="0" w:color="auto"/>
              <w:left w:val="single" w:sz="4" w:space="0" w:color="auto"/>
              <w:bottom w:val="single" w:sz="4" w:space="0" w:color="auto"/>
              <w:right w:val="single" w:sz="4" w:space="0" w:color="auto"/>
            </w:tcBorders>
            <w:vAlign w:val="center"/>
            <w:hideMark/>
          </w:tcPr>
          <w:p w14:paraId="5C9A9E67" w14:textId="77777777" w:rsidR="006F4426" w:rsidRPr="004A2C0D" w:rsidRDefault="006F4426" w:rsidP="006F4426">
            <w:pPr>
              <w:adjustRightInd w:val="0"/>
              <w:spacing w:after="0" w:line="240" w:lineRule="auto"/>
              <w:textAlignment w:val="baseline"/>
              <w:rPr>
                <w:rFonts w:eastAsia="Times New Roman"/>
                <w:sz w:val="24"/>
                <w:szCs w:val="24"/>
                <w:lang w:eastAsia="ru-RU"/>
              </w:rPr>
            </w:pPr>
            <w:r w:rsidRPr="004A2C0D">
              <w:rPr>
                <w:rFonts w:eastAsia="Times New Roman"/>
                <w:sz w:val="24"/>
                <w:szCs w:val="24"/>
                <w:lang w:eastAsia="ru-RU"/>
              </w:rPr>
              <w:t xml:space="preserve">Бесплатное ПО, </w:t>
            </w:r>
            <w:hyperlink r:id="rId24" w:history="1">
              <w:r w:rsidRPr="004A2C0D">
                <w:rPr>
                  <w:rStyle w:val="ae"/>
                  <w:rFonts w:eastAsia="Times New Roman"/>
                  <w:sz w:val="24"/>
                  <w:szCs w:val="24"/>
                  <w:lang w:eastAsia="ru-RU"/>
                </w:rPr>
                <w:t>https://yandex.ru/legal/browser_agreement/</w:t>
              </w:r>
            </w:hyperlink>
          </w:p>
        </w:tc>
      </w:tr>
      <w:tr w:rsidR="006F4426" w14:paraId="197B4299" w14:textId="77777777" w:rsidTr="007407CC">
        <w:trPr>
          <w:cantSplit/>
          <w:jc w:val="center"/>
        </w:trPr>
        <w:tc>
          <w:tcPr>
            <w:tcW w:w="1582" w:type="pct"/>
            <w:vMerge/>
            <w:tcBorders>
              <w:top w:val="single" w:sz="4" w:space="0" w:color="auto"/>
              <w:left w:val="single" w:sz="4" w:space="0" w:color="auto"/>
              <w:bottom w:val="single" w:sz="4" w:space="0" w:color="auto"/>
              <w:right w:val="single" w:sz="4" w:space="0" w:color="auto"/>
            </w:tcBorders>
            <w:vAlign w:val="center"/>
            <w:hideMark/>
          </w:tcPr>
          <w:p w14:paraId="6484710D" w14:textId="77777777" w:rsidR="006F4426" w:rsidRDefault="006F4426" w:rsidP="006F4426">
            <w:pPr>
              <w:spacing w:after="0"/>
              <w:rPr>
                <w:sz w:val="24"/>
                <w:szCs w:val="24"/>
                <w:lang w:eastAsia="ru-RU"/>
              </w:rPr>
            </w:pPr>
          </w:p>
        </w:tc>
        <w:tc>
          <w:tcPr>
            <w:tcW w:w="1083" w:type="pct"/>
            <w:tcBorders>
              <w:top w:val="single" w:sz="4" w:space="0" w:color="auto"/>
              <w:left w:val="single" w:sz="4" w:space="0" w:color="auto"/>
              <w:bottom w:val="single" w:sz="4" w:space="0" w:color="auto"/>
              <w:right w:val="single" w:sz="4" w:space="0" w:color="auto"/>
            </w:tcBorders>
            <w:vAlign w:val="center"/>
            <w:hideMark/>
          </w:tcPr>
          <w:p w14:paraId="47F1FECD" w14:textId="77777777" w:rsidR="006F4426" w:rsidRDefault="006F4426" w:rsidP="006F4426">
            <w:pPr>
              <w:spacing w:after="0" w:line="240" w:lineRule="auto"/>
              <w:rPr>
                <w:sz w:val="24"/>
                <w:szCs w:val="24"/>
                <w:lang w:val="en-US" w:eastAsia="ru-RU"/>
              </w:rPr>
            </w:pPr>
            <w:r>
              <w:rPr>
                <w:sz w:val="24"/>
                <w:szCs w:val="24"/>
                <w:lang w:val="en-US" w:eastAsia="ru-RU"/>
              </w:rPr>
              <w:t>Mozilla Firefox</w:t>
            </w:r>
          </w:p>
        </w:tc>
        <w:tc>
          <w:tcPr>
            <w:tcW w:w="2335" w:type="pct"/>
            <w:tcBorders>
              <w:top w:val="single" w:sz="4" w:space="0" w:color="auto"/>
              <w:left w:val="single" w:sz="4" w:space="0" w:color="auto"/>
              <w:bottom w:val="single" w:sz="4" w:space="0" w:color="auto"/>
              <w:right w:val="single" w:sz="4" w:space="0" w:color="auto"/>
            </w:tcBorders>
            <w:vAlign w:val="center"/>
            <w:hideMark/>
          </w:tcPr>
          <w:p w14:paraId="29C8DAB6" w14:textId="77777777" w:rsidR="006F4426" w:rsidRDefault="006F4426" w:rsidP="006F4426">
            <w:pPr>
              <w:spacing w:after="0" w:line="240" w:lineRule="auto"/>
              <w:textAlignment w:val="baseline"/>
              <w:rPr>
                <w:sz w:val="24"/>
                <w:szCs w:val="24"/>
                <w:lang w:eastAsia="ru-RU"/>
              </w:rPr>
            </w:pPr>
            <w:r>
              <w:rPr>
                <w:sz w:val="24"/>
                <w:szCs w:val="24"/>
                <w:lang w:eastAsia="ru-RU"/>
              </w:rPr>
              <w:t xml:space="preserve">Свободное ПО, </w:t>
            </w:r>
            <w:hyperlink r:id="rId25" w:history="1">
              <w:r>
                <w:rPr>
                  <w:rStyle w:val="ae"/>
                  <w:sz w:val="24"/>
                  <w:szCs w:val="24"/>
                  <w:lang w:eastAsia="ru-RU"/>
                </w:rPr>
                <w:t>https://www.mozilla.org/en-US/foundation/licensing/</w:t>
              </w:r>
            </w:hyperlink>
          </w:p>
        </w:tc>
      </w:tr>
      <w:tr w:rsidR="006F4426" w14:paraId="16D24CB7" w14:textId="77777777" w:rsidTr="007407CC">
        <w:trPr>
          <w:cantSplit/>
          <w:trHeight w:val="70"/>
          <w:jc w:val="center"/>
        </w:trPr>
        <w:tc>
          <w:tcPr>
            <w:tcW w:w="1582" w:type="pct"/>
            <w:tcBorders>
              <w:top w:val="single" w:sz="4" w:space="0" w:color="auto"/>
              <w:left w:val="single" w:sz="4" w:space="0" w:color="auto"/>
              <w:bottom w:val="single" w:sz="4" w:space="0" w:color="auto"/>
              <w:right w:val="single" w:sz="4" w:space="0" w:color="auto"/>
            </w:tcBorders>
            <w:vAlign w:val="center"/>
            <w:hideMark/>
          </w:tcPr>
          <w:p w14:paraId="74592CFF" w14:textId="77777777" w:rsidR="006F4426" w:rsidRDefault="006F4426" w:rsidP="006F4426">
            <w:pPr>
              <w:spacing w:after="0" w:line="240" w:lineRule="auto"/>
              <w:rPr>
                <w:sz w:val="24"/>
                <w:szCs w:val="24"/>
                <w:lang w:eastAsia="ru-RU"/>
              </w:rPr>
            </w:pPr>
            <w:r>
              <w:rPr>
                <w:sz w:val="24"/>
                <w:szCs w:val="24"/>
                <w:lang w:eastAsia="ru-RU"/>
              </w:rPr>
              <w:t xml:space="preserve">Просмотр и печать файлов в формате </w:t>
            </w:r>
            <w:r>
              <w:rPr>
                <w:sz w:val="24"/>
                <w:szCs w:val="24"/>
                <w:lang w:val="en-US" w:eastAsia="ru-RU"/>
              </w:rPr>
              <w:t>PDF</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C203996" w14:textId="77777777" w:rsidR="006F4426" w:rsidRDefault="006F4426" w:rsidP="006F4426">
            <w:pPr>
              <w:spacing w:after="0" w:line="240" w:lineRule="auto"/>
              <w:rPr>
                <w:sz w:val="24"/>
                <w:szCs w:val="24"/>
              </w:rPr>
            </w:pPr>
            <w:r>
              <w:rPr>
                <w:sz w:val="24"/>
                <w:szCs w:val="24"/>
                <w:lang w:val="en-US" w:eastAsia="ru-RU"/>
              </w:rPr>
              <w:t>Adobe Reader</w:t>
            </w:r>
          </w:p>
        </w:tc>
        <w:tc>
          <w:tcPr>
            <w:tcW w:w="2335" w:type="pct"/>
            <w:tcBorders>
              <w:top w:val="single" w:sz="4" w:space="0" w:color="auto"/>
              <w:left w:val="single" w:sz="4" w:space="0" w:color="auto"/>
              <w:bottom w:val="single" w:sz="4" w:space="0" w:color="auto"/>
              <w:right w:val="single" w:sz="4" w:space="0" w:color="auto"/>
            </w:tcBorders>
            <w:vAlign w:val="center"/>
            <w:hideMark/>
          </w:tcPr>
          <w:p w14:paraId="1B4DE837" w14:textId="77777777" w:rsidR="006F4426" w:rsidRDefault="006F4426" w:rsidP="006F4426">
            <w:pPr>
              <w:spacing w:after="0" w:line="240" w:lineRule="auto"/>
              <w:rPr>
                <w:sz w:val="24"/>
                <w:szCs w:val="24"/>
              </w:rPr>
            </w:pPr>
            <w:r>
              <w:rPr>
                <w:sz w:val="24"/>
                <w:szCs w:val="24"/>
                <w:lang w:eastAsia="ru-RU"/>
              </w:rPr>
              <w:t xml:space="preserve">Бесплатное ПО, </w:t>
            </w:r>
            <w:hyperlink r:id="rId26" w:history="1">
              <w:r>
                <w:rPr>
                  <w:rStyle w:val="ae"/>
                  <w:sz w:val="24"/>
                  <w:szCs w:val="24"/>
                  <w:lang w:eastAsia="ru-RU"/>
                </w:rPr>
                <w:t>http://www.adobe.com/ru/legal/terms.html</w:t>
              </w:r>
            </w:hyperlink>
          </w:p>
        </w:tc>
      </w:tr>
    </w:tbl>
    <w:p w14:paraId="1CD5CDF1" w14:textId="77777777" w:rsidR="005E3C10" w:rsidRDefault="005E3C10" w:rsidP="005E3C10">
      <w:pPr>
        <w:pStyle w:val="ReportMain"/>
        <w:widowControl w:val="0"/>
        <w:suppressAutoHyphens/>
        <w:ind w:firstLine="709"/>
        <w:jc w:val="both"/>
        <w:outlineLvl w:val="1"/>
        <w:rPr>
          <w:b/>
          <w:szCs w:val="24"/>
        </w:rPr>
      </w:pPr>
    </w:p>
    <w:p w14:paraId="514A58A3" w14:textId="77777777" w:rsidR="005E3C10" w:rsidRDefault="005E3C10" w:rsidP="005E3C10">
      <w:pPr>
        <w:pStyle w:val="ReportMain"/>
        <w:keepNext/>
        <w:suppressAutoHyphens/>
        <w:spacing w:before="360" w:after="360"/>
        <w:ind w:firstLine="709"/>
        <w:jc w:val="both"/>
        <w:outlineLvl w:val="0"/>
        <w:rPr>
          <w:b/>
        </w:rPr>
      </w:pPr>
      <w:r>
        <w:rPr>
          <w:b/>
        </w:rPr>
        <w:t>6 Материально-техническое обеспечение дисциплины</w:t>
      </w:r>
    </w:p>
    <w:p w14:paraId="2C3746FF" w14:textId="77777777" w:rsidR="005E3C10" w:rsidRDefault="005E3C10" w:rsidP="005E3C10">
      <w:pPr>
        <w:pStyle w:val="ReportMain"/>
        <w:suppressAutoHyphens/>
        <w:ind w:firstLine="709"/>
        <w:jc w:val="both"/>
      </w:pPr>
      <w:r>
        <w:t>Учебные аудитории для проведения занятий, семинарского типа, для проведения групповых и индивидуальных консультаций, текущего контроля и промежуточной аттестации. 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p>
    <w:p w14:paraId="5FAB800C" w14:textId="77777777" w:rsidR="005E3C10" w:rsidRDefault="005E3C10" w:rsidP="005E3C10">
      <w:pPr>
        <w:pStyle w:val="ReportMain"/>
        <w:suppressAutoHyphens/>
        <w:ind w:firstLine="709"/>
        <w:jc w:val="both"/>
      </w:pPr>
      <w: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w:t>
      </w:r>
    </w:p>
    <w:p w14:paraId="515C3D47" w14:textId="77777777" w:rsidR="005E3C10" w:rsidRDefault="005E3C10" w:rsidP="005E3C10">
      <w:pPr>
        <w:pStyle w:val="ReportMain"/>
        <w:suppressAutoHyphens/>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6491"/>
      </w:tblGrid>
      <w:tr w:rsidR="005E3C10" w14:paraId="42AB510C" w14:textId="77777777" w:rsidTr="007407C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AA79C5E" w14:textId="77777777" w:rsidR="005E3C10" w:rsidRDefault="005E3C10" w:rsidP="007407CC">
            <w:pPr>
              <w:pStyle w:val="ReportMain"/>
              <w:suppressAutoHyphens/>
              <w:jc w:val="center"/>
              <w:rPr>
                <w:color w:val="000000"/>
              </w:rPr>
            </w:pPr>
            <w:r>
              <w:rPr>
                <w:color w:val="000000"/>
              </w:rPr>
              <w:t>Наименование помещения</w:t>
            </w:r>
          </w:p>
        </w:tc>
        <w:tc>
          <w:tcPr>
            <w:tcW w:w="0" w:type="auto"/>
            <w:tcBorders>
              <w:top w:val="single" w:sz="4" w:space="0" w:color="auto"/>
              <w:left w:val="single" w:sz="4" w:space="0" w:color="auto"/>
              <w:bottom w:val="single" w:sz="4" w:space="0" w:color="auto"/>
              <w:right w:val="single" w:sz="4" w:space="0" w:color="auto"/>
            </w:tcBorders>
            <w:hideMark/>
          </w:tcPr>
          <w:p w14:paraId="6B26983D" w14:textId="77777777" w:rsidR="005E3C10" w:rsidRDefault="005E3C10" w:rsidP="007407CC">
            <w:pPr>
              <w:pStyle w:val="ReportMain"/>
              <w:suppressAutoHyphens/>
              <w:jc w:val="center"/>
              <w:rPr>
                <w:color w:val="000000"/>
              </w:rPr>
            </w:pPr>
            <w:r>
              <w:rPr>
                <w:color w:val="000000"/>
              </w:rPr>
              <w:t>Материальное-техническое обеспечение</w:t>
            </w:r>
          </w:p>
        </w:tc>
      </w:tr>
      <w:tr w:rsidR="005E3C10" w14:paraId="68AE4601" w14:textId="77777777" w:rsidTr="007407C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15120FC" w14:textId="77777777" w:rsidR="005E3C10" w:rsidRDefault="005E3C10" w:rsidP="007407CC">
            <w:pPr>
              <w:pStyle w:val="ReportMain"/>
              <w:suppressAutoHyphens/>
              <w:rPr>
                <w:color w:val="000000"/>
              </w:rPr>
            </w:pPr>
            <w:r>
              <w:rPr>
                <w:color w:val="000000"/>
              </w:rPr>
              <w:t>Учебные аудитории:</w:t>
            </w:r>
          </w:p>
          <w:p w14:paraId="606B4567" w14:textId="77777777" w:rsidR="005E3C10" w:rsidRDefault="005E3C10" w:rsidP="007407CC">
            <w:pPr>
              <w:pStyle w:val="ReportMain"/>
              <w:suppressAutoHyphens/>
              <w:rPr>
                <w:color w:val="FF0000"/>
              </w:rPr>
            </w:pPr>
            <w:r>
              <w:rPr>
                <w:color w:val="000000"/>
              </w:rPr>
              <w:t xml:space="preserve">- для проведения занятий семинарского типа, </w:t>
            </w:r>
          </w:p>
          <w:p w14:paraId="0E5262CD" w14:textId="77777777" w:rsidR="005E3C10" w:rsidRDefault="005E3C10" w:rsidP="007407CC">
            <w:pPr>
              <w:pStyle w:val="ReportMain"/>
              <w:suppressAutoHyphens/>
              <w:rPr>
                <w:color w:val="000000"/>
              </w:rPr>
            </w:pPr>
            <w:r>
              <w:rPr>
                <w:color w:val="000000"/>
              </w:rPr>
              <w:t>- для групповых и индивидуальных консультаций;</w:t>
            </w:r>
          </w:p>
          <w:p w14:paraId="09A518E9" w14:textId="77777777" w:rsidR="005E3C10" w:rsidRDefault="005E3C10" w:rsidP="007407CC">
            <w:pPr>
              <w:pStyle w:val="ReportMain"/>
              <w:suppressAutoHyphens/>
              <w:rPr>
                <w:color w:val="000000"/>
              </w:rPr>
            </w:pPr>
            <w:r>
              <w:rPr>
                <w:color w:val="000000"/>
              </w:rPr>
              <w:t>- для текущего контроля и промежуточной аттестации</w:t>
            </w:r>
          </w:p>
        </w:tc>
        <w:tc>
          <w:tcPr>
            <w:tcW w:w="0" w:type="auto"/>
            <w:tcBorders>
              <w:top w:val="single" w:sz="4" w:space="0" w:color="auto"/>
              <w:left w:val="single" w:sz="4" w:space="0" w:color="auto"/>
              <w:bottom w:val="single" w:sz="4" w:space="0" w:color="auto"/>
              <w:right w:val="single" w:sz="4" w:space="0" w:color="auto"/>
            </w:tcBorders>
            <w:hideMark/>
          </w:tcPr>
          <w:p w14:paraId="1DB94C3B" w14:textId="77777777" w:rsidR="005E3C10" w:rsidRDefault="005E3C10" w:rsidP="007407CC">
            <w:pPr>
              <w:pStyle w:val="ReportMain"/>
              <w:suppressAutoHyphens/>
              <w:rPr>
                <w:color w:val="000000"/>
              </w:rPr>
            </w:pPr>
            <w:r>
              <w:rPr>
                <w:color w:val="000000"/>
              </w:rPr>
              <w:t>Учебная мебель, классная доска, мультимедийное оборудование (проектор, экран, ноутбук с выходом в сеть «Интернет»)</w:t>
            </w:r>
          </w:p>
        </w:tc>
      </w:tr>
      <w:tr w:rsidR="005E3C10" w14:paraId="1086FFAC" w14:textId="77777777" w:rsidTr="007407CC">
        <w:trPr>
          <w:cantSplit/>
          <w:jc w:val="center"/>
        </w:trPr>
        <w:tc>
          <w:tcPr>
            <w:tcW w:w="0" w:type="auto"/>
            <w:tcBorders>
              <w:top w:val="single" w:sz="4" w:space="0" w:color="auto"/>
              <w:left w:val="single" w:sz="4" w:space="0" w:color="auto"/>
              <w:bottom w:val="single" w:sz="4" w:space="0" w:color="auto"/>
              <w:right w:val="single" w:sz="4" w:space="0" w:color="auto"/>
            </w:tcBorders>
          </w:tcPr>
          <w:p w14:paraId="00C074A6" w14:textId="77777777" w:rsidR="005E3C10" w:rsidRDefault="005E3C10" w:rsidP="007407CC">
            <w:pPr>
              <w:pStyle w:val="ReportMain"/>
              <w:suppressAutoHyphens/>
              <w:rPr>
                <w:color w:val="000000"/>
              </w:rPr>
            </w:pPr>
            <w:r w:rsidRPr="0066505A">
              <w:rPr>
                <w:color w:val="000000"/>
              </w:rPr>
              <w:t>Спортивный</w:t>
            </w:r>
            <w:r>
              <w:rPr>
                <w:color w:val="000000"/>
              </w:rPr>
              <w:t xml:space="preserve"> </w:t>
            </w:r>
            <w:r w:rsidRPr="0066505A">
              <w:rPr>
                <w:color w:val="000000"/>
              </w:rPr>
              <w:t>комплекс:</w:t>
            </w:r>
          </w:p>
          <w:p w14:paraId="7247C770" w14:textId="77777777" w:rsidR="005E3C10" w:rsidRPr="0066505A" w:rsidRDefault="005E3C10" w:rsidP="007407CC">
            <w:pPr>
              <w:pStyle w:val="ReportMain"/>
              <w:suppressAutoHyphens/>
              <w:rPr>
                <w:color w:val="000000"/>
              </w:rPr>
            </w:pPr>
            <w:r>
              <w:rPr>
                <w:color w:val="000000"/>
              </w:rPr>
              <w:t xml:space="preserve">- </w:t>
            </w:r>
            <w:r w:rsidRPr="0066505A">
              <w:rPr>
                <w:color w:val="000000"/>
              </w:rPr>
              <w:t>спортивный</w:t>
            </w:r>
            <w:r>
              <w:rPr>
                <w:color w:val="000000"/>
              </w:rPr>
              <w:t xml:space="preserve"> зал</w:t>
            </w:r>
          </w:p>
        </w:tc>
        <w:tc>
          <w:tcPr>
            <w:tcW w:w="0" w:type="auto"/>
            <w:tcBorders>
              <w:top w:val="single" w:sz="4" w:space="0" w:color="auto"/>
              <w:left w:val="single" w:sz="4" w:space="0" w:color="auto"/>
              <w:bottom w:val="single" w:sz="4" w:space="0" w:color="auto"/>
              <w:right w:val="single" w:sz="4" w:space="0" w:color="auto"/>
            </w:tcBorders>
          </w:tcPr>
          <w:p w14:paraId="46BB0A4D" w14:textId="77777777" w:rsidR="005E3C10" w:rsidRPr="0066505A" w:rsidRDefault="005E3C10" w:rsidP="007407CC">
            <w:pPr>
              <w:pStyle w:val="TableParagraph"/>
              <w:spacing w:line="240" w:lineRule="auto"/>
              <w:rPr>
                <w:color w:val="000000"/>
              </w:rPr>
            </w:pPr>
            <w:r w:rsidRPr="009A29E4">
              <w:rPr>
                <w:sz w:val="24"/>
                <w:szCs w:val="24"/>
              </w:rPr>
              <w:t>Спортивный инвентарь (мячи</w:t>
            </w:r>
            <w:r w:rsidRPr="009A29E4">
              <w:rPr>
                <w:spacing w:val="-12"/>
                <w:sz w:val="24"/>
                <w:szCs w:val="24"/>
              </w:rPr>
              <w:t xml:space="preserve"> </w:t>
            </w:r>
            <w:r w:rsidRPr="009A29E4">
              <w:rPr>
                <w:sz w:val="24"/>
                <w:szCs w:val="24"/>
              </w:rPr>
              <w:t>волейбольные,</w:t>
            </w:r>
            <w:r>
              <w:rPr>
                <w:sz w:val="24"/>
                <w:szCs w:val="24"/>
              </w:rPr>
              <w:t xml:space="preserve"> </w:t>
            </w:r>
            <w:r w:rsidRPr="009A29E4">
              <w:rPr>
                <w:sz w:val="24"/>
                <w:szCs w:val="24"/>
              </w:rPr>
              <w:t>баскетбольные, футбольные; скакалки, маты, лыжи, теннисные ракетки, теннисные</w:t>
            </w:r>
            <w:r w:rsidRPr="009A29E4">
              <w:rPr>
                <w:spacing w:val="-11"/>
                <w:sz w:val="24"/>
                <w:szCs w:val="24"/>
              </w:rPr>
              <w:t xml:space="preserve"> </w:t>
            </w:r>
            <w:r w:rsidRPr="009A29E4">
              <w:rPr>
                <w:sz w:val="24"/>
                <w:szCs w:val="24"/>
              </w:rPr>
              <w:t>столы)</w:t>
            </w:r>
          </w:p>
        </w:tc>
      </w:tr>
      <w:tr w:rsidR="005E3C10" w14:paraId="2159280A" w14:textId="77777777" w:rsidTr="007407C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60B18D7" w14:textId="77777777" w:rsidR="005E3C10" w:rsidRDefault="005E3C10" w:rsidP="007407CC">
            <w:pPr>
              <w:pStyle w:val="ReportMain"/>
              <w:suppressAutoHyphens/>
              <w:rPr>
                <w:color w:val="000000"/>
              </w:rPr>
            </w:pPr>
            <w:r>
              <w:rPr>
                <w:color w:val="000000"/>
              </w:rPr>
              <w:t>Помещения для самостоятельной работы обучающихся, для курсового проектирования (выполнения курсовых работ)</w:t>
            </w:r>
          </w:p>
        </w:tc>
        <w:tc>
          <w:tcPr>
            <w:tcW w:w="0" w:type="auto"/>
            <w:tcBorders>
              <w:top w:val="single" w:sz="4" w:space="0" w:color="auto"/>
              <w:left w:val="single" w:sz="4" w:space="0" w:color="auto"/>
              <w:bottom w:val="single" w:sz="4" w:space="0" w:color="auto"/>
              <w:right w:val="single" w:sz="4" w:space="0" w:color="auto"/>
            </w:tcBorders>
            <w:hideMark/>
          </w:tcPr>
          <w:p w14:paraId="12C4C228" w14:textId="77777777" w:rsidR="005E3C10" w:rsidRDefault="005E3C10" w:rsidP="007407CC">
            <w:pPr>
              <w:pStyle w:val="ReportMain"/>
              <w:suppressAutoHyphens/>
              <w:rPr>
                <w:color w:val="000000"/>
              </w:rPr>
            </w:pPr>
            <w:r>
              <w:rPr>
                <w:color w:val="000000"/>
              </w:rPr>
              <w:t>Учебная мебель, компьютеры (3)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14:paraId="7461C140" w14:textId="77777777" w:rsidR="005E3C10" w:rsidRDefault="005E3C10" w:rsidP="005E3C10">
      <w:pPr>
        <w:pStyle w:val="ReportMain"/>
        <w:suppressAutoHyphens/>
        <w:jc w:val="both"/>
      </w:pPr>
    </w:p>
    <w:p w14:paraId="4AE252BC" w14:textId="1B1F700D" w:rsidR="009D0B47" w:rsidRPr="005E4E33" w:rsidRDefault="00983769" w:rsidP="005E4E33">
      <w:pPr>
        <w:pStyle w:val="ReportMain"/>
        <w:suppressAutoHyphens/>
        <w:ind w:firstLine="709"/>
        <w:jc w:val="both"/>
      </w:pPr>
    </w:p>
    <w:sectPr w:rsidR="009D0B47" w:rsidRPr="005E4E33" w:rsidSect="005E4E33">
      <w:footerReference w:type="default" r:id="rId27"/>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AB83" w14:textId="77777777" w:rsidR="00983769" w:rsidRDefault="00983769" w:rsidP="005E4E33">
      <w:pPr>
        <w:spacing w:after="0" w:line="240" w:lineRule="auto"/>
      </w:pPr>
      <w:r>
        <w:separator/>
      </w:r>
    </w:p>
  </w:endnote>
  <w:endnote w:type="continuationSeparator" w:id="0">
    <w:p w14:paraId="2F61A312" w14:textId="77777777" w:rsidR="00983769" w:rsidRDefault="00983769" w:rsidP="005E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CD8F" w14:textId="77777777" w:rsidR="005E4E33" w:rsidRDefault="005E4E33">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00B6" w14:textId="72561124" w:rsidR="005E4E33" w:rsidRPr="005E4E33" w:rsidRDefault="005E4E33" w:rsidP="005E4E33">
    <w:pPr>
      <w:pStyle w:val="ReportMain"/>
      <w:jc w:val="right"/>
      <w:rPr>
        <w:sz w:val="20"/>
      </w:rPr>
    </w:pPr>
    <w:r>
      <w:rPr>
        <w:sz w:val="20"/>
      </w:rPr>
      <w:t>1967515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E758" w14:textId="77777777" w:rsidR="005E4E33" w:rsidRDefault="005E4E33">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8A87" w14:textId="0E99EDAF" w:rsidR="005E4E33" w:rsidRPr="005E4E33" w:rsidRDefault="005E4E33" w:rsidP="005E4E3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F7896">
      <w:rPr>
        <w:noProof/>
        <w:sz w:val="20"/>
      </w:rPr>
      <w:t>11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F2BC" w14:textId="77777777" w:rsidR="00983769" w:rsidRDefault="00983769" w:rsidP="005E4E33">
      <w:pPr>
        <w:spacing w:after="0" w:line="240" w:lineRule="auto"/>
      </w:pPr>
      <w:r>
        <w:separator/>
      </w:r>
    </w:p>
  </w:footnote>
  <w:footnote w:type="continuationSeparator" w:id="0">
    <w:p w14:paraId="69A3FD14" w14:textId="77777777" w:rsidR="00983769" w:rsidRDefault="00983769" w:rsidP="005E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74F" w14:textId="77777777" w:rsidR="005E4E33" w:rsidRDefault="005E4E3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828" w14:textId="77777777" w:rsidR="005E4E33" w:rsidRDefault="005E4E3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AA67" w14:textId="77777777" w:rsidR="005E4E33" w:rsidRDefault="005E4E3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DEF77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4BA11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22C22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7882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2FF3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F81F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811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2B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EFCB99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8A403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15:restartNumberingAfterBreak="0">
    <w:nsid w:val="338069F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8F12D3"/>
    <w:multiLevelType w:val="hybridMultilevel"/>
    <w:tmpl w:val="9E221264"/>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15:restartNumberingAfterBreak="0">
    <w:nsid w:val="59224465"/>
    <w:multiLevelType w:val="hybridMultilevel"/>
    <w:tmpl w:val="3AA06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A6729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1E2A3A"/>
    <w:multiLevelType w:val="hybridMultilevel"/>
    <w:tmpl w:val="7FA8B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33"/>
    <w:rsid w:val="00003F95"/>
    <w:rsid w:val="00112939"/>
    <w:rsid w:val="004863DE"/>
    <w:rsid w:val="004F7896"/>
    <w:rsid w:val="005E3C10"/>
    <w:rsid w:val="005E4E33"/>
    <w:rsid w:val="00680226"/>
    <w:rsid w:val="006C07B1"/>
    <w:rsid w:val="006F4426"/>
    <w:rsid w:val="00757A98"/>
    <w:rsid w:val="007A29B6"/>
    <w:rsid w:val="007E6D61"/>
    <w:rsid w:val="00816A75"/>
    <w:rsid w:val="0086378F"/>
    <w:rsid w:val="008A5CE6"/>
    <w:rsid w:val="008C747F"/>
    <w:rsid w:val="00983769"/>
    <w:rsid w:val="00A863E1"/>
    <w:rsid w:val="00C70B68"/>
    <w:rsid w:val="00C72FD7"/>
    <w:rsid w:val="00C82698"/>
    <w:rsid w:val="00D15FBB"/>
    <w:rsid w:val="00DD7644"/>
    <w:rsid w:val="00E20A1C"/>
    <w:rsid w:val="00E3185D"/>
    <w:rsid w:val="00F0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3BAC"/>
  <w15:chartTrackingRefBased/>
  <w15:docId w15:val="{4BF8FD2D-ED9C-4CA8-8A95-B8A1113D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5E4E33"/>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5E4E33"/>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5E4E33"/>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5E4E33"/>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5E4E33"/>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5E4E33"/>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5E4E33"/>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5E4E33"/>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5E4E33"/>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E4E33"/>
    <w:pPr>
      <w:spacing w:after="0" w:line="240" w:lineRule="auto"/>
    </w:pPr>
    <w:rPr>
      <w:sz w:val="24"/>
    </w:rPr>
  </w:style>
  <w:style w:type="character" w:customStyle="1" w:styleId="ReportMain0">
    <w:name w:val="Report_Main Знак"/>
    <w:basedOn w:val="a3"/>
    <w:link w:val="ReportMain"/>
    <w:rsid w:val="005E4E33"/>
    <w:rPr>
      <w:rFonts w:ascii="Times New Roman" w:hAnsi="Times New Roman" w:cs="Times New Roman"/>
      <w:sz w:val="24"/>
    </w:rPr>
  </w:style>
  <w:style w:type="paragraph" w:customStyle="1" w:styleId="ReportHead">
    <w:name w:val="Report_Head"/>
    <w:basedOn w:val="a2"/>
    <w:link w:val="ReportHead0"/>
    <w:rsid w:val="005E4E33"/>
    <w:pPr>
      <w:spacing w:after="0" w:line="240" w:lineRule="auto"/>
      <w:jc w:val="center"/>
    </w:pPr>
    <w:rPr>
      <w:sz w:val="28"/>
    </w:rPr>
  </w:style>
  <w:style w:type="character" w:customStyle="1" w:styleId="ReportHead0">
    <w:name w:val="Report_Head Знак"/>
    <w:basedOn w:val="a3"/>
    <w:link w:val="ReportHead"/>
    <w:rsid w:val="005E4E33"/>
    <w:rPr>
      <w:rFonts w:ascii="Times New Roman" w:hAnsi="Times New Roman" w:cs="Times New Roman"/>
      <w:sz w:val="28"/>
    </w:rPr>
  </w:style>
  <w:style w:type="numbering" w:styleId="111111">
    <w:name w:val="Outline List 2"/>
    <w:basedOn w:val="a5"/>
    <w:uiPriority w:val="99"/>
    <w:semiHidden/>
    <w:unhideWhenUsed/>
    <w:rsid w:val="005E4E33"/>
    <w:pPr>
      <w:numPr>
        <w:numId w:val="1"/>
      </w:numPr>
    </w:pPr>
  </w:style>
  <w:style w:type="numbering" w:styleId="1ai">
    <w:name w:val="Outline List 1"/>
    <w:basedOn w:val="a5"/>
    <w:uiPriority w:val="99"/>
    <w:semiHidden/>
    <w:unhideWhenUsed/>
    <w:rsid w:val="005E4E33"/>
    <w:pPr>
      <w:numPr>
        <w:numId w:val="2"/>
      </w:numPr>
    </w:pPr>
  </w:style>
  <w:style w:type="paragraph" w:styleId="a6">
    <w:name w:val="List Paragraph"/>
    <w:basedOn w:val="a2"/>
    <w:uiPriority w:val="34"/>
    <w:qFormat/>
    <w:rsid w:val="005E4E33"/>
    <w:pPr>
      <w:ind w:left="720"/>
      <w:contextualSpacing/>
    </w:pPr>
  </w:style>
  <w:style w:type="paragraph" w:styleId="HTML">
    <w:name w:val="HTML Address"/>
    <w:basedOn w:val="a2"/>
    <w:link w:val="HTML0"/>
    <w:uiPriority w:val="99"/>
    <w:semiHidden/>
    <w:unhideWhenUsed/>
    <w:rsid w:val="005E4E33"/>
    <w:pPr>
      <w:spacing w:after="0" w:line="240" w:lineRule="auto"/>
    </w:pPr>
    <w:rPr>
      <w:i/>
      <w:iCs/>
    </w:rPr>
  </w:style>
  <w:style w:type="character" w:customStyle="1" w:styleId="HTML0">
    <w:name w:val="Адрес HTML Знак"/>
    <w:basedOn w:val="a3"/>
    <w:link w:val="HTML"/>
    <w:uiPriority w:val="99"/>
    <w:semiHidden/>
    <w:rsid w:val="005E4E33"/>
    <w:rPr>
      <w:rFonts w:ascii="Times New Roman" w:hAnsi="Times New Roman" w:cs="Times New Roman"/>
      <w:i/>
      <w:iCs/>
    </w:rPr>
  </w:style>
  <w:style w:type="paragraph" w:styleId="a7">
    <w:name w:val="envelope address"/>
    <w:basedOn w:val="a2"/>
    <w:uiPriority w:val="99"/>
    <w:semiHidden/>
    <w:unhideWhenUsed/>
    <w:rsid w:val="005E4E33"/>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5E4E33"/>
    <w:rPr>
      <w:rFonts w:ascii="Times New Roman" w:hAnsi="Times New Roman" w:cs="Times New Roman"/>
    </w:rPr>
  </w:style>
  <w:style w:type="paragraph" w:styleId="a8">
    <w:name w:val="No Spacing"/>
    <w:uiPriority w:val="1"/>
    <w:qFormat/>
    <w:rsid w:val="005E4E33"/>
    <w:pPr>
      <w:spacing w:after="0" w:line="240" w:lineRule="auto"/>
    </w:pPr>
    <w:rPr>
      <w:rFonts w:ascii="Times New Roman" w:hAnsi="Times New Roman" w:cs="Times New Roman"/>
    </w:rPr>
  </w:style>
  <w:style w:type="table" w:styleId="-1">
    <w:name w:val="Table Web 1"/>
    <w:basedOn w:val="a4"/>
    <w:uiPriority w:val="99"/>
    <w:semiHidden/>
    <w:unhideWhenUsed/>
    <w:rsid w:val="005E4E3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E4E3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E4E3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E4E33"/>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E4E33"/>
    <w:rPr>
      <w:rFonts w:ascii="Times New Roman" w:hAnsi="Times New Roman" w:cs="Times New Roman"/>
    </w:rPr>
  </w:style>
  <w:style w:type="character" w:styleId="ab">
    <w:name w:val="Emphasis"/>
    <w:basedOn w:val="a3"/>
    <w:uiPriority w:val="20"/>
    <w:qFormat/>
    <w:rsid w:val="005E4E33"/>
    <w:rPr>
      <w:rFonts w:ascii="Times New Roman" w:hAnsi="Times New Roman" w:cs="Times New Roman"/>
      <w:i/>
      <w:iCs/>
    </w:rPr>
  </w:style>
  <w:style w:type="paragraph" w:styleId="ac">
    <w:name w:val="Intense Quote"/>
    <w:basedOn w:val="a2"/>
    <w:next w:val="a2"/>
    <w:link w:val="ad"/>
    <w:uiPriority w:val="30"/>
    <w:qFormat/>
    <w:rsid w:val="005E4E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5E4E33"/>
    <w:rPr>
      <w:rFonts w:ascii="Times New Roman" w:hAnsi="Times New Roman" w:cs="Times New Roman"/>
      <w:i/>
      <w:iCs/>
      <w:color w:val="4472C4" w:themeColor="accent1"/>
    </w:rPr>
  </w:style>
  <w:style w:type="character" w:styleId="ae">
    <w:name w:val="Hyperlink"/>
    <w:basedOn w:val="a3"/>
    <w:uiPriority w:val="99"/>
    <w:unhideWhenUsed/>
    <w:rsid w:val="005E4E33"/>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5E4E33"/>
  </w:style>
  <w:style w:type="character" w:customStyle="1" w:styleId="af0">
    <w:name w:val="Дата Знак"/>
    <w:basedOn w:val="a3"/>
    <w:link w:val="af"/>
    <w:uiPriority w:val="99"/>
    <w:semiHidden/>
    <w:rsid w:val="005E4E33"/>
    <w:rPr>
      <w:rFonts w:ascii="Times New Roman" w:hAnsi="Times New Roman" w:cs="Times New Roman"/>
    </w:rPr>
  </w:style>
  <w:style w:type="paragraph" w:styleId="af1">
    <w:name w:val="Title"/>
    <w:basedOn w:val="a2"/>
    <w:next w:val="a2"/>
    <w:link w:val="af2"/>
    <w:uiPriority w:val="10"/>
    <w:qFormat/>
    <w:rsid w:val="005E4E33"/>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5E4E33"/>
    <w:rPr>
      <w:rFonts w:ascii="Times New Roman" w:eastAsiaTheme="majorEastAsia" w:hAnsi="Times New Roman" w:cs="Times New Roman"/>
      <w:spacing w:val="-10"/>
      <w:kern w:val="28"/>
      <w:sz w:val="56"/>
      <w:szCs w:val="56"/>
    </w:rPr>
  </w:style>
  <w:style w:type="character" w:customStyle="1" w:styleId="10">
    <w:name w:val="Заголовок 1 Знак"/>
    <w:basedOn w:val="a3"/>
    <w:link w:val="1"/>
    <w:uiPriority w:val="9"/>
    <w:rsid w:val="005E4E33"/>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5E4E33"/>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5E4E33"/>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5E4E33"/>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5E4E33"/>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5E4E33"/>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5E4E33"/>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5E4E33"/>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5E4E33"/>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5E4E33"/>
    <w:pPr>
      <w:spacing w:after="0" w:line="240" w:lineRule="auto"/>
    </w:pPr>
  </w:style>
  <w:style w:type="character" w:customStyle="1" w:styleId="af4">
    <w:name w:val="Заголовок записки Знак"/>
    <w:basedOn w:val="a3"/>
    <w:link w:val="af3"/>
    <w:uiPriority w:val="99"/>
    <w:semiHidden/>
    <w:rsid w:val="005E4E33"/>
    <w:rPr>
      <w:rFonts w:ascii="Times New Roman" w:hAnsi="Times New Roman" w:cs="Times New Roman"/>
    </w:rPr>
  </w:style>
  <w:style w:type="paragraph" w:styleId="af5">
    <w:name w:val="TOC Heading"/>
    <w:basedOn w:val="1"/>
    <w:next w:val="a2"/>
    <w:uiPriority w:val="39"/>
    <w:semiHidden/>
    <w:unhideWhenUsed/>
    <w:qFormat/>
    <w:rsid w:val="005E4E33"/>
    <w:pPr>
      <w:outlineLvl w:val="9"/>
    </w:pPr>
  </w:style>
  <w:style w:type="paragraph" w:styleId="af6">
    <w:name w:val="toa heading"/>
    <w:basedOn w:val="a2"/>
    <w:next w:val="a2"/>
    <w:uiPriority w:val="99"/>
    <w:semiHidden/>
    <w:unhideWhenUsed/>
    <w:rsid w:val="005E4E33"/>
    <w:pPr>
      <w:spacing w:before="120"/>
    </w:pPr>
    <w:rPr>
      <w:rFonts w:eastAsiaTheme="majorEastAsia"/>
      <w:b/>
      <w:bCs/>
      <w:sz w:val="24"/>
      <w:szCs w:val="24"/>
    </w:rPr>
  </w:style>
  <w:style w:type="character" w:styleId="af7">
    <w:name w:val="Placeholder Text"/>
    <w:basedOn w:val="a3"/>
    <w:uiPriority w:val="99"/>
    <w:semiHidden/>
    <w:rsid w:val="005E4E33"/>
    <w:rPr>
      <w:rFonts w:ascii="Times New Roman" w:hAnsi="Times New Roman" w:cs="Times New Roman"/>
      <w:color w:val="808080"/>
    </w:rPr>
  </w:style>
  <w:style w:type="character" w:styleId="af8">
    <w:name w:val="endnote reference"/>
    <w:basedOn w:val="a3"/>
    <w:uiPriority w:val="99"/>
    <w:semiHidden/>
    <w:unhideWhenUsed/>
    <w:rsid w:val="005E4E33"/>
    <w:rPr>
      <w:rFonts w:ascii="Times New Roman" w:hAnsi="Times New Roman" w:cs="Times New Roman"/>
      <w:vertAlign w:val="superscript"/>
    </w:rPr>
  </w:style>
  <w:style w:type="character" w:styleId="af9">
    <w:name w:val="annotation reference"/>
    <w:basedOn w:val="a3"/>
    <w:uiPriority w:val="99"/>
    <w:semiHidden/>
    <w:unhideWhenUsed/>
    <w:rsid w:val="005E4E33"/>
    <w:rPr>
      <w:rFonts w:ascii="Times New Roman" w:hAnsi="Times New Roman" w:cs="Times New Roman"/>
      <w:sz w:val="16"/>
      <w:szCs w:val="16"/>
    </w:rPr>
  </w:style>
  <w:style w:type="character" w:styleId="afa">
    <w:name w:val="footnote reference"/>
    <w:basedOn w:val="a3"/>
    <w:uiPriority w:val="99"/>
    <w:semiHidden/>
    <w:unhideWhenUsed/>
    <w:rsid w:val="005E4E33"/>
    <w:rPr>
      <w:rFonts w:ascii="Times New Roman" w:hAnsi="Times New Roman" w:cs="Times New Roman"/>
      <w:vertAlign w:val="superscript"/>
    </w:rPr>
  </w:style>
  <w:style w:type="table" w:styleId="afb">
    <w:name w:val="Table Elegant"/>
    <w:basedOn w:val="a4"/>
    <w:uiPriority w:val="99"/>
    <w:semiHidden/>
    <w:unhideWhenUsed/>
    <w:rsid w:val="005E4E3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E4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E4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5E4E33"/>
    <w:rPr>
      <w:rFonts w:ascii="Times New Roman" w:hAnsi="Times New Roman" w:cs="Times New Roman"/>
      <w:sz w:val="20"/>
      <w:szCs w:val="20"/>
    </w:rPr>
  </w:style>
  <w:style w:type="table" w:styleId="12">
    <w:name w:val="Table Classic 1"/>
    <w:basedOn w:val="a4"/>
    <w:uiPriority w:val="99"/>
    <w:semiHidden/>
    <w:unhideWhenUsed/>
    <w:rsid w:val="005E4E3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E4E3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E4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E4E3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5E4E33"/>
    <w:rPr>
      <w:rFonts w:ascii="Times New Roman" w:hAnsi="Times New Roman" w:cs="Times New Roman"/>
      <w:sz w:val="20"/>
      <w:szCs w:val="20"/>
    </w:rPr>
  </w:style>
  <w:style w:type="paragraph" w:styleId="afc">
    <w:name w:val="Body Text"/>
    <w:basedOn w:val="a2"/>
    <w:link w:val="afd"/>
    <w:uiPriority w:val="99"/>
    <w:semiHidden/>
    <w:unhideWhenUsed/>
    <w:rsid w:val="005E4E33"/>
    <w:pPr>
      <w:spacing w:after="120"/>
    </w:pPr>
  </w:style>
  <w:style w:type="character" w:customStyle="1" w:styleId="afd">
    <w:name w:val="Основной текст Знак"/>
    <w:basedOn w:val="a3"/>
    <w:link w:val="afc"/>
    <w:uiPriority w:val="99"/>
    <w:semiHidden/>
    <w:rsid w:val="005E4E33"/>
    <w:rPr>
      <w:rFonts w:ascii="Times New Roman" w:hAnsi="Times New Roman" w:cs="Times New Roman"/>
    </w:rPr>
  </w:style>
  <w:style w:type="paragraph" w:styleId="afe">
    <w:name w:val="Body Text First Indent"/>
    <w:basedOn w:val="afc"/>
    <w:link w:val="aff"/>
    <w:uiPriority w:val="99"/>
    <w:semiHidden/>
    <w:unhideWhenUsed/>
    <w:rsid w:val="005E4E33"/>
    <w:pPr>
      <w:spacing w:after="160"/>
      <w:ind w:firstLine="360"/>
    </w:pPr>
  </w:style>
  <w:style w:type="character" w:customStyle="1" w:styleId="aff">
    <w:name w:val="Красная строка Знак"/>
    <w:basedOn w:val="afd"/>
    <w:link w:val="afe"/>
    <w:uiPriority w:val="99"/>
    <w:semiHidden/>
    <w:rsid w:val="005E4E33"/>
    <w:rPr>
      <w:rFonts w:ascii="Times New Roman" w:hAnsi="Times New Roman" w:cs="Times New Roman"/>
    </w:rPr>
  </w:style>
  <w:style w:type="paragraph" w:styleId="aff0">
    <w:name w:val="Body Text Indent"/>
    <w:basedOn w:val="a2"/>
    <w:link w:val="aff1"/>
    <w:uiPriority w:val="99"/>
    <w:semiHidden/>
    <w:unhideWhenUsed/>
    <w:rsid w:val="005E4E33"/>
    <w:pPr>
      <w:spacing w:after="120"/>
      <w:ind w:left="283"/>
    </w:pPr>
  </w:style>
  <w:style w:type="character" w:customStyle="1" w:styleId="aff1">
    <w:name w:val="Основной текст с отступом Знак"/>
    <w:basedOn w:val="a3"/>
    <w:link w:val="aff0"/>
    <w:uiPriority w:val="99"/>
    <w:semiHidden/>
    <w:rsid w:val="005E4E33"/>
    <w:rPr>
      <w:rFonts w:ascii="Times New Roman" w:hAnsi="Times New Roman" w:cs="Times New Roman"/>
    </w:rPr>
  </w:style>
  <w:style w:type="paragraph" w:styleId="25">
    <w:name w:val="Body Text First Indent 2"/>
    <w:basedOn w:val="aff0"/>
    <w:link w:val="26"/>
    <w:uiPriority w:val="99"/>
    <w:semiHidden/>
    <w:unhideWhenUsed/>
    <w:rsid w:val="005E4E33"/>
    <w:pPr>
      <w:spacing w:after="160"/>
      <w:ind w:left="360" w:firstLine="360"/>
    </w:pPr>
  </w:style>
  <w:style w:type="character" w:customStyle="1" w:styleId="26">
    <w:name w:val="Красная строка 2 Знак"/>
    <w:basedOn w:val="aff1"/>
    <w:link w:val="25"/>
    <w:uiPriority w:val="99"/>
    <w:semiHidden/>
    <w:rsid w:val="005E4E33"/>
    <w:rPr>
      <w:rFonts w:ascii="Times New Roman" w:hAnsi="Times New Roman" w:cs="Times New Roman"/>
    </w:rPr>
  </w:style>
  <w:style w:type="paragraph" w:styleId="a0">
    <w:name w:val="List Bullet"/>
    <w:basedOn w:val="a2"/>
    <w:uiPriority w:val="99"/>
    <w:semiHidden/>
    <w:unhideWhenUsed/>
    <w:rsid w:val="005E4E33"/>
    <w:pPr>
      <w:numPr>
        <w:numId w:val="3"/>
      </w:numPr>
      <w:contextualSpacing/>
    </w:pPr>
  </w:style>
  <w:style w:type="paragraph" w:styleId="20">
    <w:name w:val="List Bullet 2"/>
    <w:basedOn w:val="a2"/>
    <w:uiPriority w:val="99"/>
    <w:semiHidden/>
    <w:unhideWhenUsed/>
    <w:rsid w:val="005E4E33"/>
    <w:pPr>
      <w:numPr>
        <w:numId w:val="4"/>
      </w:numPr>
      <w:contextualSpacing/>
    </w:pPr>
  </w:style>
  <w:style w:type="paragraph" w:styleId="30">
    <w:name w:val="List Bullet 3"/>
    <w:basedOn w:val="a2"/>
    <w:uiPriority w:val="99"/>
    <w:semiHidden/>
    <w:unhideWhenUsed/>
    <w:rsid w:val="005E4E33"/>
    <w:pPr>
      <w:numPr>
        <w:numId w:val="5"/>
      </w:numPr>
      <w:contextualSpacing/>
    </w:pPr>
  </w:style>
  <w:style w:type="paragraph" w:styleId="40">
    <w:name w:val="List Bullet 4"/>
    <w:basedOn w:val="a2"/>
    <w:uiPriority w:val="99"/>
    <w:semiHidden/>
    <w:unhideWhenUsed/>
    <w:rsid w:val="005E4E33"/>
    <w:pPr>
      <w:numPr>
        <w:numId w:val="6"/>
      </w:numPr>
      <w:contextualSpacing/>
    </w:pPr>
  </w:style>
  <w:style w:type="paragraph" w:styleId="50">
    <w:name w:val="List Bullet 5"/>
    <w:basedOn w:val="a2"/>
    <w:uiPriority w:val="99"/>
    <w:semiHidden/>
    <w:unhideWhenUsed/>
    <w:rsid w:val="005E4E33"/>
    <w:pPr>
      <w:numPr>
        <w:numId w:val="7"/>
      </w:numPr>
      <w:contextualSpacing/>
    </w:pPr>
  </w:style>
  <w:style w:type="character" w:styleId="aff2">
    <w:name w:val="Book Title"/>
    <w:basedOn w:val="a3"/>
    <w:uiPriority w:val="33"/>
    <w:qFormat/>
    <w:rsid w:val="005E4E33"/>
    <w:rPr>
      <w:rFonts w:ascii="Times New Roman" w:hAnsi="Times New Roman" w:cs="Times New Roman"/>
      <w:b/>
      <w:bCs/>
      <w:i/>
      <w:iCs/>
      <w:spacing w:val="5"/>
    </w:rPr>
  </w:style>
  <w:style w:type="paragraph" w:styleId="aff3">
    <w:name w:val="caption"/>
    <w:basedOn w:val="a2"/>
    <w:next w:val="a2"/>
    <w:uiPriority w:val="35"/>
    <w:semiHidden/>
    <w:unhideWhenUsed/>
    <w:qFormat/>
    <w:rsid w:val="005E4E33"/>
    <w:pPr>
      <w:spacing w:after="200" w:line="240" w:lineRule="auto"/>
    </w:pPr>
    <w:rPr>
      <w:i/>
      <w:iCs/>
      <w:color w:val="44546A" w:themeColor="text2"/>
      <w:sz w:val="18"/>
      <w:szCs w:val="18"/>
    </w:rPr>
  </w:style>
  <w:style w:type="character" w:customStyle="1" w:styleId="13">
    <w:name w:val="Неразрешенное упоминание1"/>
    <w:basedOn w:val="a3"/>
    <w:uiPriority w:val="99"/>
    <w:semiHidden/>
    <w:unhideWhenUsed/>
    <w:rsid w:val="005E4E33"/>
    <w:rPr>
      <w:rFonts w:ascii="Times New Roman" w:hAnsi="Times New Roman" w:cs="Times New Roman"/>
      <w:color w:val="605E5C"/>
      <w:shd w:val="clear" w:color="auto" w:fill="E1DFDD"/>
    </w:rPr>
  </w:style>
  <w:style w:type="paragraph" w:styleId="aff4">
    <w:name w:val="footer"/>
    <w:basedOn w:val="a2"/>
    <w:link w:val="aff5"/>
    <w:uiPriority w:val="99"/>
    <w:unhideWhenUsed/>
    <w:rsid w:val="005E4E33"/>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5E4E33"/>
    <w:rPr>
      <w:rFonts w:ascii="Times New Roman" w:hAnsi="Times New Roman" w:cs="Times New Roman"/>
    </w:rPr>
  </w:style>
  <w:style w:type="character" w:styleId="aff6">
    <w:name w:val="page number"/>
    <w:basedOn w:val="a3"/>
    <w:uiPriority w:val="99"/>
    <w:semiHidden/>
    <w:unhideWhenUsed/>
    <w:rsid w:val="005E4E33"/>
    <w:rPr>
      <w:rFonts w:ascii="Times New Roman" w:hAnsi="Times New Roman" w:cs="Times New Roman"/>
    </w:rPr>
  </w:style>
  <w:style w:type="character" w:styleId="aff7">
    <w:name w:val="line number"/>
    <w:basedOn w:val="a3"/>
    <w:uiPriority w:val="99"/>
    <w:semiHidden/>
    <w:unhideWhenUsed/>
    <w:rsid w:val="005E4E33"/>
    <w:rPr>
      <w:rFonts w:ascii="Times New Roman" w:hAnsi="Times New Roman" w:cs="Times New Roman"/>
    </w:rPr>
  </w:style>
  <w:style w:type="paragraph" w:styleId="a">
    <w:name w:val="List Number"/>
    <w:basedOn w:val="a2"/>
    <w:uiPriority w:val="99"/>
    <w:semiHidden/>
    <w:unhideWhenUsed/>
    <w:rsid w:val="005E4E33"/>
    <w:pPr>
      <w:numPr>
        <w:numId w:val="8"/>
      </w:numPr>
      <w:contextualSpacing/>
    </w:pPr>
  </w:style>
  <w:style w:type="paragraph" w:styleId="2">
    <w:name w:val="List Number 2"/>
    <w:basedOn w:val="a2"/>
    <w:uiPriority w:val="99"/>
    <w:semiHidden/>
    <w:unhideWhenUsed/>
    <w:rsid w:val="005E4E33"/>
    <w:pPr>
      <w:numPr>
        <w:numId w:val="9"/>
      </w:numPr>
      <w:contextualSpacing/>
    </w:pPr>
  </w:style>
  <w:style w:type="paragraph" w:styleId="3">
    <w:name w:val="List Number 3"/>
    <w:basedOn w:val="a2"/>
    <w:uiPriority w:val="99"/>
    <w:semiHidden/>
    <w:unhideWhenUsed/>
    <w:rsid w:val="005E4E33"/>
    <w:pPr>
      <w:numPr>
        <w:numId w:val="10"/>
      </w:numPr>
      <w:contextualSpacing/>
    </w:pPr>
  </w:style>
  <w:style w:type="paragraph" w:styleId="4">
    <w:name w:val="List Number 4"/>
    <w:basedOn w:val="a2"/>
    <w:uiPriority w:val="99"/>
    <w:semiHidden/>
    <w:unhideWhenUsed/>
    <w:rsid w:val="005E4E33"/>
    <w:pPr>
      <w:numPr>
        <w:numId w:val="11"/>
      </w:numPr>
      <w:contextualSpacing/>
    </w:pPr>
  </w:style>
  <w:style w:type="paragraph" w:styleId="5">
    <w:name w:val="List Number 5"/>
    <w:basedOn w:val="a2"/>
    <w:uiPriority w:val="99"/>
    <w:semiHidden/>
    <w:unhideWhenUsed/>
    <w:rsid w:val="005E4E33"/>
    <w:pPr>
      <w:numPr>
        <w:numId w:val="12"/>
      </w:numPr>
      <w:contextualSpacing/>
    </w:pPr>
  </w:style>
  <w:style w:type="character" w:styleId="HTML4">
    <w:name w:val="HTML Sample"/>
    <w:basedOn w:val="a3"/>
    <w:uiPriority w:val="99"/>
    <w:semiHidden/>
    <w:unhideWhenUsed/>
    <w:rsid w:val="005E4E33"/>
    <w:rPr>
      <w:rFonts w:ascii="Times New Roman" w:hAnsi="Times New Roman" w:cs="Times New Roman"/>
      <w:sz w:val="24"/>
      <w:szCs w:val="24"/>
    </w:rPr>
  </w:style>
  <w:style w:type="paragraph" w:styleId="27">
    <w:name w:val="envelope return"/>
    <w:basedOn w:val="a2"/>
    <w:uiPriority w:val="99"/>
    <w:semiHidden/>
    <w:unhideWhenUsed/>
    <w:rsid w:val="005E4E33"/>
    <w:pPr>
      <w:spacing w:after="0" w:line="240" w:lineRule="auto"/>
    </w:pPr>
    <w:rPr>
      <w:rFonts w:eastAsiaTheme="majorEastAsia"/>
      <w:sz w:val="20"/>
      <w:szCs w:val="20"/>
    </w:rPr>
  </w:style>
  <w:style w:type="table" w:styleId="14">
    <w:name w:val="Table 3D effects 1"/>
    <w:basedOn w:val="a4"/>
    <w:uiPriority w:val="99"/>
    <w:semiHidden/>
    <w:unhideWhenUsed/>
    <w:rsid w:val="005E4E3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E4E3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E4E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5E4E33"/>
    <w:rPr>
      <w:sz w:val="24"/>
      <w:szCs w:val="24"/>
    </w:rPr>
  </w:style>
  <w:style w:type="paragraph" w:styleId="aff9">
    <w:name w:val="Normal Indent"/>
    <w:basedOn w:val="a2"/>
    <w:uiPriority w:val="99"/>
    <w:semiHidden/>
    <w:unhideWhenUsed/>
    <w:rsid w:val="005E4E33"/>
    <w:pPr>
      <w:ind w:left="708"/>
    </w:pPr>
  </w:style>
  <w:style w:type="paragraph" w:styleId="15">
    <w:name w:val="toc 1"/>
    <w:basedOn w:val="a2"/>
    <w:next w:val="a2"/>
    <w:autoRedefine/>
    <w:uiPriority w:val="39"/>
    <w:semiHidden/>
    <w:unhideWhenUsed/>
    <w:rsid w:val="005E4E33"/>
    <w:pPr>
      <w:spacing w:after="100"/>
    </w:pPr>
  </w:style>
  <w:style w:type="paragraph" w:styleId="29">
    <w:name w:val="toc 2"/>
    <w:basedOn w:val="a2"/>
    <w:next w:val="a2"/>
    <w:autoRedefine/>
    <w:uiPriority w:val="39"/>
    <w:semiHidden/>
    <w:unhideWhenUsed/>
    <w:rsid w:val="005E4E33"/>
    <w:pPr>
      <w:spacing w:after="100"/>
      <w:ind w:left="220"/>
    </w:pPr>
  </w:style>
  <w:style w:type="paragraph" w:styleId="35">
    <w:name w:val="toc 3"/>
    <w:basedOn w:val="a2"/>
    <w:next w:val="a2"/>
    <w:autoRedefine/>
    <w:uiPriority w:val="39"/>
    <w:semiHidden/>
    <w:unhideWhenUsed/>
    <w:rsid w:val="005E4E33"/>
    <w:pPr>
      <w:spacing w:after="100"/>
      <w:ind w:left="440"/>
    </w:pPr>
  </w:style>
  <w:style w:type="paragraph" w:styleId="44">
    <w:name w:val="toc 4"/>
    <w:basedOn w:val="a2"/>
    <w:next w:val="a2"/>
    <w:autoRedefine/>
    <w:uiPriority w:val="39"/>
    <w:semiHidden/>
    <w:unhideWhenUsed/>
    <w:rsid w:val="005E4E33"/>
    <w:pPr>
      <w:spacing w:after="100"/>
      <w:ind w:left="660"/>
    </w:pPr>
  </w:style>
  <w:style w:type="paragraph" w:styleId="53">
    <w:name w:val="toc 5"/>
    <w:basedOn w:val="a2"/>
    <w:next w:val="a2"/>
    <w:autoRedefine/>
    <w:uiPriority w:val="39"/>
    <w:semiHidden/>
    <w:unhideWhenUsed/>
    <w:rsid w:val="005E4E33"/>
    <w:pPr>
      <w:spacing w:after="100"/>
      <w:ind w:left="880"/>
    </w:pPr>
  </w:style>
  <w:style w:type="paragraph" w:styleId="61">
    <w:name w:val="toc 6"/>
    <w:basedOn w:val="a2"/>
    <w:next w:val="a2"/>
    <w:autoRedefine/>
    <w:uiPriority w:val="39"/>
    <w:semiHidden/>
    <w:unhideWhenUsed/>
    <w:rsid w:val="005E4E33"/>
    <w:pPr>
      <w:spacing w:after="100"/>
      <w:ind w:left="1100"/>
    </w:pPr>
  </w:style>
  <w:style w:type="paragraph" w:styleId="71">
    <w:name w:val="toc 7"/>
    <w:basedOn w:val="a2"/>
    <w:next w:val="a2"/>
    <w:autoRedefine/>
    <w:uiPriority w:val="39"/>
    <w:semiHidden/>
    <w:unhideWhenUsed/>
    <w:rsid w:val="005E4E33"/>
    <w:pPr>
      <w:spacing w:after="100"/>
      <w:ind w:left="1320"/>
    </w:pPr>
  </w:style>
  <w:style w:type="paragraph" w:styleId="81">
    <w:name w:val="toc 8"/>
    <w:basedOn w:val="a2"/>
    <w:next w:val="a2"/>
    <w:autoRedefine/>
    <w:uiPriority w:val="39"/>
    <w:semiHidden/>
    <w:unhideWhenUsed/>
    <w:rsid w:val="005E4E33"/>
    <w:pPr>
      <w:spacing w:after="100"/>
      <w:ind w:left="1540"/>
    </w:pPr>
  </w:style>
  <w:style w:type="paragraph" w:styleId="91">
    <w:name w:val="toc 9"/>
    <w:basedOn w:val="a2"/>
    <w:next w:val="a2"/>
    <w:autoRedefine/>
    <w:uiPriority w:val="39"/>
    <w:semiHidden/>
    <w:unhideWhenUsed/>
    <w:rsid w:val="005E4E33"/>
    <w:pPr>
      <w:spacing w:after="100"/>
      <w:ind w:left="1760"/>
    </w:pPr>
  </w:style>
  <w:style w:type="character" w:styleId="HTML5">
    <w:name w:val="HTML Definition"/>
    <w:basedOn w:val="a3"/>
    <w:uiPriority w:val="99"/>
    <w:semiHidden/>
    <w:unhideWhenUsed/>
    <w:rsid w:val="005E4E33"/>
    <w:rPr>
      <w:rFonts w:ascii="Times New Roman" w:hAnsi="Times New Roman" w:cs="Times New Roman"/>
      <w:i/>
      <w:iCs/>
    </w:rPr>
  </w:style>
  <w:style w:type="paragraph" w:styleId="2a">
    <w:name w:val="Body Text 2"/>
    <w:basedOn w:val="a2"/>
    <w:link w:val="2b"/>
    <w:uiPriority w:val="99"/>
    <w:semiHidden/>
    <w:unhideWhenUsed/>
    <w:rsid w:val="005E4E33"/>
    <w:pPr>
      <w:spacing w:after="120" w:line="480" w:lineRule="auto"/>
    </w:pPr>
  </w:style>
  <w:style w:type="character" w:customStyle="1" w:styleId="2b">
    <w:name w:val="Основной текст 2 Знак"/>
    <w:basedOn w:val="a3"/>
    <w:link w:val="2a"/>
    <w:uiPriority w:val="99"/>
    <w:semiHidden/>
    <w:rsid w:val="005E4E33"/>
    <w:rPr>
      <w:rFonts w:ascii="Times New Roman" w:hAnsi="Times New Roman" w:cs="Times New Roman"/>
    </w:rPr>
  </w:style>
  <w:style w:type="paragraph" w:styleId="36">
    <w:name w:val="Body Text 3"/>
    <w:basedOn w:val="a2"/>
    <w:link w:val="37"/>
    <w:uiPriority w:val="99"/>
    <w:semiHidden/>
    <w:unhideWhenUsed/>
    <w:rsid w:val="005E4E33"/>
    <w:pPr>
      <w:spacing w:after="120"/>
    </w:pPr>
    <w:rPr>
      <w:sz w:val="16"/>
      <w:szCs w:val="16"/>
    </w:rPr>
  </w:style>
  <w:style w:type="character" w:customStyle="1" w:styleId="37">
    <w:name w:val="Основной текст 3 Знак"/>
    <w:basedOn w:val="a3"/>
    <w:link w:val="36"/>
    <w:uiPriority w:val="99"/>
    <w:semiHidden/>
    <w:rsid w:val="005E4E33"/>
    <w:rPr>
      <w:rFonts w:ascii="Times New Roman" w:hAnsi="Times New Roman" w:cs="Times New Roman"/>
      <w:sz w:val="16"/>
      <w:szCs w:val="16"/>
    </w:rPr>
  </w:style>
  <w:style w:type="paragraph" w:styleId="2c">
    <w:name w:val="Body Text Indent 2"/>
    <w:basedOn w:val="a2"/>
    <w:link w:val="2d"/>
    <w:uiPriority w:val="99"/>
    <w:semiHidden/>
    <w:unhideWhenUsed/>
    <w:rsid w:val="005E4E33"/>
    <w:pPr>
      <w:spacing w:after="120" w:line="480" w:lineRule="auto"/>
      <w:ind w:left="283"/>
    </w:pPr>
  </w:style>
  <w:style w:type="character" w:customStyle="1" w:styleId="2d">
    <w:name w:val="Основной текст с отступом 2 Знак"/>
    <w:basedOn w:val="a3"/>
    <w:link w:val="2c"/>
    <w:uiPriority w:val="99"/>
    <w:semiHidden/>
    <w:rsid w:val="005E4E33"/>
    <w:rPr>
      <w:rFonts w:ascii="Times New Roman" w:hAnsi="Times New Roman" w:cs="Times New Roman"/>
    </w:rPr>
  </w:style>
  <w:style w:type="paragraph" w:styleId="38">
    <w:name w:val="Body Text Indent 3"/>
    <w:basedOn w:val="a2"/>
    <w:link w:val="39"/>
    <w:uiPriority w:val="99"/>
    <w:semiHidden/>
    <w:unhideWhenUsed/>
    <w:rsid w:val="005E4E33"/>
    <w:pPr>
      <w:spacing w:after="120"/>
      <w:ind w:left="283"/>
    </w:pPr>
    <w:rPr>
      <w:sz w:val="16"/>
      <w:szCs w:val="16"/>
    </w:rPr>
  </w:style>
  <w:style w:type="character" w:customStyle="1" w:styleId="39">
    <w:name w:val="Основной текст с отступом 3 Знак"/>
    <w:basedOn w:val="a3"/>
    <w:link w:val="38"/>
    <w:uiPriority w:val="99"/>
    <w:semiHidden/>
    <w:rsid w:val="005E4E33"/>
    <w:rPr>
      <w:rFonts w:ascii="Times New Roman" w:hAnsi="Times New Roman" w:cs="Times New Roman"/>
      <w:sz w:val="16"/>
      <w:szCs w:val="16"/>
    </w:rPr>
  </w:style>
  <w:style w:type="character" w:styleId="HTML6">
    <w:name w:val="HTML Variable"/>
    <w:basedOn w:val="a3"/>
    <w:uiPriority w:val="99"/>
    <w:semiHidden/>
    <w:unhideWhenUsed/>
    <w:rsid w:val="005E4E33"/>
    <w:rPr>
      <w:rFonts w:ascii="Times New Roman" w:hAnsi="Times New Roman" w:cs="Times New Roman"/>
      <w:i/>
      <w:iCs/>
    </w:rPr>
  </w:style>
  <w:style w:type="paragraph" w:styleId="affa">
    <w:name w:val="table of figures"/>
    <w:basedOn w:val="a2"/>
    <w:next w:val="a2"/>
    <w:uiPriority w:val="99"/>
    <w:semiHidden/>
    <w:unhideWhenUsed/>
    <w:rsid w:val="005E4E33"/>
    <w:pPr>
      <w:spacing w:after="0"/>
    </w:pPr>
  </w:style>
  <w:style w:type="character" w:styleId="HTML7">
    <w:name w:val="HTML Typewriter"/>
    <w:basedOn w:val="a3"/>
    <w:uiPriority w:val="99"/>
    <w:semiHidden/>
    <w:unhideWhenUsed/>
    <w:rsid w:val="005E4E33"/>
    <w:rPr>
      <w:rFonts w:ascii="Consolas" w:hAnsi="Consolas" w:cs="Times New Roman"/>
      <w:sz w:val="20"/>
      <w:szCs w:val="20"/>
    </w:rPr>
  </w:style>
  <w:style w:type="paragraph" w:styleId="affb">
    <w:name w:val="Subtitle"/>
    <w:basedOn w:val="a2"/>
    <w:next w:val="a2"/>
    <w:link w:val="affc"/>
    <w:uiPriority w:val="11"/>
    <w:qFormat/>
    <w:rsid w:val="005E4E33"/>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5E4E33"/>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5E4E33"/>
    <w:pPr>
      <w:spacing w:after="0" w:line="240" w:lineRule="auto"/>
      <w:ind w:left="4252"/>
    </w:pPr>
  </w:style>
  <w:style w:type="character" w:customStyle="1" w:styleId="affe">
    <w:name w:val="Подпись Знак"/>
    <w:basedOn w:val="a3"/>
    <w:link w:val="affd"/>
    <w:uiPriority w:val="99"/>
    <w:semiHidden/>
    <w:rsid w:val="005E4E33"/>
    <w:rPr>
      <w:rFonts w:ascii="Times New Roman" w:hAnsi="Times New Roman" w:cs="Times New Roman"/>
    </w:rPr>
  </w:style>
  <w:style w:type="paragraph" w:styleId="afff">
    <w:name w:val="Salutation"/>
    <w:basedOn w:val="a2"/>
    <w:next w:val="a2"/>
    <w:link w:val="afff0"/>
    <w:uiPriority w:val="99"/>
    <w:semiHidden/>
    <w:unhideWhenUsed/>
    <w:rsid w:val="005E4E33"/>
  </w:style>
  <w:style w:type="character" w:customStyle="1" w:styleId="afff0">
    <w:name w:val="Приветствие Знак"/>
    <w:basedOn w:val="a3"/>
    <w:link w:val="afff"/>
    <w:uiPriority w:val="99"/>
    <w:semiHidden/>
    <w:rsid w:val="005E4E33"/>
    <w:rPr>
      <w:rFonts w:ascii="Times New Roman" w:hAnsi="Times New Roman" w:cs="Times New Roman"/>
    </w:rPr>
  </w:style>
  <w:style w:type="paragraph" w:styleId="afff1">
    <w:name w:val="List Continue"/>
    <w:basedOn w:val="a2"/>
    <w:uiPriority w:val="99"/>
    <w:semiHidden/>
    <w:unhideWhenUsed/>
    <w:rsid w:val="005E4E33"/>
    <w:pPr>
      <w:spacing w:after="120"/>
      <w:ind w:left="283"/>
      <w:contextualSpacing/>
    </w:pPr>
  </w:style>
  <w:style w:type="paragraph" w:styleId="2e">
    <w:name w:val="List Continue 2"/>
    <w:basedOn w:val="a2"/>
    <w:uiPriority w:val="99"/>
    <w:semiHidden/>
    <w:unhideWhenUsed/>
    <w:rsid w:val="005E4E33"/>
    <w:pPr>
      <w:spacing w:after="120"/>
      <w:ind w:left="566"/>
      <w:contextualSpacing/>
    </w:pPr>
  </w:style>
  <w:style w:type="paragraph" w:styleId="3a">
    <w:name w:val="List Continue 3"/>
    <w:basedOn w:val="a2"/>
    <w:uiPriority w:val="99"/>
    <w:semiHidden/>
    <w:unhideWhenUsed/>
    <w:rsid w:val="005E4E33"/>
    <w:pPr>
      <w:spacing w:after="120"/>
      <w:ind w:left="849"/>
      <w:contextualSpacing/>
    </w:pPr>
  </w:style>
  <w:style w:type="paragraph" w:styleId="45">
    <w:name w:val="List Continue 4"/>
    <w:basedOn w:val="a2"/>
    <w:uiPriority w:val="99"/>
    <w:semiHidden/>
    <w:unhideWhenUsed/>
    <w:rsid w:val="005E4E33"/>
    <w:pPr>
      <w:spacing w:after="120"/>
      <w:ind w:left="1132"/>
      <w:contextualSpacing/>
    </w:pPr>
  </w:style>
  <w:style w:type="paragraph" w:styleId="54">
    <w:name w:val="List Continue 5"/>
    <w:basedOn w:val="a2"/>
    <w:uiPriority w:val="99"/>
    <w:semiHidden/>
    <w:unhideWhenUsed/>
    <w:rsid w:val="005E4E33"/>
    <w:pPr>
      <w:spacing w:after="120"/>
      <w:ind w:left="1415"/>
      <w:contextualSpacing/>
    </w:pPr>
  </w:style>
  <w:style w:type="character" w:styleId="afff2">
    <w:name w:val="FollowedHyperlink"/>
    <w:basedOn w:val="a3"/>
    <w:uiPriority w:val="99"/>
    <w:semiHidden/>
    <w:unhideWhenUsed/>
    <w:rsid w:val="005E4E33"/>
    <w:rPr>
      <w:rFonts w:ascii="Times New Roman" w:hAnsi="Times New Roman" w:cs="Times New Roman"/>
      <w:color w:val="954F72" w:themeColor="followedHyperlink"/>
      <w:u w:val="single"/>
    </w:rPr>
  </w:style>
  <w:style w:type="table" w:styleId="16">
    <w:name w:val="Table Simple 1"/>
    <w:basedOn w:val="a4"/>
    <w:uiPriority w:val="99"/>
    <w:semiHidden/>
    <w:unhideWhenUsed/>
    <w:rsid w:val="005E4E3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E4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E4E3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5E4E33"/>
    <w:pPr>
      <w:spacing w:after="0" w:line="240" w:lineRule="auto"/>
      <w:ind w:left="4252"/>
    </w:pPr>
  </w:style>
  <w:style w:type="character" w:customStyle="1" w:styleId="afff4">
    <w:name w:val="Прощание Знак"/>
    <w:basedOn w:val="a3"/>
    <w:link w:val="afff3"/>
    <w:uiPriority w:val="99"/>
    <w:semiHidden/>
    <w:rsid w:val="005E4E33"/>
    <w:rPr>
      <w:rFonts w:ascii="Times New Roman" w:hAnsi="Times New Roman" w:cs="Times New Roman"/>
    </w:rPr>
  </w:style>
  <w:style w:type="table" w:styleId="afff5">
    <w:name w:val="Light Shading"/>
    <w:basedOn w:val="a4"/>
    <w:uiPriority w:val="60"/>
    <w:semiHidden/>
    <w:unhideWhenUsed/>
    <w:rsid w:val="005E4E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5E4E3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5E4E3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5E4E3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5E4E3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5E4E3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5E4E3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5E4E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5E4E3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5E4E3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5E4E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5E4E3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5E4E3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5E4E3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5E4E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5E4E3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5E4E3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5E4E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5E4E3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5E4E3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5E4E3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5E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5E4E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E4E3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E4E3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E4E3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E4E3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E4E3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E4E3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E4E3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5E4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5E4E33"/>
    <w:rPr>
      <w:rFonts w:ascii="Times New Roman" w:hAnsi="Times New Roman" w:cs="Times New Roman"/>
      <w:b/>
      <w:bCs/>
      <w:smallCaps/>
      <w:color w:val="4472C4" w:themeColor="accent1"/>
      <w:spacing w:val="5"/>
    </w:rPr>
  </w:style>
  <w:style w:type="character" w:styleId="afffb">
    <w:name w:val="Intense Emphasis"/>
    <w:basedOn w:val="a3"/>
    <w:uiPriority w:val="21"/>
    <w:qFormat/>
    <w:rsid w:val="005E4E33"/>
    <w:rPr>
      <w:rFonts w:ascii="Times New Roman" w:hAnsi="Times New Roman" w:cs="Times New Roman"/>
      <w:i/>
      <w:iCs/>
      <w:color w:val="4472C4" w:themeColor="accent1"/>
    </w:rPr>
  </w:style>
  <w:style w:type="character" w:styleId="afffc">
    <w:name w:val="Subtle Reference"/>
    <w:basedOn w:val="a3"/>
    <w:uiPriority w:val="31"/>
    <w:qFormat/>
    <w:rsid w:val="005E4E33"/>
    <w:rPr>
      <w:rFonts w:ascii="Times New Roman" w:hAnsi="Times New Roman" w:cs="Times New Roman"/>
      <w:smallCaps/>
      <w:color w:val="5A5A5A" w:themeColor="text1" w:themeTint="A5"/>
    </w:rPr>
  </w:style>
  <w:style w:type="character" w:styleId="afffd">
    <w:name w:val="Subtle Emphasis"/>
    <w:basedOn w:val="a3"/>
    <w:uiPriority w:val="19"/>
    <w:qFormat/>
    <w:rsid w:val="005E4E33"/>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5E4E33"/>
    <w:rPr>
      <w:rFonts w:ascii="Times New Roman" w:hAnsi="Times New Roman" w:cs="Times New Roman"/>
      <w:u w:val="dotted"/>
    </w:rPr>
  </w:style>
  <w:style w:type="character" w:customStyle="1" w:styleId="-14">
    <w:name w:val="Смарт-ссылка1"/>
    <w:basedOn w:val="a3"/>
    <w:uiPriority w:val="99"/>
    <w:semiHidden/>
    <w:unhideWhenUsed/>
    <w:rsid w:val="005E4E33"/>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5E4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E4E33"/>
    <w:pPr>
      <w:ind w:left="283" w:hanging="283"/>
      <w:contextualSpacing/>
    </w:pPr>
  </w:style>
  <w:style w:type="paragraph" w:styleId="2f1">
    <w:name w:val="List 2"/>
    <w:basedOn w:val="a2"/>
    <w:uiPriority w:val="99"/>
    <w:semiHidden/>
    <w:unhideWhenUsed/>
    <w:rsid w:val="005E4E33"/>
    <w:pPr>
      <w:ind w:left="566" w:hanging="283"/>
      <w:contextualSpacing/>
    </w:pPr>
  </w:style>
  <w:style w:type="paragraph" w:styleId="3d">
    <w:name w:val="List 3"/>
    <w:basedOn w:val="a2"/>
    <w:uiPriority w:val="99"/>
    <w:semiHidden/>
    <w:unhideWhenUsed/>
    <w:rsid w:val="005E4E33"/>
    <w:pPr>
      <w:ind w:left="849" w:hanging="283"/>
      <w:contextualSpacing/>
    </w:pPr>
  </w:style>
  <w:style w:type="paragraph" w:styleId="47">
    <w:name w:val="List 4"/>
    <w:basedOn w:val="a2"/>
    <w:uiPriority w:val="99"/>
    <w:semiHidden/>
    <w:unhideWhenUsed/>
    <w:rsid w:val="005E4E33"/>
    <w:pPr>
      <w:ind w:left="1132" w:hanging="283"/>
      <w:contextualSpacing/>
    </w:pPr>
  </w:style>
  <w:style w:type="paragraph" w:styleId="56">
    <w:name w:val="List 5"/>
    <w:basedOn w:val="a2"/>
    <w:uiPriority w:val="99"/>
    <w:semiHidden/>
    <w:unhideWhenUsed/>
    <w:rsid w:val="005E4E33"/>
    <w:pPr>
      <w:ind w:left="1415" w:hanging="283"/>
      <w:contextualSpacing/>
    </w:pPr>
  </w:style>
  <w:style w:type="paragraph" w:styleId="affff0">
    <w:name w:val="Bibliography"/>
    <w:basedOn w:val="a2"/>
    <w:next w:val="a2"/>
    <w:uiPriority w:val="37"/>
    <w:semiHidden/>
    <w:unhideWhenUsed/>
    <w:rsid w:val="005E4E33"/>
  </w:style>
  <w:style w:type="table" w:styleId="-15">
    <w:name w:val="List Table 1 Light"/>
    <w:basedOn w:val="a4"/>
    <w:uiPriority w:val="46"/>
    <w:rsid w:val="005E4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E4E3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5E4E3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5E4E3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5E4E3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5E4E3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5E4E3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5E4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E4E3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5E4E3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5E4E3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5E4E3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5E4E3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5E4E3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5E4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E4E3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5E4E3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5E4E3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5E4E3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5E4E3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5E4E3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5E4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E4E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5E4E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5E4E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5E4E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5E4E3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5E4E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5E4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E4E3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E4E3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5E4E3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5E4E3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5E4E3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5E4E3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E4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E4E3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5E4E3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5E4E3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5E4E3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5E4E3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5E4E3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5E4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5E4E3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5E4E3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5E4E3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5E4E3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5E4E3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5E4E3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5E4E3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5E4E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5E4E3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5E4E3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5E4E3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5E4E3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5E4E3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5E4E3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5E4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5E4E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E4E3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5E4E3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5E4E3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5E4E3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5E4E3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5E4E3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E4E3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5E4E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5E4E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E4E33"/>
    <w:pPr>
      <w:spacing w:after="0" w:line="240" w:lineRule="auto"/>
    </w:pPr>
    <w:rPr>
      <w:sz w:val="20"/>
      <w:szCs w:val="20"/>
    </w:rPr>
  </w:style>
  <w:style w:type="character" w:customStyle="1" w:styleId="HTML9">
    <w:name w:val="Стандартный HTML Знак"/>
    <w:basedOn w:val="a3"/>
    <w:link w:val="HTML8"/>
    <w:uiPriority w:val="99"/>
    <w:semiHidden/>
    <w:rsid w:val="005E4E33"/>
    <w:rPr>
      <w:rFonts w:ascii="Times New Roman" w:hAnsi="Times New Roman" w:cs="Times New Roman"/>
      <w:sz w:val="20"/>
      <w:szCs w:val="20"/>
    </w:rPr>
  </w:style>
  <w:style w:type="numbering" w:styleId="a1">
    <w:name w:val="Outline List 3"/>
    <w:basedOn w:val="a5"/>
    <w:uiPriority w:val="99"/>
    <w:semiHidden/>
    <w:unhideWhenUsed/>
    <w:rsid w:val="005E4E33"/>
    <w:pPr>
      <w:numPr>
        <w:numId w:val="13"/>
      </w:numPr>
    </w:pPr>
  </w:style>
  <w:style w:type="table" w:styleId="1b">
    <w:name w:val="Table Columns 1"/>
    <w:basedOn w:val="a4"/>
    <w:uiPriority w:val="99"/>
    <w:semiHidden/>
    <w:unhideWhenUsed/>
    <w:rsid w:val="005E4E3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E4E3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E4E3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E4E3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E4E3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5E4E33"/>
    <w:rPr>
      <w:rFonts w:ascii="Times New Roman" w:hAnsi="Times New Roman" w:cs="Times New Roman"/>
      <w:b/>
      <w:bCs/>
    </w:rPr>
  </w:style>
  <w:style w:type="paragraph" w:styleId="affff3">
    <w:name w:val="Document Map"/>
    <w:basedOn w:val="a2"/>
    <w:link w:val="affff4"/>
    <w:uiPriority w:val="99"/>
    <w:semiHidden/>
    <w:unhideWhenUsed/>
    <w:rsid w:val="005E4E33"/>
    <w:pPr>
      <w:spacing w:after="0" w:line="240" w:lineRule="auto"/>
    </w:pPr>
    <w:rPr>
      <w:sz w:val="16"/>
      <w:szCs w:val="16"/>
    </w:rPr>
  </w:style>
  <w:style w:type="character" w:customStyle="1" w:styleId="affff4">
    <w:name w:val="Схема документа Знак"/>
    <w:basedOn w:val="a3"/>
    <w:link w:val="affff3"/>
    <w:uiPriority w:val="99"/>
    <w:semiHidden/>
    <w:rsid w:val="005E4E33"/>
    <w:rPr>
      <w:rFonts w:ascii="Times New Roman" w:hAnsi="Times New Roman" w:cs="Times New Roman"/>
      <w:sz w:val="16"/>
      <w:szCs w:val="16"/>
    </w:rPr>
  </w:style>
  <w:style w:type="table" w:styleId="1c">
    <w:name w:val="Plain Table 1"/>
    <w:basedOn w:val="a4"/>
    <w:uiPriority w:val="41"/>
    <w:rsid w:val="005E4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5E4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5E4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5E4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5E4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5E4E33"/>
    <w:pPr>
      <w:spacing w:after="0"/>
      <w:ind w:left="220" w:hanging="220"/>
    </w:pPr>
  </w:style>
  <w:style w:type="table" w:styleId="-17">
    <w:name w:val="Grid Table 1 Light"/>
    <w:basedOn w:val="a4"/>
    <w:uiPriority w:val="46"/>
    <w:rsid w:val="005E4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5E4E3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5E4E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5E4E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5E4E3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5E4E3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5E4E3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5E4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5E4E3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5E4E3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5E4E3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5E4E3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5E4E3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5E4E3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5E4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5E4E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5E4E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5E4E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5E4E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5E4E3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5E4E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5E4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5E4E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5E4E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5E4E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5E4E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5E4E3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5E4E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5E4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5E4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5E4E3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5E4E3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5E4E3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5E4E3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5E4E3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5E4E3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5E4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5E4E3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5E4E3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5E4E3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5E4E3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5E4E3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5E4E3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5E4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5E4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5E4E3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5E4E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5E4E3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5E4E3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5E4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E4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5E4E33"/>
    <w:pPr>
      <w:spacing w:after="0" w:line="240" w:lineRule="auto"/>
    </w:pPr>
    <w:rPr>
      <w:sz w:val="21"/>
      <w:szCs w:val="21"/>
    </w:rPr>
  </w:style>
  <w:style w:type="character" w:customStyle="1" w:styleId="affff7">
    <w:name w:val="Текст Знак"/>
    <w:basedOn w:val="a3"/>
    <w:link w:val="affff6"/>
    <w:uiPriority w:val="99"/>
    <w:semiHidden/>
    <w:rsid w:val="005E4E33"/>
    <w:rPr>
      <w:rFonts w:ascii="Times New Roman" w:hAnsi="Times New Roman" w:cs="Times New Roman"/>
      <w:sz w:val="21"/>
      <w:szCs w:val="21"/>
    </w:rPr>
  </w:style>
  <w:style w:type="paragraph" w:styleId="affff8">
    <w:name w:val="Balloon Text"/>
    <w:basedOn w:val="a2"/>
    <w:link w:val="affff9"/>
    <w:uiPriority w:val="99"/>
    <w:semiHidden/>
    <w:unhideWhenUsed/>
    <w:rsid w:val="005E4E33"/>
    <w:pPr>
      <w:spacing w:after="0" w:line="240" w:lineRule="auto"/>
    </w:pPr>
    <w:rPr>
      <w:sz w:val="18"/>
      <w:szCs w:val="18"/>
    </w:rPr>
  </w:style>
  <w:style w:type="character" w:customStyle="1" w:styleId="affff9">
    <w:name w:val="Текст выноски Знак"/>
    <w:basedOn w:val="a3"/>
    <w:link w:val="affff8"/>
    <w:uiPriority w:val="99"/>
    <w:semiHidden/>
    <w:rsid w:val="005E4E33"/>
    <w:rPr>
      <w:rFonts w:ascii="Times New Roman" w:hAnsi="Times New Roman" w:cs="Times New Roman"/>
      <w:sz w:val="18"/>
      <w:szCs w:val="18"/>
    </w:rPr>
  </w:style>
  <w:style w:type="paragraph" w:styleId="affffa">
    <w:name w:val="endnote text"/>
    <w:basedOn w:val="a2"/>
    <w:link w:val="affffb"/>
    <w:uiPriority w:val="99"/>
    <w:semiHidden/>
    <w:unhideWhenUsed/>
    <w:rsid w:val="005E4E33"/>
    <w:pPr>
      <w:spacing w:after="0" w:line="240" w:lineRule="auto"/>
    </w:pPr>
    <w:rPr>
      <w:sz w:val="20"/>
      <w:szCs w:val="20"/>
    </w:rPr>
  </w:style>
  <w:style w:type="character" w:customStyle="1" w:styleId="affffb">
    <w:name w:val="Текст концевой сноски Знак"/>
    <w:basedOn w:val="a3"/>
    <w:link w:val="affffa"/>
    <w:uiPriority w:val="99"/>
    <w:semiHidden/>
    <w:rsid w:val="005E4E33"/>
    <w:rPr>
      <w:rFonts w:ascii="Times New Roman" w:hAnsi="Times New Roman" w:cs="Times New Roman"/>
      <w:sz w:val="20"/>
      <w:szCs w:val="20"/>
    </w:rPr>
  </w:style>
  <w:style w:type="paragraph" w:styleId="affffc">
    <w:name w:val="macro"/>
    <w:link w:val="affffd"/>
    <w:uiPriority w:val="99"/>
    <w:semiHidden/>
    <w:unhideWhenUsed/>
    <w:rsid w:val="005E4E3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5E4E33"/>
    <w:rPr>
      <w:rFonts w:ascii="Times New Roman" w:hAnsi="Times New Roman" w:cs="Times New Roman"/>
      <w:sz w:val="20"/>
      <w:szCs w:val="20"/>
    </w:rPr>
  </w:style>
  <w:style w:type="paragraph" w:styleId="affffe">
    <w:name w:val="annotation text"/>
    <w:basedOn w:val="a2"/>
    <w:link w:val="afffff"/>
    <w:uiPriority w:val="99"/>
    <w:semiHidden/>
    <w:unhideWhenUsed/>
    <w:rsid w:val="005E4E33"/>
    <w:pPr>
      <w:spacing w:line="240" w:lineRule="auto"/>
    </w:pPr>
    <w:rPr>
      <w:sz w:val="20"/>
      <w:szCs w:val="20"/>
    </w:rPr>
  </w:style>
  <w:style w:type="character" w:customStyle="1" w:styleId="afffff">
    <w:name w:val="Текст примечания Знак"/>
    <w:basedOn w:val="a3"/>
    <w:link w:val="affffe"/>
    <w:uiPriority w:val="99"/>
    <w:semiHidden/>
    <w:rsid w:val="005E4E33"/>
    <w:rPr>
      <w:rFonts w:ascii="Times New Roman" w:hAnsi="Times New Roman" w:cs="Times New Roman"/>
      <w:sz w:val="20"/>
      <w:szCs w:val="20"/>
    </w:rPr>
  </w:style>
  <w:style w:type="paragraph" w:styleId="afffff0">
    <w:name w:val="footnote text"/>
    <w:basedOn w:val="a2"/>
    <w:link w:val="afffff1"/>
    <w:uiPriority w:val="99"/>
    <w:semiHidden/>
    <w:unhideWhenUsed/>
    <w:rsid w:val="005E4E33"/>
    <w:pPr>
      <w:spacing w:after="0" w:line="240" w:lineRule="auto"/>
    </w:pPr>
    <w:rPr>
      <w:sz w:val="20"/>
      <w:szCs w:val="20"/>
    </w:rPr>
  </w:style>
  <w:style w:type="character" w:customStyle="1" w:styleId="afffff1">
    <w:name w:val="Текст сноски Знак"/>
    <w:basedOn w:val="a3"/>
    <w:link w:val="afffff0"/>
    <w:uiPriority w:val="99"/>
    <w:semiHidden/>
    <w:rsid w:val="005E4E33"/>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E4E33"/>
    <w:rPr>
      <w:b/>
      <w:bCs/>
    </w:rPr>
  </w:style>
  <w:style w:type="character" w:customStyle="1" w:styleId="afffff3">
    <w:name w:val="Тема примечания Знак"/>
    <w:basedOn w:val="afffff"/>
    <w:link w:val="afffff2"/>
    <w:uiPriority w:val="99"/>
    <w:semiHidden/>
    <w:rsid w:val="005E4E33"/>
    <w:rPr>
      <w:rFonts w:ascii="Times New Roman" w:hAnsi="Times New Roman" w:cs="Times New Roman"/>
      <w:b/>
      <w:bCs/>
      <w:sz w:val="20"/>
      <w:szCs w:val="20"/>
    </w:rPr>
  </w:style>
  <w:style w:type="table" w:styleId="afffff4">
    <w:name w:val="Table Theme"/>
    <w:basedOn w:val="a4"/>
    <w:uiPriority w:val="99"/>
    <w:semiHidden/>
    <w:unhideWhenUsed/>
    <w:rsid w:val="005E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5E4E3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d">
    <w:name w:val="index 1"/>
    <w:basedOn w:val="a2"/>
    <w:next w:val="a2"/>
    <w:autoRedefine/>
    <w:uiPriority w:val="99"/>
    <w:semiHidden/>
    <w:unhideWhenUsed/>
    <w:rsid w:val="005E4E33"/>
    <w:pPr>
      <w:spacing w:after="0" w:line="240" w:lineRule="auto"/>
      <w:ind w:left="220" w:hanging="220"/>
    </w:pPr>
  </w:style>
  <w:style w:type="paragraph" w:styleId="afffff6">
    <w:name w:val="index heading"/>
    <w:basedOn w:val="a2"/>
    <w:next w:val="1d"/>
    <w:uiPriority w:val="99"/>
    <w:semiHidden/>
    <w:unhideWhenUsed/>
    <w:rsid w:val="005E4E33"/>
    <w:rPr>
      <w:rFonts w:eastAsiaTheme="majorEastAsia"/>
      <w:b/>
      <w:bCs/>
    </w:rPr>
  </w:style>
  <w:style w:type="paragraph" w:styleId="2f7">
    <w:name w:val="index 2"/>
    <w:basedOn w:val="a2"/>
    <w:next w:val="a2"/>
    <w:autoRedefine/>
    <w:uiPriority w:val="99"/>
    <w:semiHidden/>
    <w:unhideWhenUsed/>
    <w:rsid w:val="005E4E33"/>
    <w:pPr>
      <w:spacing w:after="0" w:line="240" w:lineRule="auto"/>
      <w:ind w:left="440" w:hanging="220"/>
    </w:pPr>
  </w:style>
  <w:style w:type="paragraph" w:styleId="3f1">
    <w:name w:val="index 3"/>
    <w:basedOn w:val="a2"/>
    <w:next w:val="a2"/>
    <w:autoRedefine/>
    <w:uiPriority w:val="99"/>
    <w:semiHidden/>
    <w:unhideWhenUsed/>
    <w:rsid w:val="005E4E33"/>
    <w:pPr>
      <w:spacing w:after="0" w:line="240" w:lineRule="auto"/>
      <w:ind w:left="660" w:hanging="220"/>
    </w:pPr>
  </w:style>
  <w:style w:type="paragraph" w:styleId="4a">
    <w:name w:val="index 4"/>
    <w:basedOn w:val="a2"/>
    <w:next w:val="a2"/>
    <w:autoRedefine/>
    <w:uiPriority w:val="99"/>
    <w:semiHidden/>
    <w:unhideWhenUsed/>
    <w:rsid w:val="005E4E33"/>
    <w:pPr>
      <w:spacing w:after="0" w:line="240" w:lineRule="auto"/>
      <w:ind w:left="880" w:hanging="220"/>
    </w:pPr>
  </w:style>
  <w:style w:type="paragraph" w:styleId="59">
    <w:name w:val="index 5"/>
    <w:basedOn w:val="a2"/>
    <w:next w:val="a2"/>
    <w:autoRedefine/>
    <w:uiPriority w:val="99"/>
    <w:semiHidden/>
    <w:unhideWhenUsed/>
    <w:rsid w:val="005E4E33"/>
    <w:pPr>
      <w:spacing w:after="0" w:line="240" w:lineRule="auto"/>
      <w:ind w:left="1100" w:hanging="220"/>
    </w:pPr>
  </w:style>
  <w:style w:type="paragraph" w:styleId="63">
    <w:name w:val="index 6"/>
    <w:basedOn w:val="a2"/>
    <w:next w:val="a2"/>
    <w:autoRedefine/>
    <w:uiPriority w:val="99"/>
    <w:semiHidden/>
    <w:unhideWhenUsed/>
    <w:rsid w:val="005E4E33"/>
    <w:pPr>
      <w:spacing w:after="0" w:line="240" w:lineRule="auto"/>
      <w:ind w:left="1320" w:hanging="220"/>
    </w:pPr>
  </w:style>
  <w:style w:type="paragraph" w:styleId="73">
    <w:name w:val="index 7"/>
    <w:basedOn w:val="a2"/>
    <w:next w:val="a2"/>
    <w:autoRedefine/>
    <w:uiPriority w:val="99"/>
    <w:semiHidden/>
    <w:unhideWhenUsed/>
    <w:rsid w:val="005E4E33"/>
    <w:pPr>
      <w:spacing w:after="0" w:line="240" w:lineRule="auto"/>
      <w:ind w:left="1540" w:hanging="220"/>
    </w:pPr>
  </w:style>
  <w:style w:type="paragraph" w:styleId="83">
    <w:name w:val="index 8"/>
    <w:basedOn w:val="a2"/>
    <w:next w:val="a2"/>
    <w:autoRedefine/>
    <w:uiPriority w:val="99"/>
    <w:semiHidden/>
    <w:unhideWhenUsed/>
    <w:rsid w:val="005E4E33"/>
    <w:pPr>
      <w:spacing w:after="0" w:line="240" w:lineRule="auto"/>
      <w:ind w:left="1760" w:hanging="220"/>
    </w:pPr>
  </w:style>
  <w:style w:type="paragraph" w:styleId="92">
    <w:name w:val="index 9"/>
    <w:basedOn w:val="a2"/>
    <w:next w:val="a2"/>
    <w:autoRedefine/>
    <w:uiPriority w:val="99"/>
    <w:semiHidden/>
    <w:unhideWhenUsed/>
    <w:rsid w:val="005E4E33"/>
    <w:pPr>
      <w:spacing w:after="0" w:line="240" w:lineRule="auto"/>
      <w:ind w:left="1980" w:hanging="220"/>
    </w:pPr>
  </w:style>
  <w:style w:type="character" w:customStyle="1" w:styleId="1e">
    <w:name w:val="Упомянуть1"/>
    <w:basedOn w:val="a3"/>
    <w:uiPriority w:val="99"/>
    <w:semiHidden/>
    <w:unhideWhenUsed/>
    <w:rsid w:val="005E4E33"/>
    <w:rPr>
      <w:rFonts w:ascii="Times New Roman" w:hAnsi="Times New Roman" w:cs="Times New Roman"/>
      <w:color w:val="2B579A"/>
      <w:shd w:val="clear" w:color="auto" w:fill="E1DFDD"/>
    </w:rPr>
  </w:style>
  <w:style w:type="character" w:customStyle="1" w:styleId="1f">
    <w:name w:val="Хэштег1"/>
    <w:basedOn w:val="a3"/>
    <w:uiPriority w:val="99"/>
    <w:semiHidden/>
    <w:unhideWhenUsed/>
    <w:rsid w:val="005E4E33"/>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5E4E3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5E4E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0">
    <w:name w:val="Table Colorful 1"/>
    <w:basedOn w:val="a4"/>
    <w:uiPriority w:val="99"/>
    <w:semiHidden/>
    <w:unhideWhenUsed/>
    <w:rsid w:val="005E4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5E4E3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5E4E3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5E4E3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5E4E3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5E4E33"/>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5E4E33"/>
    <w:rPr>
      <w:rFonts w:ascii="Times New Roman" w:hAnsi="Times New Roman" w:cs="Times New Roman"/>
      <w:i/>
      <w:iCs/>
      <w:color w:val="404040" w:themeColor="text1" w:themeTint="BF"/>
    </w:rPr>
  </w:style>
  <w:style w:type="character" w:styleId="HTMLa">
    <w:name w:val="HTML Cite"/>
    <w:basedOn w:val="a3"/>
    <w:uiPriority w:val="99"/>
    <w:semiHidden/>
    <w:unhideWhenUsed/>
    <w:rsid w:val="005E4E33"/>
    <w:rPr>
      <w:rFonts w:ascii="Times New Roman" w:hAnsi="Times New Roman" w:cs="Times New Roman"/>
      <w:i/>
      <w:iCs/>
    </w:rPr>
  </w:style>
  <w:style w:type="paragraph" w:styleId="afffffb">
    <w:name w:val="Message Header"/>
    <w:basedOn w:val="a2"/>
    <w:link w:val="afffffc"/>
    <w:uiPriority w:val="99"/>
    <w:semiHidden/>
    <w:unhideWhenUsed/>
    <w:rsid w:val="005E4E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5E4E33"/>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5E4E33"/>
    <w:pPr>
      <w:spacing w:after="0" w:line="240" w:lineRule="auto"/>
    </w:pPr>
  </w:style>
  <w:style w:type="character" w:customStyle="1" w:styleId="afffffe">
    <w:name w:val="Электронная подпись Знак"/>
    <w:basedOn w:val="a3"/>
    <w:link w:val="afffffd"/>
    <w:uiPriority w:val="99"/>
    <w:semiHidden/>
    <w:rsid w:val="005E4E33"/>
    <w:rPr>
      <w:rFonts w:ascii="Times New Roman" w:hAnsi="Times New Roman" w:cs="Times New Roman"/>
    </w:rPr>
  </w:style>
  <w:style w:type="paragraph" w:customStyle="1" w:styleId="TableParagraph">
    <w:name w:val="Table Paragraph"/>
    <w:basedOn w:val="a2"/>
    <w:uiPriority w:val="1"/>
    <w:qFormat/>
    <w:rsid w:val="005E3C10"/>
    <w:pPr>
      <w:widowControl w:val="0"/>
      <w:autoSpaceDE w:val="0"/>
      <w:autoSpaceDN w:val="0"/>
      <w:spacing w:after="0" w:line="268" w:lineRule="exact"/>
    </w:pPr>
    <w:rPr>
      <w:rFonts w:eastAsia="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91994">
      <w:bodyDiv w:val="1"/>
      <w:marLeft w:val="0"/>
      <w:marRight w:val="0"/>
      <w:marTop w:val="0"/>
      <w:marBottom w:val="0"/>
      <w:divBdr>
        <w:top w:val="none" w:sz="0" w:space="0" w:color="auto"/>
        <w:left w:val="none" w:sz="0" w:space="0" w:color="auto"/>
        <w:bottom w:val="none" w:sz="0" w:space="0" w:color="auto"/>
        <w:right w:val="none" w:sz="0" w:space="0" w:color="auto"/>
      </w:divBdr>
    </w:div>
    <w:div w:id="18256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iblioclub.ru/index.php?page=book&amp;id=364912" TargetMode="External"/><Relationship Id="rId18" Type="http://schemas.openxmlformats.org/officeDocument/2006/relationships/hyperlink" Target="https://www.gto.ru/" TargetMode="External"/><Relationship Id="rId26" Type="http://schemas.openxmlformats.org/officeDocument/2006/relationships/hyperlink" Target="http://www.adobe.com/ru/legal/terms.html" TargetMode="External"/><Relationship Id="rId3" Type="http://schemas.openxmlformats.org/officeDocument/2006/relationships/settings" Target="settings.xml"/><Relationship Id="rId21" Type="http://schemas.openxmlformats.org/officeDocument/2006/relationships/hyperlink" Target="http://www.biblioclub.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nfoliolib.info/" TargetMode="External"/><Relationship Id="rId25" Type="http://schemas.openxmlformats.org/officeDocument/2006/relationships/hyperlink" Target="https://www.mozilla.org/en-US/foundation/licensing/"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s://www.minsport.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yandex.ru/legal/browser_agreement/" TargetMode="External"/><Relationship Id="rId5" Type="http://schemas.openxmlformats.org/officeDocument/2006/relationships/footnotes" Target="footnotes.xml"/><Relationship Id="rId15" Type="http://schemas.openxmlformats.org/officeDocument/2006/relationships/hyperlink" Target="http://niv.ru/" TargetMode="External"/><Relationship Id="rId23" Type="http://schemas.openxmlformats.org/officeDocument/2006/relationships/hyperlink" Target="http://www.google.com/intl/ru/policies/term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infospor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blioclub.ru/index.php?page=book&amp;id=364606" TargetMode="External"/><Relationship Id="rId22" Type="http://schemas.openxmlformats.org/officeDocument/2006/relationships/hyperlink" Target="https://znanium.com/"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15:16:09|Версия программы "Учебные планы": 1.0.11.196|ID_UP_DISC:1967515;ID_SPEC_LOC:4542;YEAR_POTOK:2022;ID_SUBJ:16277;SHIFR:Б1.Д.В.Э.1.1;ZE_PLANNED:0;IS_RASPRED_PRACT:0;TYPE_GROUP_PRACT:;ID_TYPE_PLACE_PRACT:;ID_TYPE_DOP_PRACT:;ID_TYPE_FORM_PRACT:;UPZ:Sem-1,ID_TZ-2,HOUR-70;UPZ:Sem-2,ID_TZ-2,HOUR-70;UPZ:Sem-3,ID_TZ-2,HOUR-70;UPZ:Sem-4,ID_TZ-2,HOUR-64;UPZ:Sem-5,ID_TZ-2,HOUR-54;UPC:Sem-1,ID_TC-2,Recert-0;UPC:Sem-2,ID_TC-2,Recert-0;UPC:Sem-3,ID_TC-2,Recert-0;UPC:Sem-4,ID_TC-2,Recert-0;UPC:Sem-5,ID_TC-2,Recert-0;UPDK:ID_KAF-6760,Sem-;COMPET:Shifr-УК&lt;tire&gt;7,NAME-Способен поддерживать должный уровень физической подготовленности для обеспечения полноценной социальной и профессиональной деятельности</dc:description>
  <cp:lastModifiedBy>Богданова Вера</cp:lastModifiedBy>
  <cp:revision>12</cp:revision>
  <cp:lastPrinted>2023-06-02T09:22:00Z</cp:lastPrinted>
  <dcterms:created xsi:type="dcterms:W3CDTF">2022-05-04T10:16:00Z</dcterms:created>
  <dcterms:modified xsi:type="dcterms:W3CDTF">2023-09-04T08:29:00Z</dcterms:modified>
</cp:coreProperties>
</file>