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36BE" w14:textId="77777777" w:rsidR="00584A12" w:rsidRPr="00274F89" w:rsidRDefault="00584A12" w:rsidP="00584A12">
      <w:pPr>
        <w:spacing w:after="0" w:line="240" w:lineRule="auto"/>
        <w:contextualSpacing/>
        <w:jc w:val="center"/>
        <w:rPr>
          <w:rFonts w:eastAsia="Times New Roman"/>
          <w:b/>
          <w:sz w:val="20"/>
          <w:szCs w:val="20"/>
          <w:lang w:eastAsia="ru-RU"/>
        </w:rPr>
      </w:pPr>
      <w:proofErr w:type="gramStart"/>
      <w:r w:rsidRPr="00274F89">
        <w:rPr>
          <w:rFonts w:eastAsia="Times New Roman"/>
          <w:b/>
          <w:sz w:val="20"/>
          <w:szCs w:val="20"/>
          <w:lang w:eastAsia="ru-RU"/>
        </w:rPr>
        <w:t>МИНОБРНАУКИ  РОССИИ</w:t>
      </w:r>
      <w:proofErr w:type="gramEnd"/>
    </w:p>
    <w:p w14:paraId="2E4AEE17" w14:textId="77777777" w:rsidR="00584A12" w:rsidRPr="00274F89" w:rsidRDefault="00584A12" w:rsidP="00584A12">
      <w:pPr>
        <w:spacing w:after="0" w:line="240" w:lineRule="auto"/>
        <w:contextualSpacing/>
        <w:rPr>
          <w:rFonts w:eastAsia="Times New Roman"/>
          <w:b/>
          <w:sz w:val="20"/>
          <w:szCs w:val="24"/>
          <w:lang w:eastAsia="ru-RU"/>
        </w:rPr>
      </w:pPr>
    </w:p>
    <w:p w14:paraId="0B9CC4BF" w14:textId="77777777" w:rsidR="00584A12" w:rsidRPr="00274F89" w:rsidRDefault="00584A12" w:rsidP="00584A12">
      <w:pPr>
        <w:spacing w:after="0" w:line="240" w:lineRule="auto"/>
        <w:jc w:val="center"/>
        <w:rPr>
          <w:rFonts w:eastAsia="Times New Roman"/>
          <w:b/>
          <w:bCs/>
          <w:sz w:val="24"/>
          <w:szCs w:val="24"/>
          <w:lang w:eastAsia="ru-RU"/>
        </w:rPr>
      </w:pPr>
      <w:proofErr w:type="spellStart"/>
      <w:r w:rsidRPr="00274F89">
        <w:rPr>
          <w:rFonts w:eastAsia="Times New Roman"/>
          <w:b/>
          <w:bCs/>
          <w:sz w:val="24"/>
          <w:szCs w:val="24"/>
          <w:lang w:eastAsia="ru-RU"/>
        </w:rPr>
        <w:t>Орский</w:t>
      </w:r>
      <w:proofErr w:type="spellEnd"/>
      <w:r w:rsidRPr="00274F89">
        <w:rPr>
          <w:rFonts w:eastAsia="Times New Roman"/>
          <w:b/>
          <w:bCs/>
          <w:sz w:val="24"/>
          <w:szCs w:val="24"/>
          <w:lang w:eastAsia="ru-RU"/>
        </w:rPr>
        <w:t xml:space="preserve"> гуманитарно-технологический институт (филиал)</w:t>
      </w:r>
    </w:p>
    <w:p w14:paraId="18348571" w14:textId="77777777" w:rsidR="00584A12" w:rsidRPr="00274F89" w:rsidRDefault="00584A12" w:rsidP="00584A12">
      <w:pPr>
        <w:spacing w:after="0" w:line="240" w:lineRule="auto"/>
        <w:jc w:val="center"/>
        <w:rPr>
          <w:rFonts w:eastAsia="Times New Roman"/>
          <w:b/>
          <w:sz w:val="24"/>
          <w:szCs w:val="24"/>
          <w:lang w:eastAsia="ru-RU"/>
        </w:rPr>
      </w:pPr>
      <w:r w:rsidRPr="00274F89">
        <w:rPr>
          <w:rFonts w:eastAsia="Times New Roman"/>
          <w:b/>
          <w:sz w:val="24"/>
          <w:szCs w:val="24"/>
          <w:lang w:eastAsia="ru-RU"/>
        </w:rPr>
        <w:t>федерального государственного бюджетного образовательного учреждения</w:t>
      </w:r>
    </w:p>
    <w:p w14:paraId="31F0006A" w14:textId="77777777" w:rsidR="00584A12" w:rsidRPr="00274F89" w:rsidRDefault="00584A12" w:rsidP="00584A12">
      <w:pPr>
        <w:spacing w:after="0" w:line="240" w:lineRule="auto"/>
        <w:jc w:val="center"/>
        <w:rPr>
          <w:rFonts w:eastAsia="Times New Roman"/>
          <w:b/>
          <w:sz w:val="24"/>
          <w:szCs w:val="24"/>
          <w:lang w:eastAsia="ru-RU"/>
        </w:rPr>
      </w:pPr>
      <w:r w:rsidRPr="00274F89">
        <w:rPr>
          <w:rFonts w:eastAsia="Times New Roman"/>
          <w:b/>
          <w:sz w:val="24"/>
          <w:szCs w:val="24"/>
          <w:lang w:eastAsia="ru-RU"/>
        </w:rPr>
        <w:t>высшего образования «Оренбургский государственный университет»</w:t>
      </w:r>
    </w:p>
    <w:p w14:paraId="5F4CBD78" w14:textId="77777777" w:rsidR="00584A12" w:rsidRPr="00274F89" w:rsidRDefault="00584A12" w:rsidP="00584A12">
      <w:pPr>
        <w:spacing w:after="0" w:line="240" w:lineRule="auto"/>
        <w:jc w:val="center"/>
        <w:rPr>
          <w:rFonts w:eastAsia="Times New Roman"/>
          <w:b/>
          <w:sz w:val="24"/>
          <w:szCs w:val="24"/>
        </w:rPr>
      </w:pPr>
      <w:r w:rsidRPr="00274F89">
        <w:rPr>
          <w:rFonts w:eastAsia="Times New Roman"/>
          <w:b/>
          <w:sz w:val="24"/>
          <w:szCs w:val="24"/>
          <w:lang w:eastAsia="ru-RU"/>
        </w:rPr>
        <w:t>(</w:t>
      </w:r>
      <w:proofErr w:type="spellStart"/>
      <w:r w:rsidRPr="00274F89">
        <w:rPr>
          <w:rFonts w:eastAsia="Times New Roman"/>
          <w:b/>
          <w:sz w:val="24"/>
          <w:szCs w:val="24"/>
          <w:lang w:eastAsia="ru-RU"/>
        </w:rPr>
        <w:t>Орский</w:t>
      </w:r>
      <w:proofErr w:type="spellEnd"/>
      <w:r w:rsidRPr="00274F89">
        <w:rPr>
          <w:rFonts w:eastAsia="Times New Roman"/>
          <w:b/>
          <w:sz w:val="24"/>
          <w:szCs w:val="24"/>
          <w:lang w:eastAsia="ru-RU"/>
        </w:rPr>
        <w:t xml:space="preserve"> гуманитарно-технологический институт (филиал) ОГУ)</w:t>
      </w:r>
    </w:p>
    <w:p w14:paraId="1E0D9211" w14:textId="77777777" w:rsidR="00584A12" w:rsidRPr="00274F89" w:rsidRDefault="00584A12" w:rsidP="00584A12">
      <w:pPr>
        <w:spacing w:after="0" w:line="240" w:lineRule="auto"/>
        <w:ind w:firstLine="720"/>
        <w:rPr>
          <w:rFonts w:eastAsia="Times New Roman"/>
          <w:b/>
          <w:sz w:val="28"/>
          <w:szCs w:val="28"/>
        </w:rPr>
      </w:pPr>
    </w:p>
    <w:p w14:paraId="09A9581E" w14:textId="77777777" w:rsidR="00584A12" w:rsidRPr="00274F89" w:rsidRDefault="00584A12" w:rsidP="00584A12">
      <w:pPr>
        <w:spacing w:after="0" w:line="240" w:lineRule="auto"/>
        <w:ind w:firstLine="720"/>
        <w:jc w:val="center"/>
        <w:rPr>
          <w:rFonts w:eastAsia="Calibri"/>
          <w:sz w:val="28"/>
          <w:szCs w:val="28"/>
        </w:rPr>
      </w:pPr>
      <w:r w:rsidRPr="00274F89">
        <w:rPr>
          <w:rFonts w:eastAsia="Calibri"/>
          <w:sz w:val="28"/>
          <w:szCs w:val="28"/>
        </w:rPr>
        <w:t>Кафедра программного обеспечения</w:t>
      </w:r>
    </w:p>
    <w:p w14:paraId="5ADB2322" w14:textId="77777777" w:rsidR="00CE29AC" w:rsidRPr="00584A12" w:rsidRDefault="00CE29AC" w:rsidP="00CE29AC">
      <w:pPr>
        <w:pStyle w:val="ReportHead"/>
        <w:suppressAutoHyphens/>
        <w:rPr>
          <w:szCs w:val="28"/>
        </w:rPr>
      </w:pPr>
    </w:p>
    <w:p w14:paraId="56259193" w14:textId="77777777" w:rsidR="00CE29AC" w:rsidRPr="00584A12" w:rsidRDefault="00CE29AC" w:rsidP="00CE29AC">
      <w:pPr>
        <w:pStyle w:val="ReportHead"/>
        <w:suppressAutoHyphens/>
        <w:rPr>
          <w:szCs w:val="28"/>
        </w:rPr>
      </w:pPr>
    </w:p>
    <w:p w14:paraId="565BE7B3" w14:textId="1E9F8CCE" w:rsidR="00CE29AC" w:rsidRPr="00584A12" w:rsidRDefault="00CE29AC" w:rsidP="00CE29AC">
      <w:pPr>
        <w:pStyle w:val="ReportHead"/>
        <w:suppressAutoHyphens/>
        <w:rPr>
          <w:szCs w:val="28"/>
        </w:rPr>
      </w:pPr>
    </w:p>
    <w:p w14:paraId="69E98B75" w14:textId="77777777" w:rsidR="00584A12" w:rsidRPr="00584A12" w:rsidRDefault="00584A12" w:rsidP="00CE29AC">
      <w:pPr>
        <w:pStyle w:val="ReportHead"/>
        <w:suppressAutoHyphens/>
        <w:rPr>
          <w:szCs w:val="28"/>
        </w:rPr>
      </w:pPr>
    </w:p>
    <w:p w14:paraId="5F9331A2" w14:textId="77777777" w:rsidR="00CE29AC" w:rsidRPr="00584A12" w:rsidRDefault="00CE29AC" w:rsidP="00CE29AC">
      <w:pPr>
        <w:pStyle w:val="ReportHead"/>
        <w:suppressAutoHyphens/>
        <w:rPr>
          <w:szCs w:val="28"/>
        </w:rPr>
      </w:pPr>
    </w:p>
    <w:p w14:paraId="42FC649D" w14:textId="77777777" w:rsidR="00CE29AC" w:rsidRPr="00584A12" w:rsidRDefault="00CE29AC" w:rsidP="00CE29AC">
      <w:pPr>
        <w:pStyle w:val="ReportHead"/>
        <w:suppressAutoHyphens/>
        <w:spacing w:before="120"/>
        <w:rPr>
          <w:b/>
          <w:szCs w:val="28"/>
        </w:rPr>
      </w:pPr>
      <w:r w:rsidRPr="00584A12">
        <w:rPr>
          <w:b/>
          <w:szCs w:val="28"/>
        </w:rPr>
        <w:t>РАБОЧАЯ ПРОГРАММА</w:t>
      </w:r>
    </w:p>
    <w:p w14:paraId="68759D9B" w14:textId="77777777" w:rsidR="00CE29AC" w:rsidRPr="00584A12" w:rsidRDefault="00CE29AC" w:rsidP="00CE29AC">
      <w:pPr>
        <w:pStyle w:val="ReportHead"/>
        <w:suppressAutoHyphens/>
        <w:spacing w:before="120"/>
        <w:rPr>
          <w:szCs w:val="28"/>
        </w:rPr>
      </w:pPr>
      <w:r w:rsidRPr="00584A12">
        <w:rPr>
          <w:szCs w:val="28"/>
        </w:rPr>
        <w:t>ДИСЦИПЛИНЫ</w:t>
      </w:r>
    </w:p>
    <w:p w14:paraId="227D138E" w14:textId="77777777" w:rsidR="00CE29AC" w:rsidRPr="00584A12" w:rsidRDefault="00CE29AC" w:rsidP="00CE29AC">
      <w:pPr>
        <w:pStyle w:val="ReportHead"/>
        <w:suppressAutoHyphens/>
        <w:spacing w:before="120"/>
        <w:rPr>
          <w:i/>
          <w:szCs w:val="28"/>
          <w:u w:val="single"/>
        </w:rPr>
      </w:pPr>
      <w:r w:rsidRPr="00584A12">
        <w:rPr>
          <w:i/>
          <w:szCs w:val="28"/>
          <w:u w:val="single"/>
        </w:rPr>
        <w:t>«Б1.Д.В.Э.3.1 Исследование операций»</w:t>
      </w:r>
    </w:p>
    <w:p w14:paraId="1CD56F9A" w14:textId="77777777" w:rsidR="00CE29AC" w:rsidRPr="00584A12" w:rsidRDefault="00CE29AC" w:rsidP="00CE29AC">
      <w:pPr>
        <w:pStyle w:val="ReportHead"/>
        <w:suppressAutoHyphens/>
        <w:rPr>
          <w:szCs w:val="28"/>
        </w:rPr>
      </w:pPr>
    </w:p>
    <w:p w14:paraId="53073B09" w14:textId="77777777" w:rsidR="00CE29AC" w:rsidRPr="00584A12" w:rsidRDefault="00CE29AC" w:rsidP="00CE29AC">
      <w:pPr>
        <w:pStyle w:val="ReportHead"/>
        <w:suppressAutoHyphens/>
        <w:spacing w:line="360" w:lineRule="auto"/>
        <w:rPr>
          <w:szCs w:val="28"/>
        </w:rPr>
      </w:pPr>
      <w:r w:rsidRPr="00584A12">
        <w:rPr>
          <w:szCs w:val="28"/>
        </w:rPr>
        <w:t>Уровень высшего образования</w:t>
      </w:r>
    </w:p>
    <w:p w14:paraId="1A60774F" w14:textId="77777777" w:rsidR="00CE29AC" w:rsidRPr="00584A12" w:rsidRDefault="00CE29AC" w:rsidP="00CE29AC">
      <w:pPr>
        <w:pStyle w:val="ReportHead"/>
        <w:suppressAutoHyphens/>
        <w:spacing w:line="360" w:lineRule="auto"/>
        <w:rPr>
          <w:szCs w:val="28"/>
        </w:rPr>
      </w:pPr>
      <w:r w:rsidRPr="00584A12">
        <w:rPr>
          <w:szCs w:val="28"/>
        </w:rPr>
        <w:t>БАКАЛАВРИАТ</w:t>
      </w:r>
    </w:p>
    <w:p w14:paraId="4DEFA292" w14:textId="77777777" w:rsidR="00CE29AC" w:rsidRPr="00584A12" w:rsidRDefault="00CE29AC" w:rsidP="00CE29AC">
      <w:pPr>
        <w:pStyle w:val="ReportHead"/>
        <w:suppressAutoHyphens/>
        <w:rPr>
          <w:szCs w:val="28"/>
        </w:rPr>
      </w:pPr>
      <w:r w:rsidRPr="00584A12">
        <w:rPr>
          <w:szCs w:val="28"/>
        </w:rPr>
        <w:t>Направление подготовки</w:t>
      </w:r>
    </w:p>
    <w:p w14:paraId="19C0920D" w14:textId="77777777" w:rsidR="00CE29AC" w:rsidRPr="00584A12" w:rsidRDefault="00CE29AC" w:rsidP="00CE29AC">
      <w:pPr>
        <w:pStyle w:val="ReportHead"/>
        <w:suppressAutoHyphens/>
        <w:rPr>
          <w:i/>
          <w:szCs w:val="28"/>
          <w:u w:val="single"/>
        </w:rPr>
      </w:pPr>
      <w:r w:rsidRPr="00584A12">
        <w:rPr>
          <w:i/>
          <w:szCs w:val="28"/>
          <w:u w:val="single"/>
        </w:rPr>
        <w:t>09.03.01 Информатика и вычислительная техника</w:t>
      </w:r>
    </w:p>
    <w:p w14:paraId="70E74517" w14:textId="77777777" w:rsidR="00CE29AC" w:rsidRPr="00584A12" w:rsidRDefault="00CE29AC" w:rsidP="00CE29AC">
      <w:pPr>
        <w:pStyle w:val="ReportHead"/>
        <w:suppressAutoHyphens/>
        <w:rPr>
          <w:szCs w:val="28"/>
          <w:vertAlign w:val="superscript"/>
        </w:rPr>
      </w:pPr>
      <w:r w:rsidRPr="00584A12">
        <w:rPr>
          <w:szCs w:val="28"/>
          <w:vertAlign w:val="superscript"/>
        </w:rPr>
        <w:t>(код и наименование направления подготовки)</w:t>
      </w:r>
    </w:p>
    <w:p w14:paraId="3C9CB894" w14:textId="77777777" w:rsidR="00CE29AC" w:rsidRPr="00584A12" w:rsidRDefault="00CE29AC" w:rsidP="00CE29AC">
      <w:pPr>
        <w:pStyle w:val="ReportHead"/>
        <w:suppressAutoHyphens/>
        <w:rPr>
          <w:i/>
          <w:szCs w:val="28"/>
          <w:u w:val="single"/>
        </w:rPr>
      </w:pPr>
      <w:r w:rsidRPr="00584A12">
        <w:rPr>
          <w:i/>
          <w:szCs w:val="28"/>
          <w:u w:val="single"/>
        </w:rPr>
        <w:t>Программное обеспечение средств вычислительной техники и автоматизированных систем</w:t>
      </w:r>
    </w:p>
    <w:p w14:paraId="3E9DBA08" w14:textId="77777777" w:rsidR="00CE29AC" w:rsidRPr="00584A12" w:rsidRDefault="00CE29AC" w:rsidP="00CE29AC">
      <w:pPr>
        <w:pStyle w:val="ReportHead"/>
        <w:suppressAutoHyphens/>
        <w:rPr>
          <w:szCs w:val="28"/>
          <w:vertAlign w:val="superscript"/>
        </w:rPr>
      </w:pPr>
      <w:r w:rsidRPr="00584A12">
        <w:rPr>
          <w:szCs w:val="28"/>
          <w:vertAlign w:val="superscript"/>
        </w:rPr>
        <w:t xml:space="preserve"> (наименование направленности (профиля) образовательной программы)</w:t>
      </w:r>
    </w:p>
    <w:p w14:paraId="64D37279" w14:textId="77777777" w:rsidR="00CE29AC" w:rsidRPr="00584A12" w:rsidRDefault="00CE29AC" w:rsidP="00CE29AC">
      <w:pPr>
        <w:pStyle w:val="ReportHead"/>
        <w:suppressAutoHyphens/>
        <w:rPr>
          <w:szCs w:val="28"/>
        </w:rPr>
      </w:pPr>
    </w:p>
    <w:p w14:paraId="663E2258" w14:textId="77777777" w:rsidR="00CE29AC" w:rsidRPr="00584A12" w:rsidRDefault="00CE29AC" w:rsidP="00CE29AC">
      <w:pPr>
        <w:pStyle w:val="ReportHead"/>
        <w:suppressAutoHyphens/>
        <w:rPr>
          <w:szCs w:val="28"/>
        </w:rPr>
      </w:pPr>
      <w:r w:rsidRPr="00584A12">
        <w:rPr>
          <w:szCs w:val="28"/>
        </w:rPr>
        <w:t>Квалификация</w:t>
      </w:r>
    </w:p>
    <w:p w14:paraId="5563C7AA" w14:textId="77777777" w:rsidR="00CE29AC" w:rsidRPr="00584A12" w:rsidRDefault="00CE29AC" w:rsidP="00CE29AC">
      <w:pPr>
        <w:pStyle w:val="ReportHead"/>
        <w:suppressAutoHyphens/>
        <w:rPr>
          <w:i/>
          <w:szCs w:val="28"/>
          <w:u w:val="single"/>
        </w:rPr>
      </w:pPr>
      <w:r w:rsidRPr="00584A12">
        <w:rPr>
          <w:i/>
          <w:szCs w:val="28"/>
          <w:u w:val="single"/>
        </w:rPr>
        <w:t>Бакалавр</w:t>
      </w:r>
    </w:p>
    <w:p w14:paraId="55B2B01E" w14:textId="77777777" w:rsidR="00CE29AC" w:rsidRPr="00584A12" w:rsidRDefault="00CE29AC" w:rsidP="00CE29AC">
      <w:pPr>
        <w:pStyle w:val="ReportHead"/>
        <w:suppressAutoHyphens/>
        <w:spacing w:before="120"/>
        <w:rPr>
          <w:szCs w:val="28"/>
        </w:rPr>
      </w:pPr>
      <w:r w:rsidRPr="00584A12">
        <w:rPr>
          <w:szCs w:val="28"/>
        </w:rPr>
        <w:t>Форма обучения</w:t>
      </w:r>
    </w:p>
    <w:p w14:paraId="08D94B4D" w14:textId="77777777" w:rsidR="00CE29AC" w:rsidRPr="00584A12" w:rsidRDefault="00CE29AC" w:rsidP="00CE29AC">
      <w:pPr>
        <w:pStyle w:val="ReportHead"/>
        <w:suppressAutoHyphens/>
        <w:rPr>
          <w:i/>
          <w:szCs w:val="28"/>
          <w:u w:val="single"/>
        </w:rPr>
      </w:pPr>
      <w:r w:rsidRPr="00584A12">
        <w:rPr>
          <w:i/>
          <w:szCs w:val="28"/>
          <w:u w:val="single"/>
        </w:rPr>
        <w:t>Очная</w:t>
      </w:r>
    </w:p>
    <w:p w14:paraId="60B2D0E9" w14:textId="77777777" w:rsidR="00CE29AC" w:rsidRPr="00584A12" w:rsidRDefault="00CE29AC" w:rsidP="00CE29AC">
      <w:pPr>
        <w:pStyle w:val="ReportHead"/>
        <w:suppressAutoHyphens/>
        <w:rPr>
          <w:szCs w:val="28"/>
        </w:rPr>
      </w:pPr>
    </w:p>
    <w:p w14:paraId="37B12F3B" w14:textId="77777777" w:rsidR="00CE29AC" w:rsidRPr="00584A12" w:rsidRDefault="00CE29AC" w:rsidP="00CE29AC">
      <w:pPr>
        <w:pStyle w:val="ReportHead"/>
        <w:suppressAutoHyphens/>
        <w:rPr>
          <w:szCs w:val="28"/>
        </w:rPr>
      </w:pPr>
    </w:p>
    <w:p w14:paraId="429CDF4B" w14:textId="77777777" w:rsidR="00CE29AC" w:rsidRPr="00584A12" w:rsidRDefault="00CE29AC" w:rsidP="00CE29AC">
      <w:pPr>
        <w:pStyle w:val="ReportHead"/>
        <w:suppressAutoHyphens/>
        <w:rPr>
          <w:szCs w:val="28"/>
        </w:rPr>
      </w:pPr>
    </w:p>
    <w:p w14:paraId="075E74C5" w14:textId="77777777" w:rsidR="00CE29AC" w:rsidRPr="00584A12" w:rsidRDefault="00CE29AC" w:rsidP="00CE29AC">
      <w:pPr>
        <w:pStyle w:val="ReportHead"/>
        <w:suppressAutoHyphens/>
        <w:rPr>
          <w:szCs w:val="28"/>
        </w:rPr>
      </w:pPr>
    </w:p>
    <w:p w14:paraId="152C17BE" w14:textId="77777777" w:rsidR="00CE29AC" w:rsidRPr="00584A12" w:rsidRDefault="00CE29AC" w:rsidP="00CE29AC">
      <w:pPr>
        <w:pStyle w:val="ReportHead"/>
        <w:suppressAutoHyphens/>
        <w:rPr>
          <w:szCs w:val="28"/>
        </w:rPr>
      </w:pPr>
    </w:p>
    <w:p w14:paraId="4AF75F0C" w14:textId="77777777" w:rsidR="00584A12" w:rsidRPr="00274F89" w:rsidRDefault="00584A12" w:rsidP="00584A12">
      <w:pPr>
        <w:spacing w:after="0" w:line="240" w:lineRule="auto"/>
        <w:jc w:val="center"/>
        <w:rPr>
          <w:rFonts w:eastAsia="Times New Roman"/>
          <w:sz w:val="28"/>
          <w:szCs w:val="28"/>
        </w:rPr>
      </w:pPr>
      <w:r w:rsidRPr="00274F89">
        <w:rPr>
          <w:rFonts w:eastAsia="Times New Roman"/>
          <w:sz w:val="28"/>
          <w:szCs w:val="28"/>
        </w:rPr>
        <w:t>Год начала реализации программы (набора)</w:t>
      </w:r>
    </w:p>
    <w:p w14:paraId="0F063C02" w14:textId="77777777" w:rsidR="00584A12" w:rsidRPr="00274F89" w:rsidRDefault="00584A12" w:rsidP="00584A12">
      <w:pPr>
        <w:suppressAutoHyphens/>
        <w:spacing w:after="0" w:line="240" w:lineRule="auto"/>
        <w:jc w:val="center"/>
        <w:rPr>
          <w:rFonts w:eastAsia="Calibri"/>
          <w:sz w:val="28"/>
          <w:szCs w:val="28"/>
          <w:lang w:eastAsia="x-none"/>
        </w:rPr>
      </w:pPr>
      <w:r w:rsidRPr="00274F89">
        <w:rPr>
          <w:rFonts w:eastAsia="Times New Roman"/>
          <w:sz w:val="28"/>
          <w:szCs w:val="28"/>
          <w:u w:val="single"/>
          <w:lang w:val="x-none" w:eastAsia="x-none"/>
        </w:rPr>
        <w:t>20</w:t>
      </w:r>
      <w:r w:rsidRPr="00274F89">
        <w:rPr>
          <w:rFonts w:eastAsia="Times New Roman"/>
          <w:sz w:val="28"/>
          <w:szCs w:val="28"/>
          <w:u w:val="single"/>
          <w:lang w:eastAsia="x-none"/>
        </w:rPr>
        <w:t>22</w:t>
      </w:r>
    </w:p>
    <w:p w14:paraId="7D38DABC" w14:textId="77777777" w:rsidR="00584A12" w:rsidRDefault="00584A12" w:rsidP="00584A12">
      <w:pPr>
        <w:pStyle w:val="ReportHead"/>
        <w:suppressAutoHyphens/>
        <w:rPr>
          <w:sz w:val="24"/>
        </w:rPr>
      </w:pPr>
    </w:p>
    <w:p w14:paraId="092C5F7A" w14:textId="77777777" w:rsidR="00584A12" w:rsidRDefault="00584A12" w:rsidP="00584A12">
      <w:pPr>
        <w:pStyle w:val="ReportHead"/>
        <w:suppressAutoHyphens/>
        <w:rPr>
          <w:sz w:val="24"/>
        </w:rPr>
      </w:pPr>
    </w:p>
    <w:p w14:paraId="0657847F" w14:textId="77777777" w:rsidR="00584A12" w:rsidRDefault="00584A12" w:rsidP="00584A12">
      <w:pPr>
        <w:pStyle w:val="ReportHead"/>
        <w:suppressAutoHyphens/>
        <w:rPr>
          <w:sz w:val="24"/>
        </w:rPr>
      </w:pPr>
    </w:p>
    <w:p w14:paraId="66829FF3" w14:textId="77777777" w:rsidR="00584A12" w:rsidRDefault="00584A12" w:rsidP="00584A12">
      <w:pPr>
        <w:pStyle w:val="ReportHead"/>
        <w:suppressAutoHyphens/>
        <w:rPr>
          <w:sz w:val="24"/>
        </w:rPr>
      </w:pPr>
    </w:p>
    <w:p w14:paraId="3C3F26BD" w14:textId="77777777" w:rsidR="00584A12" w:rsidRPr="00274F89" w:rsidRDefault="00584A12" w:rsidP="00584A12">
      <w:pPr>
        <w:spacing w:after="200" w:line="276" w:lineRule="auto"/>
        <w:jc w:val="center"/>
        <w:rPr>
          <w:rFonts w:eastAsia="Calibri"/>
          <w:sz w:val="28"/>
          <w:szCs w:val="28"/>
        </w:rPr>
      </w:pPr>
      <w:r w:rsidRPr="00274F89">
        <w:rPr>
          <w:rFonts w:eastAsia="Calibri"/>
          <w:sz w:val="28"/>
          <w:szCs w:val="28"/>
        </w:rPr>
        <w:t>г. Орск 2021</w:t>
      </w:r>
    </w:p>
    <w:p w14:paraId="07248AB4" w14:textId="77777777" w:rsidR="00584A12" w:rsidRDefault="00584A12" w:rsidP="00CE29AC">
      <w:pPr>
        <w:pStyle w:val="ReportHead"/>
        <w:suppressAutoHyphens/>
        <w:rPr>
          <w:szCs w:val="28"/>
        </w:rPr>
      </w:pPr>
    </w:p>
    <w:p w14:paraId="66A6ECFF" w14:textId="40974AFC" w:rsidR="00584A12" w:rsidRPr="00584A12" w:rsidRDefault="00584A12" w:rsidP="00CE29AC">
      <w:pPr>
        <w:pStyle w:val="ReportHead"/>
        <w:suppressAutoHyphens/>
        <w:rPr>
          <w:szCs w:val="28"/>
        </w:rPr>
        <w:sectPr w:rsidR="00584A12" w:rsidRPr="00584A12" w:rsidSect="00CE29AC">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p>
    <w:p w14:paraId="7F04913F" w14:textId="77777777" w:rsidR="00CE29AC" w:rsidRPr="00584A12" w:rsidRDefault="00CE29AC" w:rsidP="00CE29AC">
      <w:pPr>
        <w:pStyle w:val="ReportHead"/>
        <w:suppressAutoHyphens/>
        <w:ind w:firstLine="850"/>
        <w:jc w:val="both"/>
        <w:rPr>
          <w:szCs w:val="28"/>
        </w:rPr>
      </w:pPr>
      <w:r w:rsidRPr="00584A12">
        <w:rPr>
          <w:szCs w:val="28"/>
        </w:rPr>
        <w:lastRenderedPageBreak/>
        <w:t xml:space="preserve">Рабочая программа дисциплины </w:t>
      </w:r>
      <w:r w:rsidRPr="00584A12">
        <w:rPr>
          <w:szCs w:val="28"/>
          <w:u w:val="single"/>
        </w:rPr>
        <w:t>«</w:t>
      </w:r>
      <w:r w:rsidRPr="00584A12">
        <w:rPr>
          <w:i/>
          <w:szCs w:val="28"/>
          <w:u w:val="single"/>
        </w:rPr>
        <w:t>Б1.Д.В.Э.3.1 Исследование операций</w:t>
      </w:r>
      <w:r w:rsidRPr="00584A12">
        <w:rPr>
          <w:szCs w:val="28"/>
          <w:u w:val="single"/>
        </w:rPr>
        <w:t>»</w:t>
      </w:r>
      <w:r w:rsidRPr="00584A12">
        <w:rPr>
          <w:szCs w:val="28"/>
        </w:rPr>
        <w:t xml:space="preserve"> рассмотрена и утверждена на заседании кафедры</w:t>
      </w:r>
    </w:p>
    <w:p w14:paraId="0F300F13" w14:textId="77777777" w:rsidR="00CE29AC" w:rsidRDefault="00CE29AC" w:rsidP="00CE29AC">
      <w:pPr>
        <w:pStyle w:val="ReportHead"/>
        <w:suppressAutoHyphens/>
        <w:ind w:firstLine="850"/>
        <w:jc w:val="both"/>
        <w:rPr>
          <w:sz w:val="24"/>
        </w:rPr>
      </w:pPr>
    </w:p>
    <w:p w14:paraId="280BCFA2" w14:textId="7E3E6176" w:rsidR="00584A12" w:rsidRPr="00274F89" w:rsidRDefault="00584A12" w:rsidP="00584A12">
      <w:pPr>
        <w:pStyle w:val="ReportHead"/>
        <w:tabs>
          <w:tab w:val="left" w:pos="10432"/>
        </w:tabs>
        <w:suppressAutoHyphens/>
        <w:jc w:val="both"/>
        <w:rPr>
          <w:szCs w:val="28"/>
          <w:u w:val="single"/>
        </w:rPr>
      </w:pPr>
      <w:bookmarkStart w:id="0" w:name="BookmarkWhereDelChr13"/>
      <w:bookmarkStart w:id="1" w:name="_Hlk118295937"/>
      <w:bookmarkEnd w:id="0"/>
      <w:r w:rsidRPr="00274F89">
        <w:rPr>
          <w:szCs w:val="28"/>
          <w:u w:val="single"/>
        </w:rPr>
        <w:t>Кафедра программного обеспечения (ОГТИ)</w:t>
      </w:r>
      <w:r w:rsidRPr="00274F89">
        <w:rPr>
          <w:szCs w:val="28"/>
          <w:u w:val="single"/>
        </w:rPr>
        <w:tab/>
      </w:r>
    </w:p>
    <w:p w14:paraId="6829539D" w14:textId="77777777" w:rsidR="00584A12" w:rsidRDefault="00584A12" w:rsidP="00584A12">
      <w:pPr>
        <w:pStyle w:val="ReportHead"/>
        <w:tabs>
          <w:tab w:val="left" w:pos="10432"/>
        </w:tabs>
        <w:suppressAutoHyphens/>
        <w:rPr>
          <w:i/>
          <w:sz w:val="24"/>
          <w:vertAlign w:val="superscript"/>
        </w:rPr>
      </w:pPr>
      <w:r>
        <w:rPr>
          <w:i/>
          <w:sz w:val="24"/>
          <w:vertAlign w:val="superscript"/>
        </w:rPr>
        <w:t>наименование кафедры</w:t>
      </w:r>
    </w:p>
    <w:p w14:paraId="14799F1B" w14:textId="321AAA10" w:rsidR="00584A12" w:rsidRPr="00274F89" w:rsidRDefault="00584A12" w:rsidP="00584A12">
      <w:pPr>
        <w:pStyle w:val="ReportHead"/>
        <w:tabs>
          <w:tab w:val="left" w:pos="10432"/>
        </w:tabs>
        <w:suppressAutoHyphens/>
        <w:jc w:val="both"/>
        <w:rPr>
          <w:szCs w:val="28"/>
        </w:rPr>
      </w:pPr>
      <w:r w:rsidRPr="00274F89">
        <w:rPr>
          <w:szCs w:val="28"/>
        </w:rPr>
        <w:t xml:space="preserve">протокол № </w:t>
      </w:r>
      <w:r w:rsidRPr="00274F89">
        <w:rPr>
          <w:szCs w:val="28"/>
          <w:u w:val="single"/>
        </w:rPr>
        <w:t>10</w:t>
      </w:r>
      <w:r>
        <w:rPr>
          <w:szCs w:val="28"/>
        </w:rPr>
        <w:t xml:space="preserve"> </w:t>
      </w:r>
      <w:r w:rsidRPr="00274F89">
        <w:rPr>
          <w:szCs w:val="28"/>
        </w:rPr>
        <w:t>от "</w:t>
      </w:r>
      <w:r>
        <w:rPr>
          <w:szCs w:val="28"/>
          <w:u w:val="single"/>
        </w:rPr>
        <w:t>0</w:t>
      </w:r>
      <w:r w:rsidR="00434A73" w:rsidRPr="00E00107">
        <w:rPr>
          <w:szCs w:val="28"/>
          <w:u w:val="single"/>
        </w:rPr>
        <w:t>2</w:t>
      </w:r>
      <w:r w:rsidRPr="00274F89">
        <w:rPr>
          <w:szCs w:val="28"/>
        </w:rPr>
        <w:t xml:space="preserve">" </w:t>
      </w:r>
      <w:r>
        <w:rPr>
          <w:szCs w:val="28"/>
        </w:rPr>
        <w:t>июня</w:t>
      </w:r>
      <w:r w:rsidRPr="00274F89">
        <w:rPr>
          <w:szCs w:val="28"/>
        </w:rPr>
        <w:t xml:space="preserve"> 20</w:t>
      </w:r>
      <w:r>
        <w:rPr>
          <w:szCs w:val="28"/>
          <w:u w:val="single"/>
        </w:rPr>
        <w:t>21</w:t>
      </w:r>
      <w:r w:rsidRPr="00274F89">
        <w:rPr>
          <w:szCs w:val="28"/>
        </w:rPr>
        <w:t>г.</w:t>
      </w:r>
    </w:p>
    <w:p w14:paraId="18D985F5" w14:textId="77777777" w:rsidR="00584A12" w:rsidRDefault="00584A12" w:rsidP="00584A12">
      <w:pPr>
        <w:pStyle w:val="ReportHead"/>
        <w:tabs>
          <w:tab w:val="left" w:pos="10432"/>
        </w:tabs>
        <w:suppressAutoHyphens/>
        <w:jc w:val="both"/>
        <w:rPr>
          <w:sz w:val="24"/>
        </w:rPr>
      </w:pPr>
    </w:p>
    <w:p w14:paraId="41B1E3EF" w14:textId="77777777" w:rsidR="00E00107" w:rsidRPr="00274F89" w:rsidRDefault="00E00107" w:rsidP="00E00107">
      <w:pPr>
        <w:widowControl w:val="0"/>
        <w:tabs>
          <w:tab w:val="left" w:pos="10432"/>
        </w:tabs>
        <w:suppressAutoHyphens/>
        <w:autoSpaceDE w:val="0"/>
        <w:autoSpaceDN w:val="0"/>
        <w:adjustRightInd w:val="0"/>
        <w:spacing w:after="0" w:line="240" w:lineRule="auto"/>
        <w:jc w:val="both"/>
        <w:rPr>
          <w:rFonts w:eastAsia="Times New Roman"/>
          <w:sz w:val="28"/>
          <w:szCs w:val="28"/>
        </w:rPr>
      </w:pPr>
      <w:bookmarkStart w:id="2" w:name="BookmarkTestIsMustDelChr13"/>
      <w:bookmarkEnd w:id="1"/>
      <w:bookmarkEnd w:id="2"/>
      <w:r w:rsidRPr="00274F89">
        <w:rPr>
          <w:rFonts w:eastAsia="Times New Roman"/>
          <w:sz w:val="28"/>
          <w:szCs w:val="28"/>
        </w:rPr>
        <w:t>Заведующий кафедрой</w:t>
      </w:r>
    </w:p>
    <w:p w14:paraId="6082234F" w14:textId="77777777" w:rsidR="00E00107" w:rsidRPr="00274F89" w:rsidRDefault="00E00107" w:rsidP="00E00107">
      <w:pPr>
        <w:widowControl w:val="0"/>
        <w:tabs>
          <w:tab w:val="center" w:pos="6378"/>
          <w:tab w:val="left" w:pos="10432"/>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программного обеспечения (ОГТИ) </w:t>
      </w:r>
      <w:r w:rsidRPr="00274F89">
        <w:rPr>
          <w:rFonts w:eastAsia="Times New Roman"/>
          <w:sz w:val="28"/>
          <w:szCs w:val="28"/>
          <w:u w:val="single"/>
        </w:rPr>
        <w:tab/>
        <w:t xml:space="preserve">                                             </w:t>
      </w:r>
      <w:r>
        <w:rPr>
          <w:rFonts w:eastAsia="Times New Roman"/>
          <w:sz w:val="28"/>
          <w:szCs w:val="28"/>
          <w:u w:val="single"/>
        </w:rPr>
        <w:t xml:space="preserve">             </w:t>
      </w:r>
      <w:r w:rsidRPr="00274F89">
        <w:rPr>
          <w:rFonts w:eastAsia="Times New Roman"/>
          <w:sz w:val="28"/>
          <w:szCs w:val="28"/>
          <w:u w:val="single"/>
        </w:rPr>
        <w:t xml:space="preserve">          А.С. Попов</w:t>
      </w:r>
    </w:p>
    <w:p w14:paraId="7B918595" w14:textId="77777777" w:rsidR="00E00107" w:rsidRPr="00274F89" w:rsidRDefault="00E00107" w:rsidP="00E00107">
      <w:pPr>
        <w:widowControl w:val="0"/>
        <w:tabs>
          <w:tab w:val="center" w:pos="6378"/>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наименование кафедры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p w14:paraId="18BE96F3" w14:textId="77777777" w:rsidR="00E00107" w:rsidRPr="00274F89" w:rsidRDefault="00E00107" w:rsidP="00E00107">
      <w:pPr>
        <w:widowControl w:val="0"/>
        <w:tabs>
          <w:tab w:val="center" w:pos="6378"/>
          <w:tab w:val="left" w:pos="10432"/>
        </w:tabs>
        <w:suppressAutoHyphens/>
        <w:autoSpaceDE w:val="0"/>
        <w:autoSpaceDN w:val="0"/>
        <w:adjustRightInd w:val="0"/>
        <w:spacing w:after="0" w:line="240" w:lineRule="auto"/>
        <w:jc w:val="both"/>
        <w:rPr>
          <w:rFonts w:eastAsia="Times New Roman"/>
          <w:i/>
          <w:sz w:val="28"/>
          <w:szCs w:val="28"/>
        </w:rPr>
      </w:pPr>
      <w:r w:rsidRPr="00274F89">
        <w:rPr>
          <w:rFonts w:eastAsia="Times New Roman"/>
          <w:i/>
          <w:sz w:val="28"/>
          <w:szCs w:val="28"/>
        </w:rPr>
        <w:t>Исполнители:</w:t>
      </w:r>
    </w:p>
    <w:p w14:paraId="62B19874" w14:textId="77777777" w:rsidR="00E00107" w:rsidRPr="00274F89" w:rsidRDefault="00E00107" w:rsidP="00E00107">
      <w:pPr>
        <w:widowControl w:val="0"/>
        <w:tabs>
          <w:tab w:val="left" w:pos="10432"/>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u w:val="single"/>
        </w:rPr>
        <w:t xml:space="preserve">                      Ст. преподаватель                                                                      В.С. Богданова</w:t>
      </w:r>
    </w:p>
    <w:p w14:paraId="5232927A" w14:textId="77777777" w:rsidR="00E00107" w:rsidRPr="00274F89" w:rsidRDefault="00E00107" w:rsidP="00E00107">
      <w:pPr>
        <w:widowControl w:val="0"/>
        <w:tabs>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должность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p w14:paraId="792A2137" w14:textId="77777777" w:rsidR="00E00107" w:rsidRPr="00274F89" w:rsidRDefault="00E00107" w:rsidP="00E00107">
      <w:pPr>
        <w:widowControl w:val="0"/>
        <w:tabs>
          <w:tab w:val="left" w:pos="10432"/>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 </w:t>
      </w:r>
      <w:r w:rsidRPr="00274F89">
        <w:rPr>
          <w:rFonts w:eastAsia="Times New Roman"/>
          <w:sz w:val="28"/>
          <w:szCs w:val="28"/>
          <w:u w:val="single"/>
        </w:rPr>
        <w:tab/>
      </w:r>
    </w:p>
    <w:p w14:paraId="60494572" w14:textId="77777777" w:rsidR="00E00107" w:rsidRPr="00274F89" w:rsidRDefault="00E00107" w:rsidP="00E00107">
      <w:pPr>
        <w:widowControl w:val="0"/>
        <w:tabs>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должность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tbl>
      <w:tblPr>
        <w:tblW w:w="0" w:type="auto"/>
        <w:tblInd w:w="57" w:type="dxa"/>
        <w:tblBorders>
          <w:top w:val="double" w:sz="4" w:space="0" w:color="auto"/>
        </w:tblBorders>
        <w:tblLayout w:type="fixed"/>
        <w:tblCellMar>
          <w:left w:w="51" w:type="dxa"/>
          <w:right w:w="51" w:type="dxa"/>
        </w:tblCellMar>
        <w:tblLook w:val="0000" w:firstRow="0" w:lastRow="0" w:firstColumn="0" w:lastColumn="0" w:noHBand="0" w:noVBand="0"/>
      </w:tblPr>
      <w:tblGrid>
        <w:gridCol w:w="10432"/>
      </w:tblGrid>
      <w:tr w:rsidR="00E00107" w:rsidRPr="00274F89" w14:paraId="1F427DD7" w14:textId="77777777" w:rsidTr="00A00843">
        <w:tc>
          <w:tcPr>
            <w:tcW w:w="10432" w:type="dxa"/>
            <w:shd w:val="clear" w:color="auto" w:fill="auto"/>
          </w:tcPr>
          <w:p w14:paraId="75FA1A07" w14:textId="77777777" w:rsidR="00E00107" w:rsidRPr="00274F89" w:rsidRDefault="00E00107" w:rsidP="00A00843">
            <w:pPr>
              <w:widowControl w:val="0"/>
              <w:tabs>
                <w:tab w:val="left" w:pos="10432"/>
              </w:tabs>
              <w:suppressAutoHyphens/>
              <w:autoSpaceDE w:val="0"/>
              <w:autoSpaceDN w:val="0"/>
              <w:adjustRightInd w:val="0"/>
              <w:spacing w:after="0" w:line="240" w:lineRule="auto"/>
              <w:jc w:val="both"/>
              <w:rPr>
                <w:rFonts w:eastAsia="Times New Roman"/>
                <w:sz w:val="28"/>
                <w:szCs w:val="28"/>
              </w:rPr>
            </w:pPr>
          </w:p>
          <w:p w14:paraId="16C562CD" w14:textId="77777777" w:rsidR="00E00107" w:rsidRPr="00274F89" w:rsidRDefault="00E00107" w:rsidP="00A00843">
            <w:pPr>
              <w:widowControl w:val="0"/>
              <w:tabs>
                <w:tab w:val="left" w:pos="10432"/>
              </w:tabs>
              <w:suppressAutoHyphens/>
              <w:autoSpaceDE w:val="0"/>
              <w:autoSpaceDN w:val="0"/>
              <w:adjustRightInd w:val="0"/>
              <w:spacing w:after="0" w:line="240" w:lineRule="auto"/>
              <w:jc w:val="both"/>
              <w:rPr>
                <w:rFonts w:eastAsia="Times New Roman"/>
                <w:sz w:val="28"/>
                <w:szCs w:val="28"/>
              </w:rPr>
            </w:pPr>
            <w:r w:rsidRPr="00274F89">
              <w:rPr>
                <w:rFonts w:eastAsia="Times New Roman"/>
                <w:sz w:val="28"/>
                <w:szCs w:val="28"/>
              </w:rPr>
              <w:t>СОГЛАСОВАНО:</w:t>
            </w:r>
          </w:p>
          <w:p w14:paraId="2D6C0773" w14:textId="77777777" w:rsidR="00E00107" w:rsidRPr="00274F89" w:rsidRDefault="00E00107" w:rsidP="00A00843">
            <w:pPr>
              <w:widowControl w:val="0"/>
              <w:tabs>
                <w:tab w:val="left" w:pos="10432"/>
              </w:tabs>
              <w:suppressAutoHyphens/>
              <w:autoSpaceDE w:val="0"/>
              <w:autoSpaceDN w:val="0"/>
              <w:adjustRightInd w:val="0"/>
              <w:spacing w:after="0" w:line="240" w:lineRule="auto"/>
              <w:jc w:val="both"/>
              <w:rPr>
                <w:rFonts w:eastAsia="Times New Roman"/>
                <w:sz w:val="28"/>
                <w:szCs w:val="28"/>
              </w:rPr>
            </w:pPr>
            <w:r w:rsidRPr="00274F89">
              <w:rPr>
                <w:rFonts w:eastAsia="Times New Roman"/>
                <w:sz w:val="28"/>
                <w:szCs w:val="28"/>
              </w:rPr>
              <w:t>Председатель  методической комиссии по направлению подготовки</w:t>
            </w:r>
          </w:p>
          <w:p w14:paraId="24668A5D" w14:textId="77777777" w:rsidR="00E00107" w:rsidRPr="00274F89" w:rsidRDefault="00E00107" w:rsidP="00A00843">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 09.03.01 Информатика и вычислительная техника                          </w:t>
            </w:r>
            <w:r>
              <w:rPr>
                <w:rFonts w:eastAsia="Times New Roman"/>
                <w:sz w:val="28"/>
                <w:szCs w:val="28"/>
                <w:u w:val="single"/>
              </w:rPr>
              <w:t xml:space="preserve">   </w:t>
            </w:r>
            <w:r w:rsidRPr="00274F89">
              <w:rPr>
                <w:rFonts w:eastAsia="Times New Roman"/>
                <w:sz w:val="28"/>
                <w:szCs w:val="28"/>
                <w:u w:val="single"/>
              </w:rPr>
              <w:t xml:space="preserve">            А.С. Попов</w:t>
            </w:r>
          </w:p>
          <w:p w14:paraId="0CD6E57C" w14:textId="77777777" w:rsidR="00E00107" w:rsidRPr="00274F89" w:rsidRDefault="00E00107" w:rsidP="00A00843">
            <w:pPr>
              <w:widowControl w:val="0"/>
              <w:tabs>
                <w:tab w:val="center" w:pos="7512"/>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код   наименование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2B2E7567" w14:textId="77777777" w:rsidR="00E00107" w:rsidRPr="00274F89" w:rsidRDefault="00E00107" w:rsidP="00A00843">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rPr>
              <w:t>Заведующий библиотекой</w:t>
            </w:r>
            <w:r>
              <w:rPr>
                <w:rFonts w:eastAsia="Times New Roman"/>
                <w:sz w:val="28"/>
                <w:szCs w:val="28"/>
              </w:rPr>
              <w:t xml:space="preserve"> </w:t>
            </w:r>
            <w:r w:rsidRPr="000364B9">
              <w:rPr>
                <w:rFonts w:eastAsia="Times New Roman"/>
                <w:sz w:val="28"/>
                <w:szCs w:val="28"/>
              </w:rPr>
              <w:t xml:space="preserve"> </w:t>
            </w:r>
            <w:r w:rsidRPr="000364B9">
              <w:rPr>
                <w:rFonts w:eastAsia="Times New Roman"/>
                <w:sz w:val="28"/>
                <w:szCs w:val="28"/>
              </w:rPr>
              <w:tab/>
              <w:t xml:space="preserve"> </w:t>
            </w:r>
            <w:r w:rsidRPr="00274F89">
              <w:rPr>
                <w:rFonts w:eastAsia="Times New Roman"/>
                <w:sz w:val="28"/>
                <w:szCs w:val="28"/>
                <w:u w:val="single"/>
              </w:rPr>
              <w:t xml:space="preserve">  </w:t>
            </w:r>
            <w:r>
              <w:rPr>
                <w:rFonts w:eastAsia="Times New Roman"/>
                <w:sz w:val="28"/>
                <w:szCs w:val="28"/>
                <w:u w:val="single"/>
              </w:rPr>
              <w:t xml:space="preserve">                             </w:t>
            </w:r>
            <w:r w:rsidRPr="00274F89">
              <w:rPr>
                <w:rFonts w:eastAsia="Times New Roman"/>
                <w:sz w:val="28"/>
                <w:szCs w:val="28"/>
                <w:u w:val="single"/>
              </w:rPr>
              <w:t xml:space="preserve">                  М.В. </w:t>
            </w:r>
            <w:proofErr w:type="spellStart"/>
            <w:r w:rsidRPr="00274F89">
              <w:rPr>
                <w:rFonts w:eastAsia="Times New Roman"/>
                <w:sz w:val="28"/>
                <w:szCs w:val="28"/>
                <w:u w:val="single"/>
              </w:rPr>
              <w:t>Камышанова</w:t>
            </w:r>
            <w:proofErr w:type="spellEnd"/>
          </w:p>
          <w:p w14:paraId="305AC277" w14:textId="77777777" w:rsidR="00E00107" w:rsidRPr="00274F89" w:rsidRDefault="00E00107" w:rsidP="00A00843">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24E3251A" w14:textId="77777777" w:rsidR="00E00107" w:rsidRPr="00274F89" w:rsidRDefault="00E00107" w:rsidP="00A00843">
            <w:pPr>
              <w:widowControl w:val="0"/>
              <w:tabs>
                <w:tab w:val="center" w:pos="5811"/>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rPr>
              <w:t xml:space="preserve">Начальник </w:t>
            </w:r>
            <w:r>
              <w:rPr>
                <w:rFonts w:eastAsia="Times New Roman"/>
                <w:sz w:val="28"/>
                <w:szCs w:val="28"/>
              </w:rPr>
              <w:t xml:space="preserve">ИКЦ </w:t>
            </w:r>
            <w:r w:rsidRPr="00274F89">
              <w:rPr>
                <w:rFonts w:eastAsia="Times New Roman"/>
                <w:sz w:val="28"/>
                <w:szCs w:val="28"/>
                <w:u w:val="single"/>
              </w:rPr>
              <w:t xml:space="preserve"> </w:t>
            </w:r>
            <w:r w:rsidRPr="00274F89">
              <w:rPr>
                <w:rFonts w:eastAsia="Times New Roman"/>
                <w:sz w:val="28"/>
                <w:szCs w:val="28"/>
                <w:u w:val="single"/>
              </w:rPr>
              <w:tab/>
              <w:t xml:space="preserve">              </w:t>
            </w:r>
            <w:r>
              <w:rPr>
                <w:rFonts w:eastAsia="Times New Roman"/>
                <w:sz w:val="28"/>
                <w:szCs w:val="28"/>
                <w:u w:val="single"/>
              </w:rPr>
              <w:t xml:space="preserve">                                                                     </w:t>
            </w:r>
            <w:r w:rsidRPr="00274F89">
              <w:rPr>
                <w:rFonts w:eastAsia="Times New Roman"/>
                <w:sz w:val="28"/>
                <w:szCs w:val="28"/>
                <w:u w:val="single"/>
              </w:rPr>
              <w:t xml:space="preserve">        М.В. Сапрыкин</w:t>
            </w:r>
          </w:p>
          <w:p w14:paraId="39131011" w14:textId="77777777" w:rsidR="00E00107" w:rsidRPr="00274F89" w:rsidRDefault="00E00107" w:rsidP="00A00843">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2B5C29CE" w14:textId="77777777" w:rsidR="00E00107" w:rsidRDefault="00E00107" w:rsidP="00A00843">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rPr>
            </w:pPr>
          </w:p>
          <w:p w14:paraId="09BC7E35" w14:textId="77777777" w:rsidR="00E00107" w:rsidRPr="00274F89" w:rsidRDefault="00E00107" w:rsidP="00A00843">
            <w:pPr>
              <w:pStyle w:val="ReportHead"/>
              <w:tabs>
                <w:tab w:val="left" w:pos="10432"/>
              </w:tabs>
              <w:suppressAutoHyphens/>
              <w:jc w:val="left"/>
              <w:rPr>
                <w:rFonts w:eastAsia="Times New Roman"/>
                <w:i/>
                <w:szCs w:val="28"/>
              </w:rPr>
            </w:pPr>
          </w:p>
        </w:tc>
      </w:tr>
    </w:tbl>
    <w:p w14:paraId="54E258A0" w14:textId="77777777" w:rsidR="00E00107" w:rsidRDefault="00E00107" w:rsidP="00E00107">
      <w:pPr>
        <w:pStyle w:val="ReportHead"/>
        <w:tabs>
          <w:tab w:val="left" w:pos="10432"/>
        </w:tabs>
        <w:suppressAutoHyphens/>
        <w:jc w:val="left"/>
        <w:rPr>
          <w:sz w:val="24"/>
        </w:rPr>
      </w:pPr>
    </w:p>
    <w:p w14:paraId="0A6EE2D2" w14:textId="77777777" w:rsidR="00E00107" w:rsidRDefault="00E00107" w:rsidP="00E00107">
      <w:pPr>
        <w:pStyle w:val="ReportHead"/>
        <w:tabs>
          <w:tab w:val="left" w:pos="10432"/>
        </w:tabs>
        <w:suppressAutoHyphens/>
        <w:jc w:val="left"/>
        <w:rPr>
          <w:sz w:val="24"/>
        </w:rPr>
      </w:pPr>
    </w:p>
    <w:p w14:paraId="5B004CF5" w14:textId="77777777" w:rsidR="00E00107" w:rsidRDefault="00E00107" w:rsidP="00E00107">
      <w:pPr>
        <w:pStyle w:val="ReportHead"/>
        <w:tabs>
          <w:tab w:val="left" w:pos="10432"/>
        </w:tabs>
        <w:suppressAutoHyphens/>
        <w:jc w:val="left"/>
        <w:rPr>
          <w:sz w:val="24"/>
        </w:rPr>
      </w:pPr>
    </w:p>
    <w:p w14:paraId="35953576" w14:textId="77777777" w:rsidR="00E00107" w:rsidRDefault="00E00107" w:rsidP="00E00107">
      <w:pPr>
        <w:pStyle w:val="ReportHead"/>
        <w:tabs>
          <w:tab w:val="left" w:pos="10432"/>
        </w:tabs>
        <w:suppressAutoHyphens/>
        <w:jc w:val="left"/>
        <w:rPr>
          <w:sz w:val="24"/>
        </w:rPr>
      </w:pPr>
    </w:p>
    <w:p w14:paraId="3830BD45" w14:textId="77777777" w:rsidR="00E00107" w:rsidRDefault="00E00107" w:rsidP="00E00107">
      <w:pPr>
        <w:pStyle w:val="ReportHead"/>
        <w:tabs>
          <w:tab w:val="left" w:pos="10432"/>
        </w:tabs>
        <w:suppressAutoHyphens/>
        <w:jc w:val="left"/>
        <w:rPr>
          <w:sz w:val="24"/>
        </w:rPr>
      </w:pPr>
    </w:p>
    <w:p w14:paraId="40D9CBE5" w14:textId="77777777" w:rsidR="00E00107" w:rsidRDefault="00E00107" w:rsidP="00E00107">
      <w:pPr>
        <w:pStyle w:val="ReportHead"/>
        <w:tabs>
          <w:tab w:val="left" w:pos="10432"/>
        </w:tabs>
        <w:suppressAutoHyphens/>
        <w:jc w:val="left"/>
        <w:rPr>
          <w:sz w:val="24"/>
        </w:rPr>
      </w:pPr>
    </w:p>
    <w:p w14:paraId="7E6FE322" w14:textId="77777777" w:rsidR="00E00107" w:rsidRDefault="00E00107" w:rsidP="00E00107">
      <w:pPr>
        <w:pStyle w:val="ReportHead"/>
        <w:tabs>
          <w:tab w:val="left" w:pos="10432"/>
        </w:tabs>
        <w:suppressAutoHyphens/>
        <w:jc w:val="left"/>
        <w:rPr>
          <w:sz w:val="24"/>
        </w:rPr>
      </w:pPr>
    </w:p>
    <w:p w14:paraId="2569927A" w14:textId="77777777" w:rsidR="00E00107" w:rsidRDefault="00E00107" w:rsidP="00E00107">
      <w:pPr>
        <w:pStyle w:val="ReportHead"/>
        <w:tabs>
          <w:tab w:val="left" w:pos="10432"/>
        </w:tabs>
        <w:suppressAutoHyphens/>
        <w:jc w:val="left"/>
        <w:rPr>
          <w:sz w:val="24"/>
        </w:rPr>
      </w:pPr>
    </w:p>
    <w:p w14:paraId="5E25275D" w14:textId="77777777" w:rsidR="00E00107" w:rsidRDefault="00E00107" w:rsidP="00E00107">
      <w:pPr>
        <w:pStyle w:val="ReportHead"/>
        <w:tabs>
          <w:tab w:val="left" w:pos="10432"/>
        </w:tabs>
        <w:suppressAutoHyphens/>
        <w:jc w:val="left"/>
        <w:rPr>
          <w:sz w:val="24"/>
        </w:rPr>
      </w:pPr>
    </w:p>
    <w:p w14:paraId="5263FAD8" w14:textId="77777777" w:rsidR="00E00107" w:rsidRDefault="00E00107" w:rsidP="00E00107">
      <w:pPr>
        <w:pStyle w:val="ReportHead"/>
        <w:tabs>
          <w:tab w:val="left" w:pos="10432"/>
        </w:tabs>
        <w:suppressAutoHyphens/>
        <w:jc w:val="left"/>
        <w:rPr>
          <w:sz w:val="24"/>
        </w:rPr>
      </w:pPr>
    </w:p>
    <w:p w14:paraId="609B0510" w14:textId="77777777" w:rsidR="00E00107" w:rsidRDefault="00E00107" w:rsidP="00E00107">
      <w:pPr>
        <w:pStyle w:val="ReportHead"/>
        <w:tabs>
          <w:tab w:val="left" w:pos="10432"/>
        </w:tabs>
        <w:suppressAutoHyphens/>
        <w:jc w:val="left"/>
        <w:rPr>
          <w:sz w:val="24"/>
        </w:rPr>
      </w:pPr>
    </w:p>
    <w:p w14:paraId="361E136D" w14:textId="77777777" w:rsidR="00E00107" w:rsidRDefault="00E00107" w:rsidP="00E00107">
      <w:pPr>
        <w:pStyle w:val="ReportHead"/>
        <w:tabs>
          <w:tab w:val="left" w:pos="10432"/>
        </w:tabs>
        <w:suppressAutoHyphens/>
        <w:jc w:val="left"/>
        <w:rPr>
          <w:sz w:val="24"/>
        </w:rPr>
      </w:pPr>
    </w:p>
    <w:p w14:paraId="3ADC038E" w14:textId="77777777" w:rsidR="00E00107" w:rsidRDefault="00E00107" w:rsidP="00E00107">
      <w:pPr>
        <w:pStyle w:val="ReportHead"/>
        <w:tabs>
          <w:tab w:val="left" w:pos="10432"/>
        </w:tabs>
        <w:suppressAutoHyphens/>
        <w:jc w:val="left"/>
        <w:rPr>
          <w:sz w:val="24"/>
        </w:rPr>
      </w:pPr>
    </w:p>
    <w:p w14:paraId="258138F4" w14:textId="77777777" w:rsidR="00E00107" w:rsidRDefault="00E00107" w:rsidP="00E00107">
      <w:pPr>
        <w:pStyle w:val="ReportHead"/>
        <w:tabs>
          <w:tab w:val="left" w:pos="10432"/>
        </w:tabs>
        <w:suppressAutoHyphens/>
        <w:jc w:val="left"/>
        <w:rPr>
          <w:sz w:val="24"/>
        </w:rPr>
      </w:pPr>
    </w:p>
    <w:p w14:paraId="69729E5D" w14:textId="77777777" w:rsidR="00E00107" w:rsidRDefault="00E00107" w:rsidP="00E00107">
      <w:pPr>
        <w:pStyle w:val="ReportHead"/>
        <w:tabs>
          <w:tab w:val="left" w:pos="10432"/>
        </w:tabs>
        <w:suppressAutoHyphens/>
        <w:jc w:val="left"/>
        <w:rPr>
          <w:sz w:val="24"/>
        </w:rPr>
      </w:pPr>
    </w:p>
    <w:p w14:paraId="6D3238B0" w14:textId="77777777" w:rsidR="00E00107" w:rsidRDefault="00E00107" w:rsidP="00E00107">
      <w:pPr>
        <w:pStyle w:val="ReportHead"/>
        <w:tabs>
          <w:tab w:val="left" w:pos="10432"/>
        </w:tabs>
        <w:suppressAutoHyphens/>
        <w:jc w:val="left"/>
        <w:rPr>
          <w:sz w:val="24"/>
        </w:rPr>
      </w:pPr>
    </w:p>
    <w:tbl>
      <w:tblPr>
        <w:tblW w:w="10137" w:type="dxa"/>
        <w:tblInd w:w="57" w:type="dxa"/>
        <w:tblLayout w:type="fixed"/>
        <w:tblCellMar>
          <w:left w:w="51" w:type="dxa"/>
          <w:right w:w="51" w:type="dxa"/>
        </w:tblCellMar>
        <w:tblLook w:val="0000" w:firstRow="0" w:lastRow="0" w:firstColumn="0" w:lastColumn="0" w:noHBand="0" w:noVBand="0"/>
      </w:tblPr>
      <w:tblGrid>
        <w:gridCol w:w="6039"/>
        <w:gridCol w:w="4098"/>
      </w:tblGrid>
      <w:tr w:rsidR="00E00107" w14:paraId="745ABFC4" w14:textId="77777777" w:rsidTr="00A00843">
        <w:tc>
          <w:tcPr>
            <w:tcW w:w="6039" w:type="dxa"/>
            <w:shd w:val="clear" w:color="auto" w:fill="auto"/>
          </w:tcPr>
          <w:p w14:paraId="3AB5AF26" w14:textId="77777777" w:rsidR="00E00107" w:rsidRDefault="00E00107" w:rsidP="00A00843">
            <w:pPr>
              <w:pStyle w:val="ReportHead"/>
              <w:tabs>
                <w:tab w:val="left" w:pos="10432"/>
              </w:tabs>
              <w:suppressAutoHyphens/>
              <w:jc w:val="left"/>
              <w:rPr>
                <w:sz w:val="24"/>
              </w:rPr>
            </w:pPr>
          </w:p>
        </w:tc>
        <w:tc>
          <w:tcPr>
            <w:tcW w:w="4098" w:type="dxa"/>
            <w:shd w:val="clear" w:color="auto" w:fill="auto"/>
          </w:tcPr>
          <w:tbl>
            <w:tblPr>
              <w:tblW w:w="10342" w:type="dxa"/>
              <w:tblInd w:w="57" w:type="dxa"/>
              <w:tblLayout w:type="fixed"/>
              <w:tblCellMar>
                <w:left w:w="51" w:type="dxa"/>
                <w:right w:w="51" w:type="dxa"/>
              </w:tblCellMar>
              <w:tblLook w:val="0000" w:firstRow="0" w:lastRow="0" w:firstColumn="0" w:lastColumn="0" w:noHBand="0" w:noVBand="0"/>
            </w:tblPr>
            <w:tblGrid>
              <w:gridCol w:w="10342"/>
            </w:tblGrid>
            <w:tr w:rsidR="00E00107" w:rsidRPr="002B70F0" w14:paraId="7D51F221" w14:textId="77777777" w:rsidTr="00A00843">
              <w:tc>
                <w:tcPr>
                  <w:tcW w:w="3827" w:type="dxa"/>
                  <w:shd w:val="clear" w:color="auto" w:fill="auto"/>
                </w:tcPr>
                <w:p w14:paraId="670D1E58" w14:textId="72D1BC0C" w:rsidR="00E00107" w:rsidRPr="002B70F0" w:rsidRDefault="00E00107" w:rsidP="00A00843">
                  <w:pPr>
                    <w:suppressAutoHyphens/>
                    <w:spacing w:after="0" w:line="240" w:lineRule="auto"/>
                    <w:rPr>
                      <w:rFonts w:eastAsia="Calibri"/>
                      <w:sz w:val="24"/>
                      <w:szCs w:val="24"/>
                    </w:rPr>
                  </w:pPr>
                  <w:r w:rsidRPr="002B70F0">
                    <w:rPr>
                      <w:rFonts w:eastAsia="Calibri"/>
                      <w:sz w:val="24"/>
                      <w:szCs w:val="24"/>
                    </w:rPr>
                    <w:t>©</w:t>
                  </w:r>
                  <w:r w:rsidRPr="002B70F0">
                    <w:rPr>
                      <w:rFonts w:eastAsia="Calibri"/>
                      <w:sz w:val="24"/>
                      <w:szCs w:val="24"/>
                      <w:lang w:val="en-US"/>
                    </w:rPr>
                    <w:t xml:space="preserve"> </w:t>
                  </w:r>
                  <w:r>
                    <w:rPr>
                      <w:rFonts w:eastAsia="Calibri"/>
                      <w:sz w:val="24"/>
                      <w:szCs w:val="24"/>
                    </w:rPr>
                    <w:t>Богданова В.С</w:t>
                  </w:r>
                  <w:r w:rsidRPr="002B70F0">
                    <w:rPr>
                      <w:rFonts w:eastAsia="Calibri"/>
                      <w:sz w:val="24"/>
                      <w:szCs w:val="24"/>
                    </w:rPr>
                    <w:t>., 202</w:t>
                  </w:r>
                  <w:r w:rsidR="00A16376">
                    <w:rPr>
                      <w:rFonts w:eastAsia="Calibri"/>
                      <w:sz w:val="24"/>
                      <w:szCs w:val="24"/>
                    </w:rPr>
                    <w:t>1</w:t>
                  </w:r>
                </w:p>
              </w:tc>
            </w:tr>
            <w:tr w:rsidR="00E00107" w:rsidRPr="002B70F0" w14:paraId="6CD5DE05" w14:textId="77777777" w:rsidTr="00A00843">
              <w:tc>
                <w:tcPr>
                  <w:tcW w:w="3827" w:type="dxa"/>
                  <w:shd w:val="clear" w:color="auto" w:fill="auto"/>
                </w:tcPr>
                <w:p w14:paraId="4BC2C5DD" w14:textId="77777777" w:rsidR="00E00107" w:rsidRDefault="00E00107" w:rsidP="00A00843">
                  <w:pPr>
                    <w:suppressAutoHyphens/>
                    <w:spacing w:after="0" w:line="240" w:lineRule="auto"/>
                    <w:rPr>
                      <w:rFonts w:eastAsia="Calibri"/>
                      <w:sz w:val="24"/>
                      <w:szCs w:val="24"/>
                    </w:rPr>
                  </w:pPr>
                  <w:r w:rsidRPr="002B70F0">
                    <w:rPr>
                      <w:rFonts w:eastAsia="Calibri"/>
                      <w:sz w:val="24"/>
                      <w:szCs w:val="24"/>
                    </w:rPr>
                    <w:t xml:space="preserve">© </w:t>
                  </w:r>
                  <w:proofErr w:type="spellStart"/>
                  <w:r w:rsidRPr="002B70F0">
                    <w:rPr>
                      <w:rFonts w:eastAsia="Calibri"/>
                      <w:sz w:val="24"/>
                      <w:szCs w:val="24"/>
                    </w:rPr>
                    <w:t>Орский</w:t>
                  </w:r>
                  <w:proofErr w:type="spellEnd"/>
                  <w:r w:rsidRPr="002B70F0">
                    <w:rPr>
                      <w:rFonts w:eastAsia="Calibri"/>
                      <w:sz w:val="24"/>
                      <w:szCs w:val="24"/>
                    </w:rPr>
                    <w:t xml:space="preserve">  </w:t>
                  </w:r>
                  <w:proofErr w:type="spellStart"/>
                  <w:r w:rsidRPr="002B70F0">
                    <w:rPr>
                      <w:rFonts w:eastAsia="Calibri"/>
                      <w:sz w:val="24"/>
                      <w:szCs w:val="24"/>
                    </w:rPr>
                    <w:t>гуманитарно</w:t>
                  </w:r>
                  <w:proofErr w:type="spellEnd"/>
                  <w:r w:rsidRPr="002B70F0">
                    <w:rPr>
                      <w:rFonts w:eastAsia="Calibri"/>
                      <w:sz w:val="24"/>
                      <w:szCs w:val="24"/>
                    </w:rPr>
                    <w:t xml:space="preserve">– </w:t>
                  </w:r>
                </w:p>
                <w:p w14:paraId="0A2D7C17" w14:textId="77777777" w:rsidR="00E00107" w:rsidRPr="002B70F0" w:rsidRDefault="00E00107" w:rsidP="00A00843">
                  <w:pPr>
                    <w:suppressAutoHyphens/>
                    <w:spacing w:after="0" w:line="240" w:lineRule="auto"/>
                    <w:rPr>
                      <w:rFonts w:eastAsia="Calibri"/>
                      <w:sz w:val="24"/>
                      <w:szCs w:val="24"/>
                    </w:rPr>
                  </w:pPr>
                  <w:r w:rsidRPr="002B70F0">
                    <w:rPr>
                      <w:rFonts w:eastAsia="Calibri"/>
                      <w:sz w:val="24"/>
                      <w:szCs w:val="24"/>
                    </w:rPr>
                    <w:t xml:space="preserve">технологический институт (филиал) </w:t>
                  </w:r>
                </w:p>
                <w:p w14:paraId="0DFE38CE" w14:textId="62FE4CBF" w:rsidR="00E00107" w:rsidRPr="002B70F0" w:rsidRDefault="00E00107" w:rsidP="00A00843">
                  <w:pPr>
                    <w:suppressAutoHyphens/>
                    <w:spacing w:after="0" w:line="240" w:lineRule="auto"/>
                    <w:rPr>
                      <w:rFonts w:eastAsia="Calibri"/>
                      <w:sz w:val="24"/>
                      <w:szCs w:val="24"/>
                    </w:rPr>
                  </w:pPr>
                  <w:r w:rsidRPr="002B70F0">
                    <w:rPr>
                      <w:rFonts w:eastAsia="Calibri"/>
                      <w:sz w:val="24"/>
                      <w:szCs w:val="24"/>
                    </w:rPr>
                    <w:t>ОГУ, 202</w:t>
                  </w:r>
                  <w:r w:rsidR="00A16376">
                    <w:rPr>
                      <w:rFonts w:eastAsia="Calibri"/>
                      <w:sz w:val="24"/>
                      <w:szCs w:val="24"/>
                    </w:rPr>
                    <w:t>1</w:t>
                  </w:r>
                </w:p>
              </w:tc>
            </w:tr>
          </w:tbl>
          <w:p w14:paraId="63B365F1" w14:textId="77777777" w:rsidR="00E00107" w:rsidRPr="006C3F89" w:rsidRDefault="00E00107" w:rsidP="00A00843">
            <w:pPr>
              <w:pStyle w:val="ReportHead"/>
              <w:tabs>
                <w:tab w:val="left" w:pos="10432"/>
              </w:tabs>
              <w:suppressAutoHyphens/>
              <w:jc w:val="left"/>
              <w:rPr>
                <w:sz w:val="24"/>
                <w:szCs w:val="24"/>
              </w:rPr>
            </w:pPr>
          </w:p>
        </w:tc>
      </w:tr>
    </w:tbl>
    <w:p w14:paraId="587BADA6" w14:textId="77777777" w:rsidR="00E00107" w:rsidRDefault="00E00107" w:rsidP="00E00107">
      <w:pPr>
        <w:pStyle w:val="ReportHead"/>
        <w:tabs>
          <w:tab w:val="left" w:pos="10432"/>
        </w:tabs>
        <w:suppressAutoHyphens/>
        <w:jc w:val="both"/>
        <w:rPr>
          <w:sz w:val="24"/>
        </w:rPr>
      </w:pPr>
    </w:p>
    <w:p w14:paraId="1BC1A56E" w14:textId="77777777" w:rsidR="00E00107" w:rsidRDefault="00E00107" w:rsidP="00E00107">
      <w:pPr>
        <w:rPr>
          <w:sz w:val="24"/>
        </w:rPr>
      </w:pPr>
      <w:r>
        <w:rPr>
          <w:sz w:val="24"/>
        </w:rPr>
        <w:br w:type="page"/>
      </w:r>
    </w:p>
    <w:p w14:paraId="0F27DF32" w14:textId="77777777" w:rsidR="00263AE2" w:rsidRDefault="00263AE2" w:rsidP="00263AE2">
      <w:pPr>
        <w:pStyle w:val="ReportMain"/>
        <w:keepNext/>
        <w:suppressAutoHyphens/>
        <w:spacing w:after="360"/>
        <w:ind w:firstLine="709"/>
        <w:jc w:val="both"/>
        <w:outlineLvl w:val="0"/>
        <w:rPr>
          <w:b/>
        </w:rPr>
      </w:pPr>
      <w:r>
        <w:rPr>
          <w:b/>
        </w:rPr>
        <w:lastRenderedPageBreak/>
        <w:t>1 Цели и задачи освоения дисциплины</w:t>
      </w:r>
    </w:p>
    <w:p w14:paraId="07AA3E9C" w14:textId="77777777" w:rsidR="00263AE2" w:rsidRDefault="00263AE2" w:rsidP="00263AE2">
      <w:pPr>
        <w:pStyle w:val="ReportMain"/>
        <w:suppressAutoHyphens/>
        <w:ind w:firstLine="709"/>
        <w:jc w:val="both"/>
      </w:pPr>
      <w:r>
        <w:rPr>
          <w:b/>
        </w:rPr>
        <w:t xml:space="preserve">Цель (цели) </w:t>
      </w:r>
      <w:r>
        <w:t>освоения дисциплины:</w:t>
      </w:r>
      <w:r w:rsidRPr="003E2DE4">
        <w:t xml:space="preserve"> </w:t>
      </w:r>
    </w:p>
    <w:p w14:paraId="2930980D" w14:textId="77777777" w:rsidR="00263AE2" w:rsidRPr="003E2DE4" w:rsidRDefault="00263AE2" w:rsidP="00263AE2">
      <w:pPr>
        <w:pStyle w:val="ReportMain"/>
        <w:suppressAutoHyphens/>
        <w:ind w:firstLine="709"/>
        <w:jc w:val="both"/>
        <w:rPr>
          <w:iCs/>
        </w:rPr>
      </w:pPr>
      <w:r>
        <w:t>Ц</w:t>
      </w:r>
      <w:r w:rsidRPr="003E2DE4">
        <w:rPr>
          <w:iCs/>
        </w:rPr>
        <w:t>елью освоения учебной дисциплины «Исследование операций» является ознакомление студентов с теоретическими основами исследования операций, с основными типами задач исследования операций и методами их решения для практического применения.</w:t>
      </w:r>
    </w:p>
    <w:p w14:paraId="4845F919" w14:textId="77777777" w:rsidR="00263AE2" w:rsidRDefault="00263AE2" w:rsidP="00263AE2">
      <w:pPr>
        <w:pStyle w:val="ReportMain"/>
        <w:suppressAutoHyphens/>
        <w:ind w:firstLine="709"/>
        <w:jc w:val="both"/>
        <w:rPr>
          <w:b/>
        </w:rPr>
      </w:pPr>
      <w:r>
        <w:rPr>
          <w:b/>
        </w:rPr>
        <w:t xml:space="preserve">Задачи: </w:t>
      </w:r>
    </w:p>
    <w:p w14:paraId="3F720DC6" w14:textId="77777777" w:rsidR="00263AE2" w:rsidRPr="00AF471D" w:rsidRDefault="00263AE2" w:rsidP="00263AE2">
      <w:pPr>
        <w:pStyle w:val="ReportMain"/>
        <w:keepNext/>
        <w:suppressAutoHyphens/>
        <w:ind w:firstLine="709"/>
        <w:jc w:val="both"/>
        <w:outlineLvl w:val="0"/>
        <w:rPr>
          <w:iCs/>
        </w:rPr>
      </w:pPr>
      <w:r w:rsidRPr="00AF471D">
        <w:rPr>
          <w:iCs/>
        </w:rPr>
        <w:t>В соответствие с этим ставятся следующие задачи дисциплины:</w:t>
      </w:r>
    </w:p>
    <w:p w14:paraId="158728AB" w14:textId="77777777" w:rsidR="00263AE2" w:rsidRPr="00AF471D" w:rsidRDefault="00263AE2" w:rsidP="00263AE2">
      <w:pPr>
        <w:pStyle w:val="ReportMain"/>
        <w:keepNext/>
        <w:suppressAutoHyphens/>
        <w:ind w:firstLine="709"/>
        <w:jc w:val="both"/>
        <w:outlineLvl w:val="0"/>
        <w:rPr>
          <w:iCs/>
        </w:rPr>
      </w:pPr>
      <w:r w:rsidRPr="00AF471D">
        <w:rPr>
          <w:iCs/>
        </w:rPr>
        <w:t>− расширение систематизированных знаний в области информатики и прикладной</w:t>
      </w:r>
    </w:p>
    <w:p w14:paraId="7D2FE363" w14:textId="77777777" w:rsidR="00263AE2" w:rsidRPr="00AF471D" w:rsidRDefault="00263AE2" w:rsidP="00263AE2">
      <w:pPr>
        <w:pStyle w:val="ReportMain"/>
        <w:keepNext/>
        <w:suppressAutoHyphens/>
        <w:ind w:firstLine="709"/>
        <w:jc w:val="both"/>
        <w:outlineLvl w:val="0"/>
        <w:rPr>
          <w:iCs/>
        </w:rPr>
      </w:pPr>
      <w:r w:rsidRPr="00AF471D">
        <w:rPr>
          <w:iCs/>
        </w:rPr>
        <w:t>математики для обеспечения возможности использовать знание современных проблем науки и</w:t>
      </w:r>
    </w:p>
    <w:p w14:paraId="313340CE" w14:textId="77777777" w:rsidR="00263AE2" w:rsidRPr="00AF471D" w:rsidRDefault="00263AE2" w:rsidP="00263AE2">
      <w:pPr>
        <w:pStyle w:val="ReportMain"/>
        <w:keepNext/>
        <w:suppressAutoHyphens/>
        <w:ind w:firstLine="709"/>
        <w:jc w:val="both"/>
        <w:outlineLvl w:val="0"/>
        <w:rPr>
          <w:iCs/>
        </w:rPr>
      </w:pPr>
      <w:r w:rsidRPr="00AF471D">
        <w:rPr>
          <w:iCs/>
        </w:rPr>
        <w:t>образования при решении образовательных и профессиональных задач;</w:t>
      </w:r>
    </w:p>
    <w:p w14:paraId="1649F1C9" w14:textId="77777777" w:rsidR="00263AE2" w:rsidRPr="00AF471D" w:rsidRDefault="00263AE2" w:rsidP="00263AE2">
      <w:pPr>
        <w:pStyle w:val="ReportMain"/>
        <w:keepNext/>
        <w:suppressAutoHyphens/>
        <w:ind w:firstLine="709"/>
        <w:jc w:val="both"/>
        <w:outlineLvl w:val="0"/>
        <w:rPr>
          <w:iCs/>
        </w:rPr>
      </w:pPr>
      <w:r w:rsidRPr="00AF471D">
        <w:rPr>
          <w:iCs/>
        </w:rPr>
        <w:t>− обеспечение условий для активизации познавательной деятельности студентов и</w:t>
      </w:r>
    </w:p>
    <w:p w14:paraId="2DCD626B" w14:textId="77777777" w:rsidR="00263AE2" w:rsidRPr="00AF471D" w:rsidRDefault="00263AE2" w:rsidP="00263AE2">
      <w:pPr>
        <w:pStyle w:val="ReportMain"/>
        <w:keepNext/>
        <w:suppressAutoHyphens/>
        <w:ind w:firstLine="709"/>
        <w:jc w:val="both"/>
        <w:outlineLvl w:val="0"/>
        <w:rPr>
          <w:iCs/>
        </w:rPr>
      </w:pPr>
      <w:r w:rsidRPr="00AF471D">
        <w:rPr>
          <w:iCs/>
        </w:rPr>
        <w:t>формирование у них опыта использования методов исследования операций в ходе решения</w:t>
      </w:r>
    </w:p>
    <w:p w14:paraId="3B4577C4" w14:textId="77777777" w:rsidR="00263AE2" w:rsidRPr="00AF471D" w:rsidRDefault="00263AE2" w:rsidP="00263AE2">
      <w:pPr>
        <w:pStyle w:val="ReportMain"/>
        <w:keepNext/>
        <w:suppressAutoHyphens/>
        <w:ind w:firstLine="709"/>
        <w:jc w:val="both"/>
        <w:outlineLvl w:val="0"/>
        <w:rPr>
          <w:iCs/>
        </w:rPr>
      </w:pPr>
      <w:r w:rsidRPr="00AF471D">
        <w:rPr>
          <w:iCs/>
        </w:rPr>
        <w:t>практических задач и стимулирование исследовательской деятельности студентов в процессе</w:t>
      </w:r>
    </w:p>
    <w:p w14:paraId="73106C52" w14:textId="77777777" w:rsidR="00263AE2" w:rsidRDefault="00263AE2" w:rsidP="00263AE2">
      <w:pPr>
        <w:pStyle w:val="ReportMain"/>
        <w:keepNext/>
        <w:suppressAutoHyphens/>
        <w:ind w:firstLine="709"/>
        <w:jc w:val="both"/>
        <w:outlineLvl w:val="0"/>
        <w:rPr>
          <w:b/>
        </w:rPr>
      </w:pPr>
      <w:r w:rsidRPr="00AF471D">
        <w:rPr>
          <w:iCs/>
        </w:rPr>
        <w:t>освоения дисциплины.</w:t>
      </w:r>
      <w:r w:rsidRPr="00AF471D">
        <w:rPr>
          <w:iCs/>
        </w:rPr>
        <w:cr/>
      </w:r>
      <w:r>
        <w:rPr>
          <w:b/>
        </w:rPr>
        <w:t>2 Место дисциплины в структуре образовательной программы</w:t>
      </w:r>
    </w:p>
    <w:p w14:paraId="581888FD" w14:textId="77777777" w:rsidR="00263AE2" w:rsidRDefault="00263AE2" w:rsidP="00263AE2">
      <w:pPr>
        <w:pStyle w:val="ReportMain"/>
        <w:suppressAutoHyphens/>
        <w:ind w:firstLine="709"/>
        <w:jc w:val="both"/>
      </w:pPr>
      <w:r>
        <w:t>Дисциплина относится к дисциплинам (модулям) по выбору вариативной части блока Д «Дисциплины (модули)»</w:t>
      </w:r>
    </w:p>
    <w:p w14:paraId="404C2DD9" w14:textId="77777777" w:rsidR="00263AE2" w:rsidRDefault="00263AE2" w:rsidP="00263AE2">
      <w:pPr>
        <w:pStyle w:val="ReportMain"/>
        <w:suppressAutoHyphens/>
        <w:ind w:firstLine="709"/>
        <w:jc w:val="both"/>
      </w:pPr>
    </w:p>
    <w:p w14:paraId="4587B2CD" w14:textId="77777777" w:rsidR="00263AE2" w:rsidRDefault="00263AE2" w:rsidP="00263AE2">
      <w:pPr>
        <w:pStyle w:val="ReportMain"/>
        <w:suppressAutoHyphens/>
        <w:ind w:firstLine="709"/>
        <w:jc w:val="both"/>
        <w:rPr>
          <w:i/>
        </w:rPr>
      </w:pPr>
      <w:proofErr w:type="spellStart"/>
      <w:r>
        <w:t>Пререквизиты</w:t>
      </w:r>
      <w:proofErr w:type="spellEnd"/>
      <w:r>
        <w:t xml:space="preserve"> дисциплины: </w:t>
      </w:r>
      <w:r>
        <w:rPr>
          <w:i/>
        </w:rPr>
        <w:t>Б1.Д.Б.12 Линейная алгебра и аналитическая геометрия, Б1.Д.Б.18 Введение в специальность, Б1.Д.Б.19 Операционные системы</w:t>
      </w:r>
    </w:p>
    <w:p w14:paraId="01E33B91" w14:textId="77777777" w:rsidR="00263AE2" w:rsidRDefault="00263AE2" w:rsidP="00263AE2">
      <w:pPr>
        <w:pStyle w:val="ReportMain"/>
        <w:suppressAutoHyphens/>
        <w:ind w:firstLine="709"/>
        <w:jc w:val="both"/>
      </w:pPr>
    </w:p>
    <w:p w14:paraId="0570DC08" w14:textId="77777777" w:rsidR="00263AE2" w:rsidRDefault="00263AE2" w:rsidP="00263AE2">
      <w:pPr>
        <w:pStyle w:val="ReportMain"/>
        <w:suppressAutoHyphens/>
        <w:ind w:firstLine="709"/>
        <w:jc w:val="both"/>
        <w:rPr>
          <w:i/>
        </w:rPr>
      </w:pPr>
      <w:proofErr w:type="spellStart"/>
      <w:r>
        <w:t>Постреквизиты</w:t>
      </w:r>
      <w:proofErr w:type="spellEnd"/>
      <w:r>
        <w:t xml:space="preserve"> дисциплины: </w:t>
      </w:r>
      <w:r>
        <w:rPr>
          <w:i/>
        </w:rPr>
        <w:t>Отсутствуют</w:t>
      </w:r>
    </w:p>
    <w:p w14:paraId="55B5D4C8" w14:textId="77777777" w:rsidR="00263AE2" w:rsidRDefault="00263AE2" w:rsidP="00263AE2">
      <w:pPr>
        <w:pStyle w:val="ReportMain"/>
        <w:suppressAutoHyphens/>
        <w:ind w:firstLine="709"/>
        <w:jc w:val="both"/>
      </w:pPr>
    </w:p>
    <w:p w14:paraId="3BB0DE21" w14:textId="77777777" w:rsidR="00263AE2" w:rsidRDefault="00263AE2" w:rsidP="00263AE2">
      <w:pPr>
        <w:pStyle w:val="ReportMain"/>
        <w:keepNext/>
        <w:suppressAutoHyphens/>
        <w:spacing w:after="360"/>
        <w:ind w:firstLine="709"/>
        <w:jc w:val="both"/>
        <w:outlineLvl w:val="0"/>
        <w:rPr>
          <w:b/>
        </w:rPr>
      </w:pPr>
      <w:r>
        <w:rPr>
          <w:b/>
        </w:rPr>
        <w:t>3 Требования к результатам обучения по дисциплине</w:t>
      </w:r>
    </w:p>
    <w:p w14:paraId="0B466E9C" w14:textId="77777777" w:rsidR="00263AE2" w:rsidRDefault="00263AE2" w:rsidP="00263AE2">
      <w:pPr>
        <w:pStyle w:val="ReportMain"/>
        <w:suppressAutoHyphens/>
        <w:ind w:firstLine="709"/>
        <w:jc w:val="both"/>
      </w:pPr>
      <w:r>
        <w:t>Процесс изучения дисциплины направлен на формирование следующих результатов обучения</w:t>
      </w:r>
    </w:p>
    <w:p w14:paraId="280E0940" w14:textId="77777777" w:rsidR="00263AE2" w:rsidRDefault="00263AE2" w:rsidP="00263AE2">
      <w:pPr>
        <w:pStyle w:val="ReportMain"/>
        <w:suppressAutoHyphens/>
        <w:ind w:firstLine="709"/>
        <w:jc w:val="both"/>
      </w:pPr>
    </w:p>
    <w:tbl>
      <w:tblPr>
        <w:tblW w:w="10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5"/>
        <w:gridCol w:w="3142"/>
        <w:gridCol w:w="4111"/>
      </w:tblGrid>
      <w:tr w:rsidR="00263AE2" w:rsidRPr="009620A4" w14:paraId="1215C94C" w14:textId="77777777" w:rsidTr="00D90E1D">
        <w:trPr>
          <w:tblHeader/>
        </w:trPr>
        <w:tc>
          <w:tcPr>
            <w:tcW w:w="3175" w:type="dxa"/>
            <w:shd w:val="clear" w:color="auto" w:fill="auto"/>
            <w:vAlign w:val="center"/>
          </w:tcPr>
          <w:p w14:paraId="3D85A707" w14:textId="77777777" w:rsidR="00263AE2" w:rsidRPr="009620A4" w:rsidRDefault="00263AE2" w:rsidP="00D90E1D">
            <w:pPr>
              <w:pStyle w:val="ReportMain"/>
              <w:suppressAutoHyphens/>
              <w:jc w:val="center"/>
            </w:pPr>
            <w:r w:rsidRPr="009620A4">
              <w:t>Код и наименование формируемых компетенций</w:t>
            </w:r>
          </w:p>
        </w:tc>
        <w:tc>
          <w:tcPr>
            <w:tcW w:w="3142" w:type="dxa"/>
            <w:shd w:val="clear" w:color="auto" w:fill="auto"/>
            <w:vAlign w:val="center"/>
          </w:tcPr>
          <w:p w14:paraId="4B659C05" w14:textId="77777777" w:rsidR="00263AE2" w:rsidRPr="009620A4" w:rsidRDefault="00263AE2" w:rsidP="00D90E1D">
            <w:pPr>
              <w:pStyle w:val="ReportMain"/>
              <w:suppressAutoHyphens/>
              <w:jc w:val="center"/>
            </w:pPr>
            <w:r w:rsidRPr="009620A4">
              <w:t>Код и наименование индикатора достижения компетенции</w:t>
            </w:r>
          </w:p>
        </w:tc>
        <w:tc>
          <w:tcPr>
            <w:tcW w:w="4111" w:type="dxa"/>
            <w:shd w:val="clear" w:color="auto" w:fill="auto"/>
            <w:vAlign w:val="center"/>
          </w:tcPr>
          <w:p w14:paraId="141F5BEA" w14:textId="77777777" w:rsidR="00263AE2" w:rsidRPr="009620A4" w:rsidRDefault="00263AE2" w:rsidP="00D90E1D">
            <w:pPr>
              <w:pStyle w:val="ReportMain"/>
              <w:suppressAutoHyphens/>
              <w:jc w:val="center"/>
            </w:pPr>
            <w:r w:rsidRPr="009620A4">
              <w:t>Планируемые результаты обучения по дисциплине, характеризующие этапы формирования компетенций</w:t>
            </w:r>
          </w:p>
        </w:tc>
      </w:tr>
      <w:tr w:rsidR="00263AE2" w:rsidRPr="009620A4" w14:paraId="7A783D93" w14:textId="77777777" w:rsidTr="00D90E1D">
        <w:tc>
          <w:tcPr>
            <w:tcW w:w="3175" w:type="dxa"/>
            <w:shd w:val="clear" w:color="auto" w:fill="auto"/>
          </w:tcPr>
          <w:p w14:paraId="68D81F4E" w14:textId="77777777" w:rsidR="00263AE2" w:rsidRPr="009620A4" w:rsidRDefault="00263AE2" w:rsidP="00D90E1D">
            <w:pPr>
              <w:pStyle w:val="ReportMain"/>
              <w:suppressAutoHyphens/>
            </w:pPr>
            <w:r w:rsidRPr="009620A4">
              <w:t>ПК*-6 Способен разрабатывать документы информационно-маркетингового назначения, технические документы, адресованные специалисту по информационным технологиям и конечным пользователям</w:t>
            </w:r>
          </w:p>
        </w:tc>
        <w:tc>
          <w:tcPr>
            <w:tcW w:w="3142" w:type="dxa"/>
            <w:shd w:val="clear" w:color="auto" w:fill="auto"/>
          </w:tcPr>
          <w:p w14:paraId="4635E41A" w14:textId="77777777" w:rsidR="00263AE2" w:rsidRDefault="00263AE2" w:rsidP="00D90E1D">
            <w:pPr>
              <w:pStyle w:val="ReportMain"/>
              <w:suppressAutoHyphens/>
            </w:pPr>
            <w:r w:rsidRPr="009620A4">
              <w:t xml:space="preserve">ПК*-6-В-1 Знает основы </w:t>
            </w:r>
            <w:proofErr w:type="spellStart"/>
            <w:r w:rsidRPr="009620A4">
              <w:t>экономико</w:t>
            </w:r>
            <w:proofErr w:type="spellEnd"/>
            <w:r w:rsidRPr="009620A4">
              <w:t xml:space="preserve"> - правового регулирования рынка программного обеспечения и методику оценки экономической эффективности программных продуктов</w:t>
            </w:r>
          </w:p>
          <w:p w14:paraId="1C7CA173" w14:textId="77777777" w:rsidR="00263AE2" w:rsidRDefault="00263AE2" w:rsidP="00D90E1D">
            <w:pPr>
              <w:pStyle w:val="ReportMain"/>
              <w:suppressAutoHyphens/>
            </w:pPr>
            <w:r w:rsidRPr="009620A4">
              <w:t xml:space="preserve">ПК*-6-В-2 Оценивает </w:t>
            </w:r>
            <w:proofErr w:type="spellStart"/>
            <w:r w:rsidRPr="009620A4">
              <w:t>технико</w:t>
            </w:r>
            <w:proofErr w:type="spellEnd"/>
            <w:r w:rsidRPr="009620A4">
              <w:t xml:space="preserve"> - экономическую эффективности </w:t>
            </w:r>
            <w:proofErr w:type="spellStart"/>
            <w:r w:rsidRPr="009620A4">
              <w:t>прогораммной</w:t>
            </w:r>
            <w:proofErr w:type="spellEnd"/>
            <w:r w:rsidRPr="009620A4">
              <w:t xml:space="preserve"> системы и проводит регистрацию интеллектуальной собственности на разработанные программные продукты</w:t>
            </w:r>
          </w:p>
          <w:p w14:paraId="744A70BF" w14:textId="77777777" w:rsidR="00263AE2" w:rsidRPr="009620A4" w:rsidRDefault="00263AE2" w:rsidP="00D90E1D">
            <w:pPr>
              <w:pStyle w:val="ReportMain"/>
              <w:suppressAutoHyphens/>
            </w:pPr>
            <w:r w:rsidRPr="009620A4">
              <w:t>ПК*-6-В-3 Разрабатывает технические документы, адресованные специалисту по информационным технологиям и конечным пользователям</w:t>
            </w:r>
          </w:p>
        </w:tc>
        <w:tc>
          <w:tcPr>
            <w:tcW w:w="4111" w:type="dxa"/>
            <w:shd w:val="clear" w:color="auto" w:fill="auto"/>
          </w:tcPr>
          <w:p w14:paraId="66D44386" w14:textId="77777777" w:rsidR="00263AE2" w:rsidRPr="003E2DE4" w:rsidRDefault="00263AE2" w:rsidP="00D90E1D">
            <w:pPr>
              <w:pStyle w:val="ReportMain"/>
              <w:suppressAutoHyphens/>
              <w:rPr>
                <w:b/>
                <w:u w:val="single"/>
              </w:rPr>
            </w:pPr>
            <w:r w:rsidRPr="003E2DE4">
              <w:rPr>
                <w:b/>
                <w:u w:val="single"/>
              </w:rPr>
              <w:t>Знать:</w:t>
            </w:r>
          </w:p>
          <w:p w14:paraId="782F5A7F" w14:textId="77777777" w:rsidR="00263AE2" w:rsidRPr="003E2DE4" w:rsidRDefault="00263AE2" w:rsidP="00D90E1D">
            <w:pPr>
              <w:pStyle w:val="ReportMain"/>
              <w:suppressAutoHyphens/>
              <w:rPr>
                <w:bCs/>
              </w:rPr>
            </w:pPr>
            <w:r w:rsidRPr="003E2DE4">
              <w:rPr>
                <w:bCs/>
              </w:rPr>
              <w:t>Знать основные проблемы, при решении которых возникает необходимость использования математических методов</w:t>
            </w:r>
          </w:p>
          <w:p w14:paraId="4BAFACC7" w14:textId="77777777" w:rsidR="00263AE2" w:rsidRPr="003E2DE4" w:rsidRDefault="00263AE2" w:rsidP="00D90E1D">
            <w:pPr>
              <w:pStyle w:val="ReportMain"/>
              <w:suppressAutoHyphens/>
              <w:rPr>
                <w:bCs/>
              </w:rPr>
            </w:pPr>
            <w:r w:rsidRPr="003E2DE4">
              <w:rPr>
                <w:bCs/>
              </w:rPr>
              <w:t>исследования операций</w:t>
            </w:r>
          </w:p>
          <w:p w14:paraId="2D8424D6" w14:textId="77777777" w:rsidR="00263AE2" w:rsidRPr="003E2DE4" w:rsidRDefault="00263AE2" w:rsidP="00D90E1D">
            <w:pPr>
              <w:pStyle w:val="ReportMain"/>
              <w:suppressAutoHyphens/>
              <w:rPr>
                <w:bCs/>
              </w:rPr>
            </w:pPr>
            <w:r w:rsidRPr="003E2DE4">
              <w:rPr>
                <w:bCs/>
              </w:rPr>
              <w:t>Знать основные задачи исследования операций</w:t>
            </w:r>
          </w:p>
          <w:p w14:paraId="4185F7B7" w14:textId="77777777" w:rsidR="00263AE2" w:rsidRPr="003E2DE4" w:rsidRDefault="00263AE2" w:rsidP="00D90E1D">
            <w:pPr>
              <w:pStyle w:val="ReportMain"/>
              <w:suppressAutoHyphens/>
              <w:rPr>
                <w:b/>
                <w:u w:val="single"/>
              </w:rPr>
            </w:pPr>
            <w:r w:rsidRPr="003E2DE4">
              <w:rPr>
                <w:b/>
                <w:u w:val="single"/>
              </w:rPr>
              <w:t>Уметь:</w:t>
            </w:r>
          </w:p>
          <w:p w14:paraId="4B7CF661" w14:textId="77777777" w:rsidR="00263AE2" w:rsidRPr="003E2DE4" w:rsidRDefault="00263AE2" w:rsidP="00D90E1D">
            <w:pPr>
              <w:pStyle w:val="ReportMain"/>
              <w:suppressAutoHyphens/>
              <w:rPr>
                <w:bCs/>
              </w:rPr>
            </w:pPr>
            <w:r w:rsidRPr="003E2DE4">
              <w:rPr>
                <w:bCs/>
              </w:rPr>
              <w:t>Уметь формализовать задачу исследования операций и описать ее с помощью известных математических моделей</w:t>
            </w:r>
          </w:p>
          <w:p w14:paraId="1404CB58" w14:textId="77777777" w:rsidR="00263AE2" w:rsidRPr="003E2DE4" w:rsidRDefault="00263AE2" w:rsidP="00D90E1D">
            <w:pPr>
              <w:pStyle w:val="ReportMain"/>
              <w:suppressAutoHyphens/>
              <w:rPr>
                <w:bCs/>
              </w:rPr>
            </w:pPr>
            <w:r w:rsidRPr="003E2DE4">
              <w:rPr>
                <w:bCs/>
              </w:rPr>
              <w:t>Уметь проанализировать полученные результаты и сделать выводы по поставленной задаче</w:t>
            </w:r>
          </w:p>
          <w:p w14:paraId="16F9BC39" w14:textId="77777777" w:rsidR="00263AE2" w:rsidRPr="003E2DE4" w:rsidRDefault="00263AE2" w:rsidP="00D90E1D">
            <w:pPr>
              <w:pStyle w:val="ReportMain"/>
              <w:suppressAutoHyphens/>
              <w:rPr>
                <w:bCs/>
              </w:rPr>
            </w:pPr>
            <w:r w:rsidRPr="003E2DE4">
              <w:rPr>
                <w:bCs/>
              </w:rPr>
              <w:t>Владеть:</w:t>
            </w:r>
          </w:p>
          <w:p w14:paraId="05B6949A" w14:textId="77777777" w:rsidR="00263AE2" w:rsidRPr="003E2DE4" w:rsidRDefault="00263AE2" w:rsidP="00D90E1D">
            <w:pPr>
              <w:pStyle w:val="ReportMain"/>
              <w:suppressAutoHyphens/>
              <w:rPr>
                <w:bCs/>
              </w:rPr>
            </w:pPr>
            <w:r w:rsidRPr="003E2DE4">
              <w:rPr>
                <w:bCs/>
              </w:rPr>
              <w:t>Владеть методами построения сетевых графиков и расчета временных параметров событий и работ</w:t>
            </w:r>
          </w:p>
          <w:p w14:paraId="486F8CC5" w14:textId="77777777" w:rsidR="00263AE2" w:rsidRPr="009620A4" w:rsidRDefault="00263AE2" w:rsidP="00D90E1D">
            <w:pPr>
              <w:pStyle w:val="ReportMain"/>
              <w:suppressAutoHyphens/>
            </w:pPr>
            <w:r w:rsidRPr="003E2DE4">
              <w:rPr>
                <w:b/>
                <w:u w:val="single"/>
              </w:rPr>
              <w:t>Владеть</w:t>
            </w:r>
            <w:r w:rsidRPr="003E2DE4">
              <w:rPr>
                <w:bCs/>
              </w:rPr>
              <w:t xml:space="preserve"> методами построения имитационных моделей сложных систем</w:t>
            </w:r>
          </w:p>
        </w:tc>
      </w:tr>
    </w:tbl>
    <w:p w14:paraId="71DF32B3" w14:textId="77777777" w:rsidR="00263AE2" w:rsidRDefault="00263AE2" w:rsidP="00263AE2">
      <w:pPr>
        <w:pStyle w:val="ReportMain"/>
        <w:keepNext/>
        <w:suppressAutoHyphens/>
        <w:spacing w:before="360" w:after="360"/>
        <w:ind w:firstLine="709"/>
        <w:jc w:val="both"/>
        <w:outlineLvl w:val="0"/>
        <w:rPr>
          <w:b/>
        </w:rPr>
      </w:pPr>
      <w:r>
        <w:rPr>
          <w:b/>
        </w:rPr>
        <w:lastRenderedPageBreak/>
        <w:t>4 Структура и содержание дисциплины</w:t>
      </w:r>
    </w:p>
    <w:p w14:paraId="1AA8F870" w14:textId="77777777" w:rsidR="00263AE2" w:rsidRDefault="00263AE2" w:rsidP="00263AE2">
      <w:pPr>
        <w:pStyle w:val="ReportMain"/>
        <w:keepNext/>
        <w:suppressAutoHyphens/>
        <w:spacing w:before="360" w:after="360"/>
        <w:ind w:firstLine="709"/>
        <w:jc w:val="both"/>
        <w:outlineLvl w:val="1"/>
        <w:rPr>
          <w:b/>
        </w:rPr>
      </w:pPr>
      <w:r>
        <w:rPr>
          <w:b/>
        </w:rPr>
        <w:t>4.1 Структура дисциплины</w:t>
      </w:r>
    </w:p>
    <w:p w14:paraId="5F4F9A75" w14:textId="77777777" w:rsidR="00263AE2" w:rsidRDefault="00263AE2" w:rsidP="00263AE2">
      <w:pPr>
        <w:pStyle w:val="ReportMain"/>
        <w:suppressAutoHyphens/>
        <w:ind w:firstLine="709"/>
        <w:jc w:val="both"/>
      </w:pPr>
      <w:r>
        <w:t>Общая трудоемкость дисциплины составляет 4 зачетные единицы (144 академических часа).</w:t>
      </w:r>
    </w:p>
    <w:p w14:paraId="0BE55612" w14:textId="77777777" w:rsidR="00263AE2" w:rsidRDefault="00263AE2" w:rsidP="00263AE2">
      <w:pPr>
        <w:pStyle w:val="ReportMain"/>
        <w:suppressAutoHyphens/>
        <w:ind w:firstLine="709"/>
        <w:jc w:val="both"/>
      </w:pPr>
    </w:p>
    <w:tbl>
      <w:tblPr>
        <w:tblW w:w="104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263AE2" w:rsidRPr="009620A4" w14:paraId="2AF0EC08" w14:textId="77777777" w:rsidTr="00D90E1D">
        <w:trPr>
          <w:tblHeader/>
        </w:trPr>
        <w:tc>
          <w:tcPr>
            <w:tcW w:w="7597" w:type="dxa"/>
            <w:vMerge w:val="restart"/>
            <w:shd w:val="clear" w:color="auto" w:fill="auto"/>
            <w:vAlign w:val="center"/>
          </w:tcPr>
          <w:p w14:paraId="7823A2AA" w14:textId="77777777" w:rsidR="00263AE2" w:rsidRPr="009620A4" w:rsidRDefault="00263AE2" w:rsidP="00D90E1D">
            <w:pPr>
              <w:pStyle w:val="ReportMain"/>
              <w:suppressAutoHyphens/>
              <w:jc w:val="center"/>
            </w:pPr>
            <w:r w:rsidRPr="009620A4">
              <w:t>Вид работы</w:t>
            </w:r>
          </w:p>
        </w:tc>
        <w:tc>
          <w:tcPr>
            <w:tcW w:w="2834" w:type="dxa"/>
            <w:gridSpan w:val="2"/>
            <w:shd w:val="clear" w:color="auto" w:fill="auto"/>
            <w:vAlign w:val="center"/>
          </w:tcPr>
          <w:p w14:paraId="0A244175" w14:textId="77777777" w:rsidR="00263AE2" w:rsidRDefault="00263AE2" w:rsidP="00D90E1D">
            <w:pPr>
              <w:pStyle w:val="ReportMain"/>
              <w:suppressAutoHyphens/>
              <w:jc w:val="center"/>
            </w:pPr>
            <w:r w:rsidRPr="009620A4">
              <w:t xml:space="preserve"> Трудоемкость,</w:t>
            </w:r>
          </w:p>
          <w:p w14:paraId="2BEFD5FC" w14:textId="77777777" w:rsidR="00263AE2" w:rsidRPr="009620A4" w:rsidRDefault="00263AE2" w:rsidP="00D90E1D">
            <w:pPr>
              <w:pStyle w:val="ReportMain"/>
              <w:suppressAutoHyphens/>
              <w:jc w:val="center"/>
            </w:pPr>
            <w:r w:rsidRPr="009620A4">
              <w:t>академических часов</w:t>
            </w:r>
          </w:p>
        </w:tc>
      </w:tr>
      <w:tr w:rsidR="00263AE2" w:rsidRPr="009620A4" w14:paraId="135FB51F" w14:textId="77777777" w:rsidTr="00D90E1D">
        <w:trPr>
          <w:tblHeader/>
        </w:trPr>
        <w:tc>
          <w:tcPr>
            <w:tcW w:w="7597" w:type="dxa"/>
            <w:vMerge/>
            <w:shd w:val="clear" w:color="auto" w:fill="auto"/>
            <w:vAlign w:val="center"/>
          </w:tcPr>
          <w:p w14:paraId="779BAD52" w14:textId="77777777" w:rsidR="00263AE2" w:rsidRPr="009620A4" w:rsidRDefault="00263AE2" w:rsidP="00D90E1D">
            <w:pPr>
              <w:pStyle w:val="ReportMain"/>
              <w:suppressAutoHyphens/>
              <w:jc w:val="center"/>
            </w:pPr>
          </w:p>
        </w:tc>
        <w:tc>
          <w:tcPr>
            <w:tcW w:w="1417" w:type="dxa"/>
            <w:shd w:val="clear" w:color="auto" w:fill="auto"/>
            <w:vAlign w:val="center"/>
          </w:tcPr>
          <w:p w14:paraId="2A550865" w14:textId="77777777" w:rsidR="00263AE2" w:rsidRPr="009620A4" w:rsidRDefault="00263AE2" w:rsidP="00D90E1D">
            <w:pPr>
              <w:pStyle w:val="ReportMain"/>
              <w:suppressAutoHyphens/>
              <w:jc w:val="center"/>
            </w:pPr>
            <w:r w:rsidRPr="009620A4">
              <w:t>8 семестр</w:t>
            </w:r>
          </w:p>
        </w:tc>
        <w:tc>
          <w:tcPr>
            <w:tcW w:w="1417" w:type="dxa"/>
            <w:shd w:val="clear" w:color="auto" w:fill="auto"/>
            <w:vAlign w:val="center"/>
          </w:tcPr>
          <w:p w14:paraId="1B2FC9DC" w14:textId="77777777" w:rsidR="00263AE2" w:rsidRPr="009620A4" w:rsidRDefault="00263AE2" w:rsidP="00D90E1D">
            <w:pPr>
              <w:pStyle w:val="ReportMain"/>
              <w:suppressAutoHyphens/>
              <w:jc w:val="center"/>
            </w:pPr>
            <w:r w:rsidRPr="009620A4">
              <w:t>всего</w:t>
            </w:r>
          </w:p>
        </w:tc>
      </w:tr>
      <w:tr w:rsidR="00263AE2" w:rsidRPr="009620A4" w14:paraId="62C15C4B" w14:textId="77777777" w:rsidTr="00D90E1D">
        <w:tc>
          <w:tcPr>
            <w:tcW w:w="7597" w:type="dxa"/>
            <w:shd w:val="clear" w:color="auto" w:fill="auto"/>
          </w:tcPr>
          <w:p w14:paraId="59B42294" w14:textId="77777777" w:rsidR="00263AE2" w:rsidRPr="009620A4" w:rsidRDefault="00263AE2" w:rsidP="00D90E1D">
            <w:pPr>
              <w:pStyle w:val="ReportMain"/>
              <w:suppressAutoHyphens/>
              <w:rPr>
                <w:b/>
              </w:rPr>
            </w:pPr>
            <w:r w:rsidRPr="009620A4">
              <w:rPr>
                <w:b/>
              </w:rPr>
              <w:t>Общая трудоёмкость</w:t>
            </w:r>
          </w:p>
        </w:tc>
        <w:tc>
          <w:tcPr>
            <w:tcW w:w="1417" w:type="dxa"/>
            <w:shd w:val="clear" w:color="auto" w:fill="auto"/>
          </w:tcPr>
          <w:p w14:paraId="6E9F6A12" w14:textId="77777777" w:rsidR="00263AE2" w:rsidRPr="009620A4" w:rsidRDefault="00263AE2" w:rsidP="00D90E1D">
            <w:pPr>
              <w:pStyle w:val="ReportMain"/>
              <w:suppressAutoHyphens/>
              <w:jc w:val="center"/>
              <w:rPr>
                <w:b/>
              </w:rPr>
            </w:pPr>
            <w:r w:rsidRPr="009620A4">
              <w:rPr>
                <w:b/>
              </w:rPr>
              <w:t>144</w:t>
            </w:r>
          </w:p>
        </w:tc>
        <w:tc>
          <w:tcPr>
            <w:tcW w:w="1417" w:type="dxa"/>
            <w:shd w:val="clear" w:color="auto" w:fill="auto"/>
          </w:tcPr>
          <w:p w14:paraId="74B51A5D" w14:textId="77777777" w:rsidR="00263AE2" w:rsidRPr="009620A4" w:rsidRDefault="00263AE2" w:rsidP="00D90E1D">
            <w:pPr>
              <w:pStyle w:val="ReportMain"/>
              <w:suppressAutoHyphens/>
              <w:jc w:val="center"/>
              <w:rPr>
                <w:b/>
              </w:rPr>
            </w:pPr>
            <w:r w:rsidRPr="009620A4">
              <w:rPr>
                <w:b/>
              </w:rPr>
              <w:t>144</w:t>
            </w:r>
          </w:p>
        </w:tc>
      </w:tr>
      <w:tr w:rsidR="00263AE2" w:rsidRPr="009620A4" w14:paraId="104E797C" w14:textId="77777777" w:rsidTr="00D90E1D">
        <w:tc>
          <w:tcPr>
            <w:tcW w:w="7597" w:type="dxa"/>
            <w:shd w:val="clear" w:color="auto" w:fill="auto"/>
          </w:tcPr>
          <w:p w14:paraId="2EFE827D" w14:textId="77777777" w:rsidR="00263AE2" w:rsidRPr="009620A4" w:rsidRDefault="00263AE2" w:rsidP="00D90E1D">
            <w:pPr>
              <w:pStyle w:val="ReportMain"/>
              <w:suppressAutoHyphens/>
              <w:rPr>
                <w:b/>
              </w:rPr>
            </w:pPr>
            <w:r w:rsidRPr="009620A4">
              <w:rPr>
                <w:b/>
              </w:rPr>
              <w:t>Контактная работа:</w:t>
            </w:r>
          </w:p>
        </w:tc>
        <w:tc>
          <w:tcPr>
            <w:tcW w:w="1417" w:type="dxa"/>
            <w:shd w:val="clear" w:color="auto" w:fill="auto"/>
          </w:tcPr>
          <w:p w14:paraId="74E0B5B2" w14:textId="77777777" w:rsidR="00263AE2" w:rsidRPr="009620A4" w:rsidRDefault="00263AE2" w:rsidP="00D90E1D">
            <w:pPr>
              <w:pStyle w:val="ReportMain"/>
              <w:suppressAutoHyphens/>
              <w:jc w:val="center"/>
              <w:rPr>
                <w:b/>
              </w:rPr>
            </w:pPr>
            <w:r w:rsidRPr="009620A4">
              <w:rPr>
                <w:b/>
              </w:rPr>
              <w:t>42,25</w:t>
            </w:r>
          </w:p>
        </w:tc>
        <w:tc>
          <w:tcPr>
            <w:tcW w:w="1417" w:type="dxa"/>
            <w:shd w:val="clear" w:color="auto" w:fill="auto"/>
          </w:tcPr>
          <w:p w14:paraId="6BA76805" w14:textId="77777777" w:rsidR="00263AE2" w:rsidRPr="009620A4" w:rsidRDefault="00263AE2" w:rsidP="00D90E1D">
            <w:pPr>
              <w:pStyle w:val="ReportMain"/>
              <w:suppressAutoHyphens/>
              <w:jc w:val="center"/>
              <w:rPr>
                <w:b/>
              </w:rPr>
            </w:pPr>
            <w:r w:rsidRPr="009620A4">
              <w:rPr>
                <w:b/>
              </w:rPr>
              <w:t>42,25</w:t>
            </w:r>
          </w:p>
        </w:tc>
      </w:tr>
      <w:tr w:rsidR="00263AE2" w:rsidRPr="009620A4" w14:paraId="01B47867" w14:textId="77777777" w:rsidTr="00D90E1D">
        <w:tc>
          <w:tcPr>
            <w:tcW w:w="7597" w:type="dxa"/>
            <w:shd w:val="clear" w:color="auto" w:fill="auto"/>
          </w:tcPr>
          <w:p w14:paraId="2D9752A7" w14:textId="77777777" w:rsidR="00263AE2" w:rsidRPr="009620A4" w:rsidRDefault="00263AE2" w:rsidP="00D90E1D">
            <w:pPr>
              <w:pStyle w:val="ReportMain"/>
              <w:suppressAutoHyphens/>
            </w:pPr>
            <w:r w:rsidRPr="009620A4">
              <w:t>Лекции (Л)</w:t>
            </w:r>
          </w:p>
        </w:tc>
        <w:tc>
          <w:tcPr>
            <w:tcW w:w="1417" w:type="dxa"/>
            <w:shd w:val="clear" w:color="auto" w:fill="auto"/>
          </w:tcPr>
          <w:p w14:paraId="214AAAE2" w14:textId="77777777" w:rsidR="00263AE2" w:rsidRPr="009620A4" w:rsidRDefault="00263AE2" w:rsidP="00D90E1D">
            <w:pPr>
              <w:pStyle w:val="ReportMain"/>
              <w:suppressAutoHyphens/>
              <w:jc w:val="center"/>
            </w:pPr>
            <w:r w:rsidRPr="009620A4">
              <w:t>14</w:t>
            </w:r>
          </w:p>
        </w:tc>
        <w:tc>
          <w:tcPr>
            <w:tcW w:w="1417" w:type="dxa"/>
            <w:shd w:val="clear" w:color="auto" w:fill="auto"/>
          </w:tcPr>
          <w:p w14:paraId="488A6E40" w14:textId="77777777" w:rsidR="00263AE2" w:rsidRPr="009620A4" w:rsidRDefault="00263AE2" w:rsidP="00D90E1D">
            <w:pPr>
              <w:pStyle w:val="ReportMain"/>
              <w:suppressAutoHyphens/>
              <w:jc w:val="center"/>
            </w:pPr>
            <w:r w:rsidRPr="009620A4">
              <w:t>14</w:t>
            </w:r>
          </w:p>
        </w:tc>
      </w:tr>
      <w:tr w:rsidR="00263AE2" w:rsidRPr="009620A4" w14:paraId="2F0B2C00" w14:textId="77777777" w:rsidTr="00D90E1D">
        <w:tc>
          <w:tcPr>
            <w:tcW w:w="7597" w:type="dxa"/>
            <w:shd w:val="clear" w:color="auto" w:fill="auto"/>
          </w:tcPr>
          <w:p w14:paraId="037BB128" w14:textId="77777777" w:rsidR="00263AE2" w:rsidRPr="009620A4" w:rsidRDefault="00263AE2" w:rsidP="00D90E1D">
            <w:pPr>
              <w:pStyle w:val="ReportMain"/>
              <w:suppressAutoHyphens/>
            </w:pPr>
            <w:r w:rsidRPr="009620A4">
              <w:t>Практические занятия (ПЗ)</w:t>
            </w:r>
          </w:p>
        </w:tc>
        <w:tc>
          <w:tcPr>
            <w:tcW w:w="1417" w:type="dxa"/>
            <w:shd w:val="clear" w:color="auto" w:fill="auto"/>
          </w:tcPr>
          <w:p w14:paraId="3B4805AE" w14:textId="77777777" w:rsidR="00263AE2" w:rsidRPr="009620A4" w:rsidRDefault="00263AE2" w:rsidP="00D90E1D">
            <w:pPr>
              <w:pStyle w:val="ReportMain"/>
              <w:suppressAutoHyphens/>
              <w:jc w:val="center"/>
            </w:pPr>
            <w:r w:rsidRPr="009620A4">
              <w:t>14</w:t>
            </w:r>
          </w:p>
        </w:tc>
        <w:tc>
          <w:tcPr>
            <w:tcW w:w="1417" w:type="dxa"/>
            <w:shd w:val="clear" w:color="auto" w:fill="auto"/>
          </w:tcPr>
          <w:p w14:paraId="550EACE2" w14:textId="77777777" w:rsidR="00263AE2" w:rsidRPr="009620A4" w:rsidRDefault="00263AE2" w:rsidP="00D90E1D">
            <w:pPr>
              <w:pStyle w:val="ReportMain"/>
              <w:suppressAutoHyphens/>
              <w:jc w:val="center"/>
            </w:pPr>
            <w:r w:rsidRPr="009620A4">
              <w:t>14</w:t>
            </w:r>
          </w:p>
        </w:tc>
      </w:tr>
      <w:tr w:rsidR="00263AE2" w:rsidRPr="009620A4" w14:paraId="5A668056" w14:textId="77777777" w:rsidTr="00D90E1D">
        <w:tc>
          <w:tcPr>
            <w:tcW w:w="7597" w:type="dxa"/>
            <w:shd w:val="clear" w:color="auto" w:fill="auto"/>
          </w:tcPr>
          <w:p w14:paraId="5AA3C3EE" w14:textId="77777777" w:rsidR="00263AE2" w:rsidRPr="009620A4" w:rsidRDefault="00263AE2" w:rsidP="00D90E1D">
            <w:pPr>
              <w:pStyle w:val="ReportMain"/>
              <w:suppressAutoHyphens/>
            </w:pPr>
            <w:r w:rsidRPr="009620A4">
              <w:t>Лабораторные работы (ЛР)</w:t>
            </w:r>
          </w:p>
        </w:tc>
        <w:tc>
          <w:tcPr>
            <w:tcW w:w="1417" w:type="dxa"/>
            <w:shd w:val="clear" w:color="auto" w:fill="auto"/>
          </w:tcPr>
          <w:p w14:paraId="57A069AF" w14:textId="77777777" w:rsidR="00263AE2" w:rsidRPr="009620A4" w:rsidRDefault="00263AE2" w:rsidP="00D90E1D">
            <w:pPr>
              <w:pStyle w:val="ReportMain"/>
              <w:suppressAutoHyphens/>
              <w:jc w:val="center"/>
            </w:pPr>
            <w:r w:rsidRPr="009620A4">
              <w:t>14</w:t>
            </w:r>
          </w:p>
        </w:tc>
        <w:tc>
          <w:tcPr>
            <w:tcW w:w="1417" w:type="dxa"/>
            <w:shd w:val="clear" w:color="auto" w:fill="auto"/>
          </w:tcPr>
          <w:p w14:paraId="400351D0" w14:textId="77777777" w:rsidR="00263AE2" w:rsidRPr="009620A4" w:rsidRDefault="00263AE2" w:rsidP="00D90E1D">
            <w:pPr>
              <w:pStyle w:val="ReportMain"/>
              <w:suppressAutoHyphens/>
              <w:jc w:val="center"/>
            </w:pPr>
            <w:r w:rsidRPr="009620A4">
              <w:t>14</w:t>
            </w:r>
          </w:p>
        </w:tc>
      </w:tr>
      <w:tr w:rsidR="00263AE2" w:rsidRPr="009620A4" w14:paraId="1F3BA093" w14:textId="77777777" w:rsidTr="00D90E1D">
        <w:tc>
          <w:tcPr>
            <w:tcW w:w="7597" w:type="dxa"/>
            <w:tcBorders>
              <w:bottom w:val="single" w:sz="4" w:space="0" w:color="auto"/>
            </w:tcBorders>
            <w:shd w:val="clear" w:color="auto" w:fill="auto"/>
          </w:tcPr>
          <w:p w14:paraId="29565309" w14:textId="77777777" w:rsidR="00263AE2" w:rsidRPr="009620A4" w:rsidRDefault="00263AE2" w:rsidP="00D90E1D">
            <w:pPr>
              <w:pStyle w:val="ReportMain"/>
              <w:suppressAutoHyphens/>
            </w:pPr>
            <w:r w:rsidRPr="009620A4">
              <w:t>Промежуточная аттестация (зачет, экзамен)</w:t>
            </w:r>
          </w:p>
        </w:tc>
        <w:tc>
          <w:tcPr>
            <w:tcW w:w="1417" w:type="dxa"/>
            <w:tcBorders>
              <w:bottom w:val="single" w:sz="4" w:space="0" w:color="auto"/>
            </w:tcBorders>
            <w:shd w:val="clear" w:color="auto" w:fill="auto"/>
          </w:tcPr>
          <w:p w14:paraId="6FBC5A68" w14:textId="77777777" w:rsidR="00263AE2" w:rsidRPr="009620A4" w:rsidRDefault="00263AE2" w:rsidP="00D90E1D">
            <w:pPr>
              <w:pStyle w:val="ReportMain"/>
              <w:suppressAutoHyphens/>
              <w:jc w:val="center"/>
            </w:pPr>
            <w:r w:rsidRPr="009620A4">
              <w:t>0,25</w:t>
            </w:r>
          </w:p>
        </w:tc>
        <w:tc>
          <w:tcPr>
            <w:tcW w:w="1417" w:type="dxa"/>
            <w:tcBorders>
              <w:bottom w:val="single" w:sz="4" w:space="0" w:color="auto"/>
            </w:tcBorders>
            <w:shd w:val="clear" w:color="auto" w:fill="auto"/>
          </w:tcPr>
          <w:p w14:paraId="27E53554" w14:textId="77777777" w:rsidR="00263AE2" w:rsidRPr="009620A4" w:rsidRDefault="00263AE2" w:rsidP="00D90E1D">
            <w:pPr>
              <w:pStyle w:val="ReportMain"/>
              <w:suppressAutoHyphens/>
              <w:jc w:val="center"/>
            </w:pPr>
            <w:r w:rsidRPr="009620A4">
              <w:t>0,25</w:t>
            </w:r>
          </w:p>
        </w:tc>
      </w:tr>
      <w:tr w:rsidR="00263AE2" w:rsidRPr="009620A4" w14:paraId="388F4456" w14:textId="77777777" w:rsidTr="00D90E1D">
        <w:tc>
          <w:tcPr>
            <w:tcW w:w="7597" w:type="dxa"/>
            <w:tcBorders>
              <w:bottom w:val="nil"/>
            </w:tcBorders>
            <w:shd w:val="clear" w:color="auto" w:fill="auto"/>
          </w:tcPr>
          <w:p w14:paraId="4D8BDEB3" w14:textId="77777777" w:rsidR="00263AE2" w:rsidRPr="009620A4" w:rsidRDefault="00263AE2" w:rsidP="00D90E1D">
            <w:pPr>
              <w:pStyle w:val="ReportMain"/>
              <w:suppressAutoHyphens/>
              <w:rPr>
                <w:b/>
              </w:rPr>
            </w:pPr>
            <w:r w:rsidRPr="009620A4">
              <w:rPr>
                <w:b/>
              </w:rPr>
              <w:t>Самостоятельная работа:</w:t>
            </w:r>
          </w:p>
        </w:tc>
        <w:tc>
          <w:tcPr>
            <w:tcW w:w="1417" w:type="dxa"/>
            <w:tcBorders>
              <w:bottom w:val="nil"/>
            </w:tcBorders>
            <w:shd w:val="clear" w:color="auto" w:fill="auto"/>
          </w:tcPr>
          <w:p w14:paraId="09EB54D1" w14:textId="77777777" w:rsidR="00263AE2" w:rsidRPr="009620A4" w:rsidRDefault="00263AE2" w:rsidP="00D90E1D">
            <w:pPr>
              <w:pStyle w:val="ReportMain"/>
              <w:suppressAutoHyphens/>
              <w:jc w:val="center"/>
              <w:rPr>
                <w:b/>
              </w:rPr>
            </w:pPr>
            <w:r w:rsidRPr="009620A4">
              <w:rPr>
                <w:b/>
              </w:rPr>
              <w:t>101,75</w:t>
            </w:r>
          </w:p>
        </w:tc>
        <w:tc>
          <w:tcPr>
            <w:tcW w:w="1417" w:type="dxa"/>
            <w:tcBorders>
              <w:bottom w:val="nil"/>
            </w:tcBorders>
            <w:shd w:val="clear" w:color="auto" w:fill="auto"/>
          </w:tcPr>
          <w:p w14:paraId="24219CF6" w14:textId="77777777" w:rsidR="00263AE2" w:rsidRPr="009620A4" w:rsidRDefault="00263AE2" w:rsidP="00D90E1D">
            <w:pPr>
              <w:pStyle w:val="ReportMain"/>
              <w:suppressAutoHyphens/>
              <w:jc w:val="center"/>
              <w:rPr>
                <w:b/>
              </w:rPr>
            </w:pPr>
            <w:r w:rsidRPr="009620A4">
              <w:rPr>
                <w:b/>
              </w:rPr>
              <w:t>101,75</w:t>
            </w:r>
          </w:p>
        </w:tc>
      </w:tr>
      <w:tr w:rsidR="00263AE2" w:rsidRPr="009620A4" w14:paraId="56A4D694" w14:textId="77777777" w:rsidTr="00D90E1D">
        <w:tc>
          <w:tcPr>
            <w:tcW w:w="7597" w:type="dxa"/>
            <w:tcBorders>
              <w:top w:val="nil"/>
            </w:tcBorders>
            <w:shd w:val="clear" w:color="auto" w:fill="auto"/>
          </w:tcPr>
          <w:p w14:paraId="6B3D6F35" w14:textId="77777777" w:rsidR="00263AE2" w:rsidRPr="009620A4" w:rsidRDefault="00263AE2" w:rsidP="00D90E1D">
            <w:pPr>
              <w:pStyle w:val="ReportMain"/>
              <w:suppressAutoHyphens/>
              <w:rPr>
                <w:i/>
              </w:rPr>
            </w:pPr>
            <w:r w:rsidRPr="009620A4">
              <w:rPr>
                <w:i/>
              </w:rPr>
              <w:t xml:space="preserve"> - выполнение индивидуального творческого задания (ИТЗ);</w:t>
            </w:r>
          </w:p>
          <w:p w14:paraId="2EE02789" w14:textId="77777777" w:rsidR="00263AE2" w:rsidRPr="009620A4" w:rsidRDefault="00263AE2" w:rsidP="00D90E1D">
            <w:pPr>
              <w:pStyle w:val="ReportMain"/>
              <w:suppressAutoHyphens/>
              <w:rPr>
                <w:i/>
              </w:rPr>
            </w:pPr>
            <w:r w:rsidRPr="009620A4">
              <w:rPr>
                <w:i/>
              </w:rPr>
              <w:t xml:space="preserve"> -</w:t>
            </w:r>
            <w:r>
              <w:rPr>
                <w:i/>
              </w:rPr>
              <w:t>самостоятельное изучение разделов дисциплин</w:t>
            </w:r>
            <w:r w:rsidRPr="009620A4">
              <w:rPr>
                <w:i/>
              </w:rPr>
              <w:t>;</w:t>
            </w:r>
          </w:p>
          <w:p w14:paraId="6859802B" w14:textId="77777777" w:rsidR="00263AE2" w:rsidRPr="009620A4" w:rsidRDefault="00263AE2" w:rsidP="00D90E1D">
            <w:pPr>
              <w:pStyle w:val="ReportMain"/>
              <w:suppressAutoHyphens/>
              <w:rPr>
                <w:i/>
              </w:rPr>
            </w:pPr>
            <w:r w:rsidRPr="009620A4">
              <w:rPr>
                <w:i/>
              </w:rPr>
              <w:t xml:space="preserve"> - самоподготовка (проработка и повторение лекционного материала и материала учебников и учебных пособий;</w:t>
            </w:r>
          </w:p>
          <w:p w14:paraId="4C96E3D0" w14:textId="77777777" w:rsidR="00263AE2" w:rsidRPr="009620A4" w:rsidRDefault="00263AE2" w:rsidP="00D90E1D">
            <w:pPr>
              <w:pStyle w:val="ReportMain"/>
              <w:suppressAutoHyphens/>
              <w:rPr>
                <w:i/>
              </w:rPr>
            </w:pPr>
            <w:r w:rsidRPr="009620A4">
              <w:rPr>
                <w:i/>
              </w:rPr>
              <w:t xml:space="preserve"> - подготовка к лабораторным занятиям;</w:t>
            </w:r>
          </w:p>
          <w:p w14:paraId="53AE7582" w14:textId="77777777" w:rsidR="00263AE2" w:rsidRPr="009620A4" w:rsidRDefault="00263AE2" w:rsidP="00D90E1D">
            <w:pPr>
              <w:pStyle w:val="ReportMain"/>
              <w:suppressAutoHyphens/>
              <w:rPr>
                <w:i/>
              </w:rPr>
            </w:pPr>
            <w:r w:rsidRPr="009620A4">
              <w:rPr>
                <w:i/>
              </w:rPr>
              <w:t xml:space="preserve"> - подготовка к практическим занятиям;</w:t>
            </w:r>
          </w:p>
          <w:p w14:paraId="66DED8FC" w14:textId="77777777" w:rsidR="00263AE2" w:rsidRPr="009620A4" w:rsidRDefault="00263AE2" w:rsidP="00D90E1D">
            <w:pPr>
              <w:pStyle w:val="ReportMain"/>
              <w:suppressAutoHyphens/>
              <w:rPr>
                <w:i/>
              </w:rPr>
            </w:pPr>
            <w:r w:rsidRPr="009620A4">
              <w:rPr>
                <w:i/>
              </w:rPr>
              <w:t xml:space="preserve"> - подготовка к рубежному контролю и т.п.)</w:t>
            </w:r>
          </w:p>
        </w:tc>
        <w:tc>
          <w:tcPr>
            <w:tcW w:w="1417" w:type="dxa"/>
            <w:tcBorders>
              <w:top w:val="nil"/>
            </w:tcBorders>
            <w:shd w:val="clear" w:color="auto" w:fill="auto"/>
          </w:tcPr>
          <w:p w14:paraId="0E3736CF" w14:textId="77777777" w:rsidR="00263AE2" w:rsidRDefault="00263AE2" w:rsidP="00D90E1D">
            <w:pPr>
              <w:pStyle w:val="ReportMain"/>
              <w:suppressAutoHyphens/>
              <w:jc w:val="center"/>
              <w:rPr>
                <w:i/>
              </w:rPr>
            </w:pPr>
            <w:r>
              <w:rPr>
                <w:i/>
              </w:rPr>
              <w:t>20</w:t>
            </w:r>
          </w:p>
          <w:p w14:paraId="773E4EF4" w14:textId="77777777" w:rsidR="00263AE2" w:rsidRPr="000A472F" w:rsidRDefault="00263AE2" w:rsidP="00D90E1D">
            <w:pPr>
              <w:pStyle w:val="ReportMain"/>
              <w:suppressAutoHyphens/>
              <w:jc w:val="center"/>
              <w:rPr>
                <w:i/>
                <w:lang w:val="en-US"/>
              </w:rPr>
            </w:pPr>
            <w:r>
              <w:rPr>
                <w:i/>
                <w:lang w:val="en-US"/>
              </w:rPr>
              <w:t>20</w:t>
            </w:r>
          </w:p>
          <w:p w14:paraId="2C67E9D7" w14:textId="77777777" w:rsidR="00263AE2" w:rsidRDefault="00263AE2" w:rsidP="00D90E1D">
            <w:pPr>
              <w:pStyle w:val="ReportMain"/>
              <w:suppressAutoHyphens/>
              <w:jc w:val="center"/>
              <w:rPr>
                <w:i/>
              </w:rPr>
            </w:pPr>
            <w:r>
              <w:rPr>
                <w:i/>
              </w:rPr>
              <w:t>20</w:t>
            </w:r>
          </w:p>
          <w:p w14:paraId="2982B90B" w14:textId="77777777" w:rsidR="00263AE2" w:rsidRDefault="00263AE2" w:rsidP="00D90E1D">
            <w:pPr>
              <w:pStyle w:val="ReportMain"/>
              <w:suppressAutoHyphens/>
              <w:jc w:val="center"/>
              <w:rPr>
                <w:i/>
              </w:rPr>
            </w:pPr>
          </w:p>
          <w:p w14:paraId="1701AFF8" w14:textId="77777777" w:rsidR="00263AE2" w:rsidRPr="000A472F" w:rsidRDefault="00263AE2" w:rsidP="00D90E1D">
            <w:pPr>
              <w:pStyle w:val="ReportMain"/>
              <w:suppressAutoHyphens/>
              <w:jc w:val="center"/>
              <w:rPr>
                <w:i/>
                <w:lang w:val="en-US"/>
              </w:rPr>
            </w:pPr>
            <w:r>
              <w:rPr>
                <w:i/>
              </w:rPr>
              <w:t>2</w:t>
            </w:r>
            <w:r>
              <w:rPr>
                <w:i/>
                <w:lang w:val="en-US"/>
              </w:rPr>
              <w:t>0</w:t>
            </w:r>
          </w:p>
          <w:p w14:paraId="36C86FD2" w14:textId="77777777" w:rsidR="00263AE2" w:rsidRPr="000A472F" w:rsidRDefault="00263AE2" w:rsidP="00D90E1D">
            <w:pPr>
              <w:pStyle w:val="ReportMain"/>
              <w:suppressAutoHyphens/>
              <w:jc w:val="center"/>
              <w:rPr>
                <w:i/>
                <w:lang w:val="en-US"/>
              </w:rPr>
            </w:pPr>
            <w:r>
              <w:rPr>
                <w:i/>
              </w:rPr>
              <w:t>2</w:t>
            </w:r>
            <w:r>
              <w:rPr>
                <w:i/>
                <w:lang w:val="en-US"/>
              </w:rPr>
              <w:t>0</w:t>
            </w:r>
          </w:p>
          <w:p w14:paraId="4276A401" w14:textId="77777777" w:rsidR="00263AE2" w:rsidRPr="000A472F" w:rsidRDefault="00263AE2" w:rsidP="00D90E1D">
            <w:pPr>
              <w:pStyle w:val="ReportMain"/>
              <w:suppressAutoHyphens/>
              <w:jc w:val="center"/>
              <w:rPr>
                <w:i/>
                <w:lang w:val="en-US"/>
              </w:rPr>
            </w:pPr>
            <w:r>
              <w:rPr>
                <w:i/>
                <w:lang w:val="en-US"/>
              </w:rPr>
              <w:t>1.75</w:t>
            </w:r>
          </w:p>
        </w:tc>
        <w:tc>
          <w:tcPr>
            <w:tcW w:w="1417" w:type="dxa"/>
            <w:tcBorders>
              <w:top w:val="nil"/>
            </w:tcBorders>
            <w:shd w:val="clear" w:color="auto" w:fill="auto"/>
          </w:tcPr>
          <w:p w14:paraId="5C7E9699" w14:textId="77777777" w:rsidR="00263AE2" w:rsidRDefault="00263AE2" w:rsidP="00D90E1D">
            <w:pPr>
              <w:pStyle w:val="ReportMain"/>
              <w:suppressAutoHyphens/>
              <w:jc w:val="center"/>
              <w:rPr>
                <w:i/>
              </w:rPr>
            </w:pPr>
            <w:r>
              <w:rPr>
                <w:i/>
              </w:rPr>
              <w:t>20</w:t>
            </w:r>
          </w:p>
          <w:p w14:paraId="7F645C6C" w14:textId="77777777" w:rsidR="00263AE2" w:rsidRPr="000A472F" w:rsidRDefault="00263AE2" w:rsidP="00D90E1D">
            <w:pPr>
              <w:pStyle w:val="ReportMain"/>
              <w:suppressAutoHyphens/>
              <w:jc w:val="center"/>
              <w:rPr>
                <w:i/>
                <w:lang w:val="en-US"/>
              </w:rPr>
            </w:pPr>
            <w:r>
              <w:rPr>
                <w:i/>
                <w:lang w:val="en-US"/>
              </w:rPr>
              <w:t>20</w:t>
            </w:r>
          </w:p>
          <w:p w14:paraId="483A8A34" w14:textId="77777777" w:rsidR="00263AE2" w:rsidRDefault="00263AE2" w:rsidP="00D90E1D">
            <w:pPr>
              <w:pStyle w:val="ReportMain"/>
              <w:suppressAutoHyphens/>
              <w:jc w:val="center"/>
              <w:rPr>
                <w:i/>
              </w:rPr>
            </w:pPr>
            <w:r>
              <w:rPr>
                <w:i/>
              </w:rPr>
              <w:t>20</w:t>
            </w:r>
          </w:p>
          <w:p w14:paraId="08D4C72F" w14:textId="77777777" w:rsidR="00263AE2" w:rsidRDefault="00263AE2" w:rsidP="00D90E1D">
            <w:pPr>
              <w:pStyle w:val="ReportMain"/>
              <w:suppressAutoHyphens/>
              <w:jc w:val="center"/>
              <w:rPr>
                <w:i/>
              </w:rPr>
            </w:pPr>
          </w:p>
          <w:p w14:paraId="65EA04D4" w14:textId="77777777" w:rsidR="00263AE2" w:rsidRPr="000A472F" w:rsidRDefault="00263AE2" w:rsidP="00D90E1D">
            <w:pPr>
              <w:pStyle w:val="ReportMain"/>
              <w:suppressAutoHyphens/>
              <w:jc w:val="center"/>
              <w:rPr>
                <w:i/>
                <w:lang w:val="en-US"/>
              </w:rPr>
            </w:pPr>
            <w:r>
              <w:rPr>
                <w:i/>
              </w:rPr>
              <w:t>2</w:t>
            </w:r>
            <w:r>
              <w:rPr>
                <w:i/>
                <w:lang w:val="en-US"/>
              </w:rPr>
              <w:t>0</w:t>
            </w:r>
          </w:p>
          <w:p w14:paraId="5DC8200A" w14:textId="77777777" w:rsidR="00263AE2" w:rsidRPr="000A472F" w:rsidRDefault="00263AE2" w:rsidP="00D90E1D">
            <w:pPr>
              <w:pStyle w:val="ReportMain"/>
              <w:suppressAutoHyphens/>
              <w:jc w:val="center"/>
              <w:rPr>
                <w:i/>
                <w:lang w:val="en-US"/>
              </w:rPr>
            </w:pPr>
            <w:r>
              <w:rPr>
                <w:i/>
              </w:rPr>
              <w:t>2</w:t>
            </w:r>
            <w:r>
              <w:rPr>
                <w:i/>
                <w:lang w:val="en-US"/>
              </w:rPr>
              <w:t>0</w:t>
            </w:r>
          </w:p>
          <w:p w14:paraId="61821678" w14:textId="77777777" w:rsidR="00263AE2" w:rsidRPr="009620A4" w:rsidRDefault="00263AE2" w:rsidP="00D90E1D">
            <w:pPr>
              <w:pStyle w:val="ReportMain"/>
              <w:suppressAutoHyphens/>
              <w:jc w:val="center"/>
              <w:rPr>
                <w:i/>
              </w:rPr>
            </w:pPr>
            <w:r>
              <w:rPr>
                <w:i/>
                <w:lang w:val="en-US"/>
              </w:rPr>
              <w:t>1.75</w:t>
            </w:r>
          </w:p>
        </w:tc>
      </w:tr>
      <w:tr w:rsidR="00263AE2" w:rsidRPr="009620A4" w14:paraId="51B9EAD1" w14:textId="77777777" w:rsidTr="00D90E1D">
        <w:tc>
          <w:tcPr>
            <w:tcW w:w="7597" w:type="dxa"/>
            <w:shd w:val="clear" w:color="auto" w:fill="auto"/>
          </w:tcPr>
          <w:p w14:paraId="0CC8D591" w14:textId="77777777" w:rsidR="00263AE2" w:rsidRPr="009620A4" w:rsidRDefault="00263AE2" w:rsidP="00D90E1D">
            <w:pPr>
              <w:pStyle w:val="ReportMain"/>
              <w:suppressAutoHyphens/>
              <w:rPr>
                <w:b/>
              </w:rPr>
            </w:pPr>
            <w:r w:rsidRPr="009620A4">
              <w:rPr>
                <w:b/>
              </w:rPr>
              <w:t>Вид итогового контроля (зачет, экзамен, дифференцированный зачет)</w:t>
            </w:r>
          </w:p>
        </w:tc>
        <w:tc>
          <w:tcPr>
            <w:tcW w:w="1417" w:type="dxa"/>
            <w:shd w:val="clear" w:color="auto" w:fill="auto"/>
          </w:tcPr>
          <w:p w14:paraId="0FB5E170" w14:textId="77777777" w:rsidR="00263AE2" w:rsidRPr="009620A4" w:rsidRDefault="00263AE2" w:rsidP="00D90E1D">
            <w:pPr>
              <w:pStyle w:val="ReportMain"/>
              <w:suppressAutoHyphens/>
              <w:jc w:val="center"/>
              <w:rPr>
                <w:b/>
              </w:rPr>
            </w:pPr>
            <w:proofErr w:type="spellStart"/>
            <w:r w:rsidRPr="009620A4">
              <w:rPr>
                <w:b/>
              </w:rPr>
              <w:t>диф</w:t>
            </w:r>
            <w:proofErr w:type="spellEnd"/>
            <w:r w:rsidRPr="009620A4">
              <w:rPr>
                <w:b/>
              </w:rPr>
              <w:t xml:space="preserve">. </w:t>
            </w:r>
            <w:proofErr w:type="spellStart"/>
            <w:r w:rsidRPr="009620A4">
              <w:rPr>
                <w:b/>
              </w:rPr>
              <w:t>зач</w:t>
            </w:r>
            <w:proofErr w:type="spellEnd"/>
            <w:r w:rsidRPr="009620A4">
              <w:rPr>
                <w:b/>
              </w:rPr>
              <w:t>.</w:t>
            </w:r>
          </w:p>
        </w:tc>
        <w:tc>
          <w:tcPr>
            <w:tcW w:w="1417" w:type="dxa"/>
            <w:shd w:val="clear" w:color="auto" w:fill="auto"/>
          </w:tcPr>
          <w:p w14:paraId="4F963D49" w14:textId="77777777" w:rsidR="00263AE2" w:rsidRPr="009620A4" w:rsidRDefault="00263AE2" w:rsidP="00D90E1D">
            <w:pPr>
              <w:pStyle w:val="ReportMain"/>
              <w:suppressAutoHyphens/>
              <w:jc w:val="center"/>
              <w:rPr>
                <w:b/>
              </w:rPr>
            </w:pPr>
          </w:p>
        </w:tc>
      </w:tr>
    </w:tbl>
    <w:p w14:paraId="647230D6" w14:textId="77777777" w:rsidR="00263AE2" w:rsidRDefault="00263AE2" w:rsidP="00263AE2">
      <w:pPr>
        <w:pStyle w:val="ReportMain"/>
        <w:suppressAutoHyphens/>
        <w:ind w:firstLine="709"/>
        <w:jc w:val="both"/>
      </w:pPr>
    </w:p>
    <w:p w14:paraId="0BC86493" w14:textId="77777777" w:rsidR="00263AE2" w:rsidRDefault="00263AE2" w:rsidP="00263AE2">
      <w:pPr>
        <w:pStyle w:val="ReportMain"/>
        <w:keepNext/>
        <w:suppressAutoHyphens/>
        <w:ind w:firstLine="709"/>
        <w:jc w:val="both"/>
      </w:pPr>
      <w:r>
        <w:t>Разделы дисциплины, изучаемые в 8 семестре</w:t>
      </w:r>
    </w:p>
    <w:p w14:paraId="21C72549" w14:textId="77777777" w:rsidR="00263AE2" w:rsidRDefault="00263AE2" w:rsidP="00263AE2">
      <w:pPr>
        <w:pStyle w:val="ReportMain"/>
        <w:keepNext/>
        <w:suppressAutoHyphens/>
        <w:ind w:firstLine="709"/>
        <w:jc w:val="both"/>
      </w:pPr>
    </w:p>
    <w:tbl>
      <w:tblPr>
        <w:tblW w:w="1015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5051"/>
        <w:gridCol w:w="1134"/>
        <w:gridCol w:w="567"/>
        <w:gridCol w:w="567"/>
        <w:gridCol w:w="567"/>
        <w:gridCol w:w="1134"/>
      </w:tblGrid>
      <w:tr w:rsidR="00263AE2" w:rsidRPr="009620A4" w14:paraId="6D4F86B7" w14:textId="77777777" w:rsidTr="00D90E1D">
        <w:trPr>
          <w:tblHeader/>
        </w:trPr>
        <w:tc>
          <w:tcPr>
            <w:tcW w:w="1134" w:type="dxa"/>
            <w:vMerge w:val="restart"/>
            <w:shd w:val="clear" w:color="auto" w:fill="auto"/>
            <w:vAlign w:val="center"/>
          </w:tcPr>
          <w:p w14:paraId="6FEE18BD" w14:textId="77777777" w:rsidR="00263AE2" w:rsidRPr="009620A4" w:rsidRDefault="00263AE2" w:rsidP="00D90E1D">
            <w:pPr>
              <w:pStyle w:val="ReportMain"/>
              <w:suppressAutoHyphens/>
              <w:jc w:val="center"/>
            </w:pPr>
            <w:bookmarkStart w:id="3" w:name="Merge3" w:colFirst="2" w:colLast="6"/>
            <w:bookmarkStart w:id="4" w:name="Merge4" w:colFirst="1" w:colLast="1"/>
            <w:bookmarkStart w:id="5" w:name="Merge5" w:colFirst="0" w:colLast="0"/>
            <w:r w:rsidRPr="009620A4">
              <w:t>№ раздела</w:t>
            </w:r>
          </w:p>
        </w:tc>
        <w:tc>
          <w:tcPr>
            <w:tcW w:w="5051" w:type="dxa"/>
            <w:vMerge w:val="restart"/>
            <w:shd w:val="clear" w:color="auto" w:fill="auto"/>
            <w:vAlign w:val="center"/>
          </w:tcPr>
          <w:p w14:paraId="1C3805D8" w14:textId="77777777" w:rsidR="00263AE2" w:rsidRPr="009620A4" w:rsidRDefault="00263AE2" w:rsidP="00D90E1D">
            <w:pPr>
              <w:pStyle w:val="ReportMain"/>
              <w:suppressAutoHyphens/>
              <w:jc w:val="center"/>
            </w:pPr>
            <w:r w:rsidRPr="009620A4">
              <w:t>Наименование разделов</w:t>
            </w:r>
          </w:p>
        </w:tc>
        <w:tc>
          <w:tcPr>
            <w:tcW w:w="3969" w:type="dxa"/>
            <w:gridSpan w:val="5"/>
            <w:shd w:val="clear" w:color="auto" w:fill="auto"/>
            <w:vAlign w:val="center"/>
          </w:tcPr>
          <w:p w14:paraId="2C44FAA0" w14:textId="77777777" w:rsidR="00263AE2" w:rsidRPr="009620A4" w:rsidRDefault="00263AE2" w:rsidP="00D90E1D">
            <w:pPr>
              <w:pStyle w:val="ReportMain"/>
              <w:suppressAutoHyphens/>
              <w:jc w:val="center"/>
            </w:pPr>
            <w:r w:rsidRPr="009620A4">
              <w:t>Количество часов</w:t>
            </w:r>
          </w:p>
        </w:tc>
      </w:tr>
      <w:tr w:rsidR="00263AE2" w:rsidRPr="009620A4" w14:paraId="74135961" w14:textId="77777777" w:rsidTr="00D90E1D">
        <w:trPr>
          <w:tblHeader/>
        </w:trPr>
        <w:tc>
          <w:tcPr>
            <w:tcW w:w="1134" w:type="dxa"/>
            <w:vMerge/>
            <w:shd w:val="clear" w:color="auto" w:fill="auto"/>
            <w:vAlign w:val="center"/>
          </w:tcPr>
          <w:p w14:paraId="1EF01C55" w14:textId="77777777" w:rsidR="00263AE2" w:rsidRPr="009620A4" w:rsidRDefault="00263AE2" w:rsidP="00D90E1D">
            <w:pPr>
              <w:pStyle w:val="ReportMain"/>
              <w:suppressAutoHyphens/>
              <w:jc w:val="center"/>
            </w:pPr>
            <w:bookmarkStart w:id="6" w:name="Merge1" w:colFirst="3" w:colLast="5"/>
            <w:bookmarkStart w:id="7" w:name="Merge0" w:colFirst="6" w:colLast="6"/>
            <w:bookmarkStart w:id="8" w:name="Merge2" w:colFirst="2" w:colLast="2"/>
            <w:bookmarkEnd w:id="3"/>
          </w:p>
        </w:tc>
        <w:tc>
          <w:tcPr>
            <w:tcW w:w="5051" w:type="dxa"/>
            <w:vMerge/>
            <w:shd w:val="clear" w:color="auto" w:fill="auto"/>
            <w:vAlign w:val="center"/>
          </w:tcPr>
          <w:p w14:paraId="7C7BBA79" w14:textId="77777777" w:rsidR="00263AE2" w:rsidRPr="009620A4" w:rsidRDefault="00263AE2" w:rsidP="00D90E1D">
            <w:pPr>
              <w:pStyle w:val="ReportMain"/>
              <w:suppressAutoHyphens/>
              <w:jc w:val="center"/>
            </w:pPr>
          </w:p>
        </w:tc>
        <w:tc>
          <w:tcPr>
            <w:tcW w:w="1134" w:type="dxa"/>
            <w:vMerge w:val="restart"/>
            <w:shd w:val="clear" w:color="auto" w:fill="auto"/>
            <w:vAlign w:val="center"/>
          </w:tcPr>
          <w:p w14:paraId="31ADACBE" w14:textId="77777777" w:rsidR="00263AE2" w:rsidRPr="009620A4" w:rsidRDefault="00263AE2" w:rsidP="00D90E1D">
            <w:pPr>
              <w:pStyle w:val="ReportMain"/>
              <w:suppressAutoHyphens/>
              <w:jc w:val="center"/>
            </w:pPr>
            <w:r w:rsidRPr="009620A4">
              <w:t>всего</w:t>
            </w:r>
          </w:p>
        </w:tc>
        <w:tc>
          <w:tcPr>
            <w:tcW w:w="1701" w:type="dxa"/>
            <w:gridSpan w:val="3"/>
            <w:shd w:val="clear" w:color="auto" w:fill="auto"/>
            <w:vAlign w:val="center"/>
          </w:tcPr>
          <w:p w14:paraId="6EC8C75E" w14:textId="77777777" w:rsidR="00263AE2" w:rsidRDefault="00263AE2" w:rsidP="00D90E1D">
            <w:pPr>
              <w:pStyle w:val="ReportMain"/>
              <w:suppressAutoHyphens/>
              <w:jc w:val="center"/>
            </w:pPr>
            <w:r w:rsidRPr="009620A4">
              <w:t>аудиторная</w:t>
            </w:r>
          </w:p>
          <w:p w14:paraId="279552E4" w14:textId="77777777" w:rsidR="00263AE2" w:rsidRPr="009620A4" w:rsidRDefault="00263AE2" w:rsidP="00D90E1D">
            <w:pPr>
              <w:pStyle w:val="ReportMain"/>
              <w:suppressAutoHyphens/>
              <w:jc w:val="center"/>
            </w:pPr>
            <w:r w:rsidRPr="009620A4">
              <w:t>работа</w:t>
            </w:r>
          </w:p>
        </w:tc>
        <w:tc>
          <w:tcPr>
            <w:tcW w:w="1134" w:type="dxa"/>
            <w:vMerge w:val="restart"/>
            <w:shd w:val="clear" w:color="auto" w:fill="auto"/>
            <w:vAlign w:val="center"/>
          </w:tcPr>
          <w:p w14:paraId="2699C47B" w14:textId="77777777" w:rsidR="00263AE2" w:rsidRPr="009620A4" w:rsidRDefault="00263AE2" w:rsidP="00D90E1D">
            <w:pPr>
              <w:pStyle w:val="ReportMain"/>
              <w:suppressAutoHyphens/>
              <w:jc w:val="center"/>
            </w:pPr>
            <w:proofErr w:type="spellStart"/>
            <w:r w:rsidRPr="009620A4">
              <w:t>внеауд</w:t>
            </w:r>
            <w:proofErr w:type="spellEnd"/>
            <w:r w:rsidRPr="009620A4">
              <w:t>. работа</w:t>
            </w:r>
          </w:p>
        </w:tc>
      </w:tr>
      <w:bookmarkEnd w:id="6"/>
      <w:tr w:rsidR="00263AE2" w:rsidRPr="009620A4" w14:paraId="3CD6E5AC" w14:textId="77777777" w:rsidTr="00D90E1D">
        <w:trPr>
          <w:tblHeader/>
        </w:trPr>
        <w:tc>
          <w:tcPr>
            <w:tcW w:w="1134" w:type="dxa"/>
            <w:vMerge/>
            <w:shd w:val="clear" w:color="auto" w:fill="auto"/>
            <w:vAlign w:val="center"/>
          </w:tcPr>
          <w:p w14:paraId="2558CF02" w14:textId="77777777" w:rsidR="00263AE2" w:rsidRPr="009620A4" w:rsidRDefault="00263AE2" w:rsidP="00D90E1D">
            <w:pPr>
              <w:pStyle w:val="ReportMain"/>
              <w:suppressAutoHyphens/>
              <w:jc w:val="center"/>
            </w:pPr>
          </w:p>
        </w:tc>
        <w:tc>
          <w:tcPr>
            <w:tcW w:w="5051" w:type="dxa"/>
            <w:vMerge/>
            <w:shd w:val="clear" w:color="auto" w:fill="auto"/>
            <w:vAlign w:val="center"/>
          </w:tcPr>
          <w:p w14:paraId="5B0A4170" w14:textId="77777777" w:rsidR="00263AE2" w:rsidRPr="009620A4" w:rsidRDefault="00263AE2" w:rsidP="00D90E1D">
            <w:pPr>
              <w:pStyle w:val="ReportMain"/>
              <w:suppressAutoHyphens/>
              <w:jc w:val="center"/>
            </w:pPr>
          </w:p>
        </w:tc>
        <w:tc>
          <w:tcPr>
            <w:tcW w:w="1134" w:type="dxa"/>
            <w:vMerge/>
            <w:shd w:val="clear" w:color="auto" w:fill="auto"/>
            <w:vAlign w:val="center"/>
          </w:tcPr>
          <w:p w14:paraId="337D4AFE" w14:textId="77777777" w:rsidR="00263AE2" w:rsidRPr="009620A4" w:rsidRDefault="00263AE2" w:rsidP="00D90E1D">
            <w:pPr>
              <w:pStyle w:val="ReportMain"/>
              <w:suppressAutoHyphens/>
              <w:jc w:val="center"/>
            </w:pPr>
          </w:p>
        </w:tc>
        <w:tc>
          <w:tcPr>
            <w:tcW w:w="567" w:type="dxa"/>
            <w:shd w:val="clear" w:color="auto" w:fill="auto"/>
            <w:vAlign w:val="center"/>
          </w:tcPr>
          <w:p w14:paraId="68B2BBED" w14:textId="77777777" w:rsidR="00263AE2" w:rsidRPr="009620A4" w:rsidRDefault="00263AE2" w:rsidP="00D90E1D">
            <w:pPr>
              <w:pStyle w:val="ReportMain"/>
              <w:suppressAutoHyphens/>
              <w:jc w:val="center"/>
            </w:pPr>
            <w:r w:rsidRPr="009620A4">
              <w:t>Л</w:t>
            </w:r>
          </w:p>
        </w:tc>
        <w:tc>
          <w:tcPr>
            <w:tcW w:w="567" w:type="dxa"/>
            <w:shd w:val="clear" w:color="auto" w:fill="auto"/>
            <w:vAlign w:val="center"/>
          </w:tcPr>
          <w:p w14:paraId="2BE06225" w14:textId="77777777" w:rsidR="00263AE2" w:rsidRPr="009620A4" w:rsidRDefault="00263AE2" w:rsidP="00D90E1D">
            <w:pPr>
              <w:pStyle w:val="ReportMain"/>
              <w:suppressAutoHyphens/>
              <w:jc w:val="center"/>
            </w:pPr>
            <w:r w:rsidRPr="009620A4">
              <w:t>ПЗ</w:t>
            </w:r>
          </w:p>
        </w:tc>
        <w:tc>
          <w:tcPr>
            <w:tcW w:w="567" w:type="dxa"/>
            <w:shd w:val="clear" w:color="auto" w:fill="auto"/>
            <w:vAlign w:val="center"/>
          </w:tcPr>
          <w:p w14:paraId="5A21E042" w14:textId="77777777" w:rsidR="00263AE2" w:rsidRPr="009620A4" w:rsidRDefault="00263AE2" w:rsidP="00D90E1D">
            <w:pPr>
              <w:pStyle w:val="ReportMain"/>
              <w:suppressAutoHyphens/>
              <w:jc w:val="center"/>
            </w:pPr>
            <w:r w:rsidRPr="009620A4">
              <w:t>ЛР</w:t>
            </w:r>
          </w:p>
        </w:tc>
        <w:tc>
          <w:tcPr>
            <w:tcW w:w="1134" w:type="dxa"/>
            <w:vMerge/>
            <w:shd w:val="clear" w:color="auto" w:fill="auto"/>
            <w:vAlign w:val="center"/>
          </w:tcPr>
          <w:p w14:paraId="60A5345E" w14:textId="77777777" w:rsidR="00263AE2" w:rsidRPr="009620A4" w:rsidRDefault="00263AE2" w:rsidP="00D90E1D">
            <w:pPr>
              <w:pStyle w:val="ReportMain"/>
              <w:suppressAutoHyphens/>
              <w:jc w:val="center"/>
            </w:pPr>
          </w:p>
        </w:tc>
      </w:tr>
      <w:bookmarkEnd w:id="4"/>
      <w:bookmarkEnd w:id="5"/>
      <w:bookmarkEnd w:id="7"/>
      <w:bookmarkEnd w:id="8"/>
      <w:tr w:rsidR="00263AE2" w:rsidRPr="009620A4" w14:paraId="42E8B707" w14:textId="77777777" w:rsidTr="00D90E1D">
        <w:tc>
          <w:tcPr>
            <w:tcW w:w="1134" w:type="dxa"/>
            <w:shd w:val="clear" w:color="auto" w:fill="auto"/>
          </w:tcPr>
          <w:p w14:paraId="1B35C410" w14:textId="77777777" w:rsidR="00263AE2" w:rsidRPr="009620A4" w:rsidRDefault="00263AE2" w:rsidP="00D90E1D">
            <w:pPr>
              <w:pStyle w:val="ReportMain"/>
              <w:suppressAutoHyphens/>
              <w:jc w:val="center"/>
            </w:pPr>
          </w:p>
        </w:tc>
        <w:tc>
          <w:tcPr>
            <w:tcW w:w="5051" w:type="dxa"/>
            <w:shd w:val="clear" w:color="auto" w:fill="auto"/>
          </w:tcPr>
          <w:p w14:paraId="78AF65B6" w14:textId="77777777" w:rsidR="00263AE2" w:rsidRPr="009620A4" w:rsidRDefault="00263AE2" w:rsidP="00D90E1D">
            <w:pPr>
              <w:pStyle w:val="ReportMain"/>
              <w:suppressAutoHyphens/>
            </w:pPr>
            <w:r>
              <w:t>Основы математического моделирования</w:t>
            </w:r>
          </w:p>
        </w:tc>
        <w:tc>
          <w:tcPr>
            <w:tcW w:w="1134" w:type="dxa"/>
            <w:shd w:val="clear" w:color="auto" w:fill="auto"/>
          </w:tcPr>
          <w:p w14:paraId="7BDDF764" w14:textId="77777777" w:rsidR="00263AE2" w:rsidRPr="009620A4" w:rsidRDefault="00263AE2" w:rsidP="00D90E1D">
            <w:pPr>
              <w:pStyle w:val="ReportMain"/>
              <w:suppressAutoHyphens/>
              <w:jc w:val="center"/>
            </w:pPr>
          </w:p>
        </w:tc>
        <w:tc>
          <w:tcPr>
            <w:tcW w:w="567" w:type="dxa"/>
            <w:shd w:val="clear" w:color="auto" w:fill="auto"/>
          </w:tcPr>
          <w:p w14:paraId="0D68B656" w14:textId="77777777" w:rsidR="00263AE2" w:rsidRPr="009620A4" w:rsidRDefault="00263AE2" w:rsidP="00D90E1D">
            <w:pPr>
              <w:pStyle w:val="ReportMain"/>
              <w:suppressAutoHyphens/>
              <w:jc w:val="center"/>
            </w:pPr>
          </w:p>
        </w:tc>
        <w:tc>
          <w:tcPr>
            <w:tcW w:w="567" w:type="dxa"/>
            <w:shd w:val="clear" w:color="auto" w:fill="auto"/>
          </w:tcPr>
          <w:p w14:paraId="0527B03A" w14:textId="77777777" w:rsidR="00263AE2" w:rsidRPr="009620A4" w:rsidRDefault="00263AE2" w:rsidP="00D90E1D">
            <w:pPr>
              <w:pStyle w:val="ReportMain"/>
              <w:suppressAutoHyphens/>
              <w:jc w:val="center"/>
            </w:pPr>
          </w:p>
        </w:tc>
        <w:tc>
          <w:tcPr>
            <w:tcW w:w="567" w:type="dxa"/>
            <w:shd w:val="clear" w:color="auto" w:fill="auto"/>
          </w:tcPr>
          <w:p w14:paraId="5EA05046" w14:textId="77777777" w:rsidR="00263AE2" w:rsidRPr="009620A4" w:rsidRDefault="00263AE2" w:rsidP="00D90E1D">
            <w:pPr>
              <w:pStyle w:val="ReportMain"/>
              <w:suppressAutoHyphens/>
              <w:jc w:val="center"/>
            </w:pPr>
          </w:p>
        </w:tc>
        <w:tc>
          <w:tcPr>
            <w:tcW w:w="1134" w:type="dxa"/>
            <w:shd w:val="clear" w:color="auto" w:fill="auto"/>
          </w:tcPr>
          <w:p w14:paraId="473477E7" w14:textId="77777777" w:rsidR="00263AE2" w:rsidRPr="009620A4" w:rsidRDefault="00263AE2" w:rsidP="00D90E1D">
            <w:pPr>
              <w:pStyle w:val="ReportMain"/>
              <w:suppressAutoHyphens/>
              <w:jc w:val="center"/>
            </w:pPr>
          </w:p>
        </w:tc>
      </w:tr>
      <w:tr w:rsidR="00263AE2" w:rsidRPr="009620A4" w14:paraId="7A2490B8" w14:textId="77777777" w:rsidTr="00D90E1D">
        <w:tc>
          <w:tcPr>
            <w:tcW w:w="1134" w:type="dxa"/>
            <w:shd w:val="clear" w:color="auto" w:fill="auto"/>
          </w:tcPr>
          <w:p w14:paraId="74C266C6" w14:textId="77777777" w:rsidR="00263AE2" w:rsidRPr="009620A4" w:rsidRDefault="00263AE2" w:rsidP="00D90E1D">
            <w:pPr>
              <w:pStyle w:val="ReportMain"/>
              <w:suppressAutoHyphens/>
              <w:jc w:val="center"/>
            </w:pPr>
          </w:p>
        </w:tc>
        <w:tc>
          <w:tcPr>
            <w:tcW w:w="5051" w:type="dxa"/>
            <w:shd w:val="clear" w:color="auto" w:fill="auto"/>
          </w:tcPr>
          <w:p w14:paraId="60EDB4F6" w14:textId="77777777" w:rsidR="00263AE2" w:rsidRPr="009620A4" w:rsidRDefault="00263AE2" w:rsidP="00D90E1D">
            <w:pPr>
              <w:pStyle w:val="ReportMain"/>
              <w:suppressAutoHyphens/>
            </w:pPr>
            <w:r>
              <w:t>Графический метод решения задач линейного программирования</w:t>
            </w:r>
          </w:p>
        </w:tc>
        <w:tc>
          <w:tcPr>
            <w:tcW w:w="1134" w:type="dxa"/>
            <w:shd w:val="clear" w:color="auto" w:fill="auto"/>
          </w:tcPr>
          <w:p w14:paraId="1A442519" w14:textId="77777777" w:rsidR="00263AE2" w:rsidRPr="009620A4" w:rsidRDefault="00263AE2" w:rsidP="00D90E1D">
            <w:pPr>
              <w:pStyle w:val="ReportMain"/>
              <w:suppressAutoHyphens/>
              <w:jc w:val="center"/>
            </w:pPr>
          </w:p>
        </w:tc>
        <w:tc>
          <w:tcPr>
            <w:tcW w:w="567" w:type="dxa"/>
            <w:shd w:val="clear" w:color="auto" w:fill="auto"/>
          </w:tcPr>
          <w:p w14:paraId="435000DB" w14:textId="77777777" w:rsidR="00263AE2" w:rsidRPr="009620A4" w:rsidRDefault="00263AE2" w:rsidP="00D90E1D">
            <w:pPr>
              <w:pStyle w:val="ReportMain"/>
              <w:suppressAutoHyphens/>
              <w:jc w:val="center"/>
            </w:pPr>
          </w:p>
        </w:tc>
        <w:tc>
          <w:tcPr>
            <w:tcW w:w="567" w:type="dxa"/>
            <w:shd w:val="clear" w:color="auto" w:fill="auto"/>
          </w:tcPr>
          <w:p w14:paraId="6F3DA40D" w14:textId="77777777" w:rsidR="00263AE2" w:rsidRPr="009620A4" w:rsidRDefault="00263AE2" w:rsidP="00D90E1D">
            <w:pPr>
              <w:pStyle w:val="ReportMain"/>
              <w:suppressAutoHyphens/>
              <w:jc w:val="center"/>
            </w:pPr>
          </w:p>
        </w:tc>
        <w:tc>
          <w:tcPr>
            <w:tcW w:w="567" w:type="dxa"/>
            <w:shd w:val="clear" w:color="auto" w:fill="auto"/>
          </w:tcPr>
          <w:p w14:paraId="2ACB8667" w14:textId="77777777" w:rsidR="00263AE2" w:rsidRPr="009620A4" w:rsidRDefault="00263AE2" w:rsidP="00D90E1D">
            <w:pPr>
              <w:pStyle w:val="ReportMain"/>
              <w:suppressAutoHyphens/>
              <w:jc w:val="center"/>
            </w:pPr>
          </w:p>
        </w:tc>
        <w:tc>
          <w:tcPr>
            <w:tcW w:w="1134" w:type="dxa"/>
            <w:shd w:val="clear" w:color="auto" w:fill="auto"/>
          </w:tcPr>
          <w:p w14:paraId="5CEFE4AC" w14:textId="77777777" w:rsidR="00263AE2" w:rsidRPr="009620A4" w:rsidRDefault="00263AE2" w:rsidP="00D90E1D">
            <w:pPr>
              <w:pStyle w:val="ReportMain"/>
              <w:suppressAutoHyphens/>
              <w:jc w:val="center"/>
            </w:pPr>
          </w:p>
        </w:tc>
      </w:tr>
      <w:tr w:rsidR="00263AE2" w:rsidRPr="009620A4" w14:paraId="0B95EA29" w14:textId="77777777" w:rsidTr="00D90E1D">
        <w:tc>
          <w:tcPr>
            <w:tcW w:w="1134" w:type="dxa"/>
            <w:shd w:val="clear" w:color="auto" w:fill="auto"/>
          </w:tcPr>
          <w:p w14:paraId="67D0D4CF" w14:textId="77777777" w:rsidR="00263AE2" w:rsidRPr="009620A4" w:rsidRDefault="00263AE2" w:rsidP="00D90E1D">
            <w:pPr>
              <w:pStyle w:val="ReportMain"/>
              <w:suppressAutoHyphens/>
              <w:jc w:val="center"/>
            </w:pPr>
          </w:p>
        </w:tc>
        <w:tc>
          <w:tcPr>
            <w:tcW w:w="5051" w:type="dxa"/>
            <w:shd w:val="clear" w:color="auto" w:fill="auto"/>
          </w:tcPr>
          <w:p w14:paraId="5180EDAD" w14:textId="77777777" w:rsidR="00263AE2" w:rsidRPr="009620A4" w:rsidRDefault="00263AE2" w:rsidP="00D90E1D">
            <w:pPr>
              <w:pStyle w:val="ReportMain"/>
              <w:suppressAutoHyphens/>
            </w:pPr>
            <w:r>
              <w:t>Симплексный метод решения задач линейного программирования</w:t>
            </w:r>
          </w:p>
        </w:tc>
        <w:tc>
          <w:tcPr>
            <w:tcW w:w="1134" w:type="dxa"/>
            <w:shd w:val="clear" w:color="auto" w:fill="auto"/>
          </w:tcPr>
          <w:p w14:paraId="5A2AF5F0" w14:textId="77777777" w:rsidR="00263AE2" w:rsidRPr="009620A4" w:rsidRDefault="00263AE2" w:rsidP="00D90E1D">
            <w:pPr>
              <w:pStyle w:val="ReportMain"/>
              <w:suppressAutoHyphens/>
              <w:jc w:val="center"/>
            </w:pPr>
          </w:p>
        </w:tc>
        <w:tc>
          <w:tcPr>
            <w:tcW w:w="567" w:type="dxa"/>
            <w:shd w:val="clear" w:color="auto" w:fill="auto"/>
          </w:tcPr>
          <w:p w14:paraId="3D29EE33" w14:textId="77777777" w:rsidR="00263AE2" w:rsidRPr="009620A4" w:rsidRDefault="00263AE2" w:rsidP="00D90E1D">
            <w:pPr>
              <w:pStyle w:val="ReportMain"/>
              <w:suppressAutoHyphens/>
              <w:jc w:val="center"/>
            </w:pPr>
          </w:p>
        </w:tc>
        <w:tc>
          <w:tcPr>
            <w:tcW w:w="567" w:type="dxa"/>
            <w:shd w:val="clear" w:color="auto" w:fill="auto"/>
          </w:tcPr>
          <w:p w14:paraId="0CA3F797" w14:textId="77777777" w:rsidR="00263AE2" w:rsidRPr="009620A4" w:rsidRDefault="00263AE2" w:rsidP="00D90E1D">
            <w:pPr>
              <w:pStyle w:val="ReportMain"/>
              <w:suppressAutoHyphens/>
              <w:jc w:val="center"/>
            </w:pPr>
          </w:p>
        </w:tc>
        <w:tc>
          <w:tcPr>
            <w:tcW w:w="567" w:type="dxa"/>
            <w:shd w:val="clear" w:color="auto" w:fill="auto"/>
          </w:tcPr>
          <w:p w14:paraId="095E2643" w14:textId="77777777" w:rsidR="00263AE2" w:rsidRPr="009620A4" w:rsidRDefault="00263AE2" w:rsidP="00D90E1D">
            <w:pPr>
              <w:pStyle w:val="ReportMain"/>
              <w:suppressAutoHyphens/>
              <w:jc w:val="center"/>
            </w:pPr>
          </w:p>
        </w:tc>
        <w:tc>
          <w:tcPr>
            <w:tcW w:w="1134" w:type="dxa"/>
            <w:shd w:val="clear" w:color="auto" w:fill="auto"/>
          </w:tcPr>
          <w:p w14:paraId="7BEE99F9" w14:textId="77777777" w:rsidR="00263AE2" w:rsidRPr="009620A4" w:rsidRDefault="00263AE2" w:rsidP="00D90E1D">
            <w:pPr>
              <w:pStyle w:val="ReportMain"/>
              <w:suppressAutoHyphens/>
              <w:jc w:val="center"/>
            </w:pPr>
          </w:p>
        </w:tc>
      </w:tr>
      <w:tr w:rsidR="00263AE2" w:rsidRPr="009620A4" w14:paraId="00AD5482" w14:textId="77777777" w:rsidTr="00D90E1D">
        <w:tc>
          <w:tcPr>
            <w:tcW w:w="1134" w:type="dxa"/>
            <w:shd w:val="clear" w:color="auto" w:fill="auto"/>
          </w:tcPr>
          <w:p w14:paraId="1144CE63" w14:textId="77777777" w:rsidR="00263AE2" w:rsidRPr="009620A4" w:rsidRDefault="00263AE2" w:rsidP="00D90E1D">
            <w:pPr>
              <w:pStyle w:val="ReportMain"/>
              <w:suppressAutoHyphens/>
              <w:jc w:val="center"/>
            </w:pPr>
          </w:p>
        </w:tc>
        <w:tc>
          <w:tcPr>
            <w:tcW w:w="5051" w:type="dxa"/>
            <w:shd w:val="clear" w:color="auto" w:fill="auto"/>
          </w:tcPr>
          <w:p w14:paraId="17AE54E1" w14:textId="77777777" w:rsidR="00263AE2" w:rsidRPr="009620A4" w:rsidRDefault="00263AE2" w:rsidP="00D90E1D">
            <w:pPr>
              <w:pStyle w:val="ReportMain"/>
              <w:suppressAutoHyphens/>
            </w:pPr>
            <w:r>
              <w:t>Метод искусственного базиса</w:t>
            </w:r>
          </w:p>
        </w:tc>
        <w:tc>
          <w:tcPr>
            <w:tcW w:w="1134" w:type="dxa"/>
            <w:shd w:val="clear" w:color="auto" w:fill="auto"/>
          </w:tcPr>
          <w:p w14:paraId="15FAF5F6" w14:textId="77777777" w:rsidR="00263AE2" w:rsidRPr="009620A4" w:rsidRDefault="00263AE2" w:rsidP="00D90E1D">
            <w:pPr>
              <w:pStyle w:val="ReportMain"/>
              <w:suppressAutoHyphens/>
              <w:jc w:val="center"/>
            </w:pPr>
          </w:p>
        </w:tc>
        <w:tc>
          <w:tcPr>
            <w:tcW w:w="567" w:type="dxa"/>
            <w:shd w:val="clear" w:color="auto" w:fill="auto"/>
          </w:tcPr>
          <w:p w14:paraId="57BA9703" w14:textId="77777777" w:rsidR="00263AE2" w:rsidRPr="009620A4" w:rsidRDefault="00263AE2" w:rsidP="00D90E1D">
            <w:pPr>
              <w:pStyle w:val="ReportMain"/>
              <w:suppressAutoHyphens/>
              <w:jc w:val="center"/>
            </w:pPr>
          </w:p>
        </w:tc>
        <w:tc>
          <w:tcPr>
            <w:tcW w:w="567" w:type="dxa"/>
            <w:shd w:val="clear" w:color="auto" w:fill="auto"/>
          </w:tcPr>
          <w:p w14:paraId="2C403438" w14:textId="77777777" w:rsidR="00263AE2" w:rsidRPr="009620A4" w:rsidRDefault="00263AE2" w:rsidP="00D90E1D">
            <w:pPr>
              <w:pStyle w:val="ReportMain"/>
              <w:suppressAutoHyphens/>
              <w:jc w:val="center"/>
            </w:pPr>
          </w:p>
        </w:tc>
        <w:tc>
          <w:tcPr>
            <w:tcW w:w="567" w:type="dxa"/>
            <w:shd w:val="clear" w:color="auto" w:fill="auto"/>
          </w:tcPr>
          <w:p w14:paraId="362011ED" w14:textId="77777777" w:rsidR="00263AE2" w:rsidRPr="009620A4" w:rsidRDefault="00263AE2" w:rsidP="00D90E1D">
            <w:pPr>
              <w:pStyle w:val="ReportMain"/>
              <w:suppressAutoHyphens/>
              <w:jc w:val="center"/>
            </w:pPr>
          </w:p>
        </w:tc>
        <w:tc>
          <w:tcPr>
            <w:tcW w:w="1134" w:type="dxa"/>
            <w:shd w:val="clear" w:color="auto" w:fill="auto"/>
          </w:tcPr>
          <w:p w14:paraId="075C72D0" w14:textId="77777777" w:rsidR="00263AE2" w:rsidRPr="009620A4" w:rsidRDefault="00263AE2" w:rsidP="00D90E1D">
            <w:pPr>
              <w:pStyle w:val="ReportMain"/>
              <w:suppressAutoHyphens/>
              <w:jc w:val="center"/>
            </w:pPr>
          </w:p>
        </w:tc>
      </w:tr>
      <w:tr w:rsidR="00263AE2" w:rsidRPr="009620A4" w14:paraId="158D6EA6" w14:textId="77777777" w:rsidTr="00D90E1D">
        <w:tc>
          <w:tcPr>
            <w:tcW w:w="1134" w:type="dxa"/>
            <w:shd w:val="clear" w:color="auto" w:fill="auto"/>
          </w:tcPr>
          <w:p w14:paraId="148FA285" w14:textId="77777777" w:rsidR="00263AE2" w:rsidRPr="009620A4" w:rsidRDefault="00263AE2" w:rsidP="00D90E1D">
            <w:pPr>
              <w:pStyle w:val="ReportMain"/>
              <w:suppressAutoHyphens/>
              <w:jc w:val="center"/>
            </w:pPr>
          </w:p>
        </w:tc>
        <w:tc>
          <w:tcPr>
            <w:tcW w:w="5051" w:type="dxa"/>
            <w:shd w:val="clear" w:color="auto" w:fill="auto"/>
          </w:tcPr>
          <w:p w14:paraId="655A90FF" w14:textId="77777777" w:rsidR="00263AE2" w:rsidRPr="009620A4" w:rsidRDefault="00263AE2" w:rsidP="00D90E1D">
            <w:pPr>
              <w:pStyle w:val="ReportMain"/>
              <w:suppressAutoHyphens/>
            </w:pPr>
            <w:r>
              <w:t>Транспортная задача</w:t>
            </w:r>
          </w:p>
        </w:tc>
        <w:tc>
          <w:tcPr>
            <w:tcW w:w="1134" w:type="dxa"/>
            <w:shd w:val="clear" w:color="auto" w:fill="auto"/>
          </w:tcPr>
          <w:p w14:paraId="5E797352" w14:textId="77777777" w:rsidR="00263AE2" w:rsidRPr="009620A4" w:rsidRDefault="00263AE2" w:rsidP="00D90E1D">
            <w:pPr>
              <w:pStyle w:val="ReportMain"/>
              <w:suppressAutoHyphens/>
              <w:jc w:val="center"/>
            </w:pPr>
          </w:p>
        </w:tc>
        <w:tc>
          <w:tcPr>
            <w:tcW w:w="567" w:type="dxa"/>
            <w:shd w:val="clear" w:color="auto" w:fill="auto"/>
          </w:tcPr>
          <w:p w14:paraId="7449E980" w14:textId="77777777" w:rsidR="00263AE2" w:rsidRPr="009620A4" w:rsidRDefault="00263AE2" w:rsidP="00D90E1D">
            <w:pPr>
              <w:pStyle w:val="ReportMain"/>
              <w:suppressAutoHyphens/>
              <w:jc w:val="center"/>
            </w:pPr>
          </w:p>
        </w:tc>
        <w:tc>
          <w:tcPr>
            <w:tcW w:w="567" w:type="dxa"/>
            <w:shd w:val="clear" w:color="auto" w:fill="auto"/>
          </w:tcPr>
          <w:p w14:paraId="528FD619" w14:textId="77777777" w:rsidR="00263AE2" w:rsidRPr="009620A4" w:rsidRDefault="00263AE2" w:rsidP="00D90E1D">
            <w:pPr>
              <w:pStyle w:val="ReportMain"/>
              <w:suppressAutoHyphens/>
              <w:jc w:val="center"/>
            </w:pPr>
          </w:p>
        </w:tc>
        <w:tc>
          <w:tcPr>
            <w:tcW w:w="567" w:type="dxa"/>
            <w:shd w:val="clear" w:color="auto" w:fill="auto"/>
          </w:tcPr>
          <w:p w14:paraId="73156DFF" w14:textId="77777777" w:rsidR="00263AE2" w:rsidRPr="009620A4" w:rsidRDefault="00263AE2" w:rsidP="00D90E1D">
            <w:pPr>
              <w:pStyle w:val="ReportMain"/>
              <w:suppressAutoHyphens/>
              <w:jc w:val="center"/>
            </w:pPr>
          </w:p>
        </w:tc>
        <w:tc>
          <w:tcPr>
            <w:tcW w:w="1134" w:type="dxa"/>
            <w:shd w:val="clear" w:color="auto" w:fill="auto"/>
          </w:tcPr>
          <w:p w14:paraId="1829C594" w14:textId="77777777" w:rsidR="00263AE2" w:rsidRPr="009620A4" w:rsidRDefault="00263AE2" w:rsidP="00D90E1D">
            <w:pPr>
              <w:pStyle w:val="ReportMain"/>
              <w:suppressAutoHyphens/>
              <w:jc w:val="center"/>
            </w:pPr>
          </w:p>
        </w:tc>
      </w:tr>
      <w:tr w:rsidR="00263AE2" w:rsidRPr="009620A4" w14:paraId="4B90D144" w14:textId="77777777" w:rsidTr="00D90E1D">
        <w:tc>
          <w:tcPr>
            <w:tcW w:w="1134" w:type="dxa"/>
            <w:shd w:val="clear" w:color="auto" w:fill="auto"/>
          </w:tcPr>
          <w:p w14:paraId="6DDA8C67" w14:textId="77777777" w:rsidR="00263AE2" w:rsidRPr="009620A4" w:rsidRDefault="00263AE2" w:rsidP="00D90E1D">
            <w:pPr>
              <w:pStyle w:val="ReportMain"/>
              <w:suppressAutoHyphens/>
              <w:jc w:val="center"/>
            </w:pPr>
          </w:p>
        </w:tc>
        <w:tc>
          <w:tcPr>
            <w:tcW w:w="5051" w:type="dxa"/>
            <w:shd w:val="clear" w:color="auto" w:fill="auto"/>
          </w:tcPr>
          <w:p w14:paraId="74492ACC" w14:textId="77777777" w:rsidR="00263AE2" w:rsidRDefault="00263AE2" w:rsidP="00D90E1D">
            <w:pPr>
              <w:pStyle w:val="ReportMain"/>
              <w:suppressAutoHyphens/>
            </w:pPr>
            <w:r>
              <w:t>Нелинейное программирование</w:t>
            </w:r>
          </w:p>
        </w:tc>
        <w:tc>
          <w:tcPr>
            <w:tcW w:w="1134" w:type="dxa"/>
            <w:shd w:val="clear" w:color="auto" w:fill="auto"/>
          </w:tcPr>
          <w:p w14:paraId="35FBDD27" w14:textId="77777777" w:rsidR="00263AE2" w:rsidRPr="009620A4" w:rsidRDefault="00263AE2" w:rsidP="00D90E1D">
            <w:pPr>
              <w:pStyle w:val="ReportMain"/>
              <w:suppressAutoHyphens/>
              <w:jc w:val="center"/>
            </w:pPr>
          </w:p>
        </w:tc>
        <w:tc>
          <w:tcPr>
            <w:tcW w:w="567" w:type="dxa"/>
            <w:shd w:val="clear" w:color="auto" w:fill="auto"/>
          </w:tcPr>
          <w:p w14:paraId="1A60038D" w14:textId="77777777" w:rsidR="00263AE2" w:rsidRPr="009620A4" w:rsidRDefault="00263AE2" w:rsidP="00D90E1D">
            <w:pPr>
              <w:pStyle w:val="ReportMain"/>
              <w:suppressAutoHyphens/>
              <w:jc w:val="center"/>
            </w:pPr>
          </w:p>
        </w:tc>
        <w:tc>
          <w:tcPr>
            <w:tcW w:w="567" w:type="dxa"/>
            <w:shd w:val="clear" w:color="auto" w:fill="auto"/>
          </w:tcPr>
          <w:p w14:paraId="7074FEA7" w14:textId="77777777" w:rsidR="00263AE2" w:rsidRPr="009620A4" w:rsidRDefault="00263AE2" w:rsidP="00D90E1D">
            <w:pPr>
              <w:pStyle w:val="ReportMain"/>
              <w:suppressAutoHyphens/>
              <w:jc w:val="center"/>
            </w:pPr>
          </w:p>
        </w:tc>
        <w:tc>
          <w:tcPr>
            <w:tcW w:w="567" w:type="dxa"/>
            <w:shd w:val="clear" w:color="auto" w:fill="auto"/>
          </w:tcPr>
          <w:p w14:paraId="535A42FB" w14:textId="77777777" w:rsidR="00263AE2" w:rsidRPr="009620A4" w:rsidRDefault="00263AE2" w:rsidP="00D90E1D">
            <w:pPr>
              <w:pStyle w:val="ReportMain"/>
              <w:suppressAutoHyphens/>
              <w:jc w:val="center"/>
            </w:pPr>
          </w:p>
        </w:tc>
        <w:tc>
          <w:tcPr>
            <w:tcW w:w="1134" w:type="dxa"/>
            <w:shd w:val="clear" w:color="auto" w:fill="auto"/>
          </w:tcPr>
          <w:p w14:paraId="48C869D4" w14:textId="77777777" w:rsidR="00263AE2" w:rsidRPr="009620A4" w:rsidRDefault="00263AE2" w:rsidP="00D90E1D">
            <w:pPr>
              <w:pStyle w:val="ReportMain"/>
              <w:suppressAutoHyphens/>
              <w:jc w:val="center"/>
            </w:pPr>
          </w:p>
        </w:tc>
      </w:tr>
      <w:tr w:rsidR="00263AE2" w:rsidRPr="009620A4" w14:paraId="3E6E66F8" w14:textId="77777777" w:rsidTr="00D90E1D">
        <w:tc>
          <w:tcPr>
            <w:tcW w:w="1134" w:type="dxa"/>
            <w:shd w:val="clear" w:color="auto" w:fill="auto"/>
          </w:tcPr>
          <w:p w14:paraId="0DB90316" w14:textId="77777777" w:rsidR="00263AE2" w:rsidRPr="009620A4" w:rsidRDefault="00263AE2" w:rsidP="00D90E1D">
            <w:pPr>
              <w:pStyle w:val="ReportMain"/>
              <w:suppressAutoHyphens/>
              <w:jc w:val="center"/>
            </w:pPr>
          </w:p>
        </w:tc>
        <w:tc>
          <w:tcPr>
            <w:tcW w:w="5051" w:type="dxa"/>
            <w:shd w:val="clear" w:color="auto" w:fill="auto"/>
          </w:tcPr>
          <w:p w14:paraId="0DB80D41" w14:textId="77777777" w:rsidR="00263AE2" w:rsidRPr="009620A4" w:rsidRDefault="00263AE2" w:rsidP="00D90E1D">
            <w:pPr>
              <w:pStyle w:val="ReportMain"/>
              <w:suppressAutoHyphens/>
            </w:pPr>
            <w:r w:rsidRPr="009620A4">
              <w:t>Итого:</w:t>
            </w:r>
          </w:p>
        </w:tc>
        <w:tc>
          <w:tcPr>
            <w:tcW w:w="1134" w:type="dxa"/>
            <w:shd w:val="clear" w:color="auto" w:fill="auto"/>
          </w:tcPr>
          <w:p w14:paraId="68E13B2C" w14:textId="77777777" w:rsidR="00263AE2" w:rsidRPr="009620A4" w:rsidRDefault="00263AE2" w:rsidP="00D90E1D">
            <w:pPr>
              <w:pStyle w:val="ReportMain"/>
              <w:suppressAutoHyphens/>
              <w:jc w:val="center"/>
            </w:pPr>
            <w:r w:rsidRPr="009620A4">
              <w:t>144</w:t>
            </w:r>
          </w:p>
        </w:tc>
        <w:tc>
          <w:tcPr>
            <w:tcW w:w="567" w:type="dxa"/>
            <w:shd w:val="clear" w:color="auto" w:fill="auto"/>
          </w:tcPr>
          <w:p w14:paraId="23A7E88B" w14:textId="77777777" w:rsidR="00263AE2" w:rsidRPr="009620A4" w:rsidRDefault="00263AE2" w:rsidP="00D90E1D">
            <w:pPr>
              <w:pStyle w:val="ReportMain"/>
              <w:suppressAutoHyphens/>
              <w:jc w:val="center"/>
            </w:pPr>
            <w:r w:rsidRPr="009620A4">
              <w:t>14</w:t>
            </w:r>
          </w:p>
        </w:tc>
        <w:tc>
          <w:tcPr>
            <w:tcW w:w="567" w:type="dxa"/>
            <w:shd w:val="clear" w:color="auto" w:fill="auto"/>
          </w:tcPr>
          <w:p w14:paraId="7B90E300" w14:textId="77777777" w:rsidR="00263AE2" w:rsidRPr="009620A4" w:rsidRDefault="00263AE2" w:rsidP="00D90E1D">
            <w:pPr>
              <w:pStyle w:val="ReportMain"/>
              <w:suppressAutoHyphens/>
              <w:jc w:val="center"/>
            </w:pPr>
            <w:r w:rsidRPr="009620A4">
              <w:t>14</w:t>
            </w:r>
          </w:p>
        </w:tc>
        <w:tc>
          <w:tcPr>
            <w:tcW w:w="567" w:type="dxa"/>
            <w:shd w:val="clear" w:color="auto" w:fill="auto"/>
          </w:tcPr>
          <w:p w14:paraId="00617449" w14:textId="77777777" w:rsidR="00263AE2" w:rsidRPr="009620A4" w:rsidRDefault="00263AE2" w:rsidP="00D90E1D">
            <w:pPr>
              <w:pStyle w:val="ReportMain"/>
              <w:suppressAutoHyphens/>
              <w:jc w:val="center"/>
            </w:pPr>
            <w:r w:rsidRPr="009620A4">
              <w:t>14</w:t>
            </w:r>
          </w:p>
        </w:tc>
        <w:tc>
          <w:tcPr>
            <w:tcW w:w="1134" w:type="dxa"/>
            <w:shd w:val="clear" w:color="auto" w:fill="auto"/>
          </w:tcPr>
          <w:p w14:paraId="35B6BC9B" w14:textId="77777777" w:rsidR="00263AE2" w:rsidRPr="009620A4" w:rsidRDefault="00263AE2" w:rsidP="00D90E1D">
            <w:pPr>
              <w:pStyle w:val="ReportMain"/>
              <w:suppressAutoHyphens/>
              <w:jc w:val="center"/>
            </w:pPr>
            <w:r w:rsidRPr="009620A4">
              <w:t>102</w:t>
            </w:r>
          </w:p>
        </w:tc>
      </w:tr>
      <w:tr w:rsidR="00263AE2" w:rsidRPr="009620A4" w14:paraId="3CDBF6EC" w14:textId="77777777" w:rsidTr="00D90E1D">
        <w:tc>
          <w:tcPr>
            <w:tcW w:w="1134" w:type="dxa"/>
            <w:shd w:val="clear" w:color="auto" w:fill="auto"/>
          </w:tcPr>
          <w:p w14:paraId="2C710618" w14:textId="77777777" w:rsidR="00263AE2" w:rsidRPr="009620A4" w:rsidRDefault="00263AE2" w:rsidP="00D90E1D">
            <w:pPr>
              <w:pStyle w:val="ReportMain"/>
              <w:suppressAutoHyphens/>
              <w:jc w:val="center"/>
            </w:pPr>
          </w:p>
        </w:tc>
        <w:tc>
          <w:tcPr>
            <w:tcW w:w="5051" w:type="dxa"/>
            <w:shd w:val="clear" w:color="auto" w:fill="auto"/>
          </w:tcPr>
          <w:p w14:paraId="0703A3EF" w14:textId="77777777" w:rsidR="00263AE2" w:rsidRPr="009620A4" w:rsidRDefault="00263AE2" w:rsidP="00D90E1D">
            <w:pPr>
              <w:pStyle w:val="ReportMain"/>
              <w:suppressAutoHyphens/>
            </w:pPr>
            <w:r w:rsidRPr="009620A4">
              <w:t>Всего:</w:t>
            </w:r>
          </w:p>
        </w:tc>
        <w:tc>
          <w:tcPr>
            <w:tcW w:w="1134" w:type="dxa"/>
            <w:shd w:val="clear" w:color="auto" w:fill="auto"/>
          </w:tcPr>
          <w:p w14:paraId="31B4B9CD" w14:textId="77777777" w:rsidR="00263AE2" w:rsidRPr="009620A4" w:rsidRDefault="00263AE2" w:rsidP="00D90E1D">
            <w:pPr>
              <w:pStyle w:val="ReportMain"/>
              <w:suppressAutoHyphens/>
              <w:jc w:val="center"/>
            </w:pPr>
            <w:r w:rsidRPr="009620A4">
              <w:t>144</w:t>
            </w:r>
          </w:p>
        </w:tc>
        <w:tc>
          <w:tcPr>
            <w:tcW w:w="567" w:type="dxa"/>
            <w:shd w:val="clear" w:color="auto" w:fill="auto"/>
          </w:tcPr>
          <w:p w14:paraId="7D48CD3A" w14:textId="77777777" w:rsidR="00263AE2" w:rsidRPr="009620A4" w:rsidRDefault="00263AE2" w:rsidP="00D90E1D">
            <w:pPr>
              <w:pStyle w:val="ReportMain"/>
              <w:suppressAutoHyphens/>
              <w:jc w:val="center"/>
            </w:pPr>
            <w:r w:rsidRPr="009620A4">
              <w:t>14</w:t>
            </w:r>
          </w:p>
        </w:tc>
        <w:tc>
          <w:tcPr>
            <w:tcW w:w="567" w:type="dxa"/>
            <w:shd w:val="clear" w:color="auto" w:fill="auto"/>
          </w:tcPr>
          <w:p w14:paraId="6CF62F84" w14:textId="77777777" w:rsidR="00263AE2" w:rsidRPr="009620A4" w:rsidRDefault="00263AE2" w:rsidP="00D90E1D">
            <w:pPr>
              <w:pStyle w:val="ReportMain"/>
              <w:suppressAutoHyphens/>
              <w:jc w:val="center"/>
            </w:pPr>
            <w:r w:rsidRPr="009620A4">
              <w:t>14</w:t>
            </w:r>
          </w:p>
        </w:tc>
        <w:tc>
          <w:tcPr>
            <w:tcW w:w="567" w:type="dxa"/>
            <w:shd w:val="clear" w:color="auto" w:fill="auto"/>
          </w:tcPr>
          <w:p w14:paraId="3B89C820" w14:textId="77777777" w:rsidR="00263AE2" w:rsidRPr="009620A4" w:rsidRDefault="00263AE2" w:rsidP="00D90E1D">
            <w:pPr>
              <w:pStyle w:val="ReportMain"/>
              <w:suppressAutoHyphens/>
              <w:jc w:val="center"/>
            </w:pPr>
            <w:r w:rsidRPr="009620A4">
              <w:t>14</w:t>
            </w:r>
          </w:p>
        </w:tc>
        <w:tc>
          <w:tcPr>
            <w:tcW w:w="1134" w:type="dxa"/>
            <w:shd w:val="clear" w:color="auto" w:fill="auto"/>
          </w:tcPr>
          <w:p w14:paraId="2FCF4021" w14:textId="77777777" w:rsidR="00263AE2" w:rsidRPr="009620A4" w:rsidRDefault="00263AE2" w:rsidP="00D90E1D">
            <w:pPr>
              <w:pStyle w:val="ReportMain"/>
              <w:suppressAutoHyphens/>
              <w:jc w:val="center"/>
            </w:pPr>
            <w:r w:rsidRPr="009620A4">
              <w:t>102</w:t>
            </w:r>
          </w:p>
        </w:tc>
      </w:tr>
    </w:tbl>
    <w:p w14:paraId="5D9C99C5" w14:textId="77777777" w:rsidR="00263AE2" w:rsidRDefault="00263AE2" w:rsidP="00263AE2">
      <w:pPr>
        <w:pStyle w:val="ReportMain"/>
        <w:keepNext/>
        <w:suppressAutoHyphens/>
        <w:spacing w:before="360" w:after="360"/>
        <w:ind w:firstLine="709"/>
        <w:jc w:val="both"/>
        <w:outlineLvl w:val="1"/>
        <w:rPr>
          <w:b/>
        </w:rPr>
      </w:pPr>
      <w:r>
        <w:rPr>
          <w:b/>
        </w:rPr>
        <w:t>4.2 Содержание разделов дисциплины</w:t>
      </w:r>
    </w:p>
    <w:p w14:paraId="5BC3F2D5" w14:textId="77777777" w:rsidR="00263AE2" w:rsidRPr="000A472F" w:rsidRDefault="00263AE2" w:rsidP="00263AE2">
      <w:pPr>
        <w:pStyle w:val="ReportMain"/>
        <w:keepNext/>
        <w:suppressAutoHyphens/>
        <w:ind w:firstLine="709"/>
        <w:jc w:val="both"/>
        <w:outlineLvl w:val="1"/>
        <w:rPr>
          <w:b/>
          <w:bCs/>
        </w:rPr>
      </w:pPr>
      <w:r w:rsidRPr="000A472F">
        <w:rPr>
          <w:b/>
          <w:bCs/>
        </w:rPr>
        <w:t xml:space="preserve">Тема 1. «Основы математического моделирования» </w:t>
      </w:r>
    </w:p>
    <w:p w14:paraId="0747AE2C" w14:textId="77777777" w:rsidR="00263AE2" w:rsidRDefault="00263AE2" w:rsidP="00263AE2">
      <w:pPr>
        <w:pStyle w:val="ReportMain"/>
        <w:keepNext/>
        <w:suppressAutoHyphens/>
        <w:ind w:firstLine="709"/>
        <w:jc w:val="both"/>
        <w:outlineLvl w:val="1"/>
      </w:pPr>
      <w:r>
        <w:t xml:space="preserve">Общая постановка задачи оптимизации. Целевая функция. Допустимое множество. Допустимое решение. Оптимальное решение. Оптимальное множество. Постановка задачи математического программирования. Классификация задач математического программирования. Примеры задач линейного программирования (ЛП): задача о банке, задача о диете, задача об использовании ресурсов, </w:t>
      </w:r>
      <w:r>
        <w:lastRenderedPageBreak/>
        <w:t xml:space="preserve">транспортная задача. Общая постановка задачи ЛП и различные формы ее записи (числовая, матричная). Стандартная и каноническая формы задачи ЛП. </w:t>
      </w:r>
    </w:p>
    <w:p w14:paraId="63F18AD3" w14:textId="77777777" w:rsidR="00263AE2" w:rsidRPr="000A472F" w:rsidRDefault="00263AE2" w:rsidP="00263AE2">
      <w:pPr>
        <w:pStyle w:val="ReportMain"/>
        <w:keepNext/>
        <w:suppressAutoHyphens/>
        <w:ind w:firstLine="709"/>
        <w:jc w:val="both"/>
        <w:outlineLvl w:val="1"/>
        <w:rPr>
          <w:b/>
          <w:bCs/>
        </w:rPr>
      </w:pPr>
      <w:r w:rsidRPr="000A472F">
        <w:rPr>
          <w:b/>
          <w:bCs/>
        </w:rPr>
        <w:t xml:space="preserve">Тема 2. «Графический метод решения задач линейного программирования» </w:t>
      </w:r>
    </w:p>
    <w:p w14:paraId="4467AD60" w14:textId="77777777" w:rsidR="00263AE2" w:rsidRDefault="00263AE2" w:rsidP="00263AE2">
      <w:pPr>
        <w:pStyle w:val="ReportMain"/>
        <w:keepNext/>
        <w:suppressAutoHyphens/>
        <w:ind w:firstLine="709"/>
        <w:jc w:val="both"/>
        <w:outlineLvl w:val="1"/>
      </w:pPr>
      <w:r>
        <w:t xml:space="preserve">Теорема о достижимости оптимального решения задачи ЛП в угловой точке (в случае ограниченности целевой функции). Строение множества оптимальных решений. Графический метод решения задач ЛП. Линия уровня целевой функции. Алгоритм решения задачи ЛП графическим методом. Сведение задач линейного программирования общего вида к задачам, допускающим решение графическим методом. </w:t>
      </w:r>
    </w:p>
    <w:p w14:paraId="587304DB" w14:textId="77777777" w:rsidR="00263AE2" w:rsidRPr="000A472F" w:rsidRDefault="00263AE2" w:rsidP="00263AE2">
      <w:pPr>
        <w:pStyle w:val="ReportMain"/>
        <w:keepNext/>
        <w:suppressAutoHyphens/>
        <w:ind w:firstLine="709"/>
        <w:jc w:val="both"/>
        <w:outlineLvl w:val="1"/>
        <w:rPr>
          <w:b/>
          <w:bCs/>
        </w:rPr>
      </w:pPr>
      <w:r w:rsidRPr="000A472F">
        <w:rPr>
          <w:b/>
          <w:bCs/>
        </w:rPr>
        <w:t xml:space="preserve">Тема 3. «Симплексный метод решения задач линейного программирования» </w:t>
      </w:r>
    </w:p>
    <w:p w14:paraId="4F8E1C40" w14:textId="77777777" w:rsidR="00263AE2" w:rsidRDefault="00263AE2" w:rsidP="00263AE2">
      <w:pPr>
        <w:pStyle w:val="ReportMain"/>
        <w:keepNext/>
        <w:suppressAutoHyphens/>
        <w:ind w:firstLine="709"/>
        <w:jc w:val="both"/>
        <w:outlineLvl w:val="1"/>
      </w:pPr>
      <w:r>
        <w:t xml:space="preserve">Симплекс-метод решения задачи ЛП общего вида. Допустимый вид системы ограничений. Допустимый базис. Свободные и базисные неизвестные. Базисное решение. Симплексные таблицы. Алгоритм решения задачи ЛП табличным симплекс-методом. Геометрическая интерпретация симплекс-алгоритма. </w:t>
      </w:r>
    </w:p>
    <w:p w14:paraId="19DEA329" w14:textId="77777777" w:rsidR="00263AE2" w:rsidRPr="000A472F" w:rsidRDefault="00263AE2" w:rsidP="00263AE2">
      <w:pPr>
        <w:pStyle w:val="ReportMain"/>
        <w:keepNext/>
        <w:suppressAutoHyphens/>
        <w:ind w:firstLine="709"/>
        <w:jc w:val="both"/>
        <w:outlineLvl w:val="1"/>
        <w:rPr>
          <w:b/>
          <w:bCs/>
        </w:rPr>
      </w:pPr>
      <w:r w:rsidRPr="000A472F">
        <w:rPr>
          <w:b/>
          <w:bCs/>
        </w:rPr>
        <w:t xml:space="preserve">Тема 4. «Метод искусственного базиса» </w:t>
      </w:r>
    </w:p>
    <w:p w14:paraId="0D26228E" w14:textId="77777777" w:rsidR="00263AE2" w:rsidRDefault="00263AE2" w:rsidP="00263AE2">
      <w:pPr>
        <w:pStyle w:val="ReportMain"/>
        <w:keepNext/>
        <w:suppressAutoHyphens/>
        <w:ind w:firstLine="709"/>
        <w:jc w:val="both"/>
        <w:outlineLvl w:val="1"/>
      </w:pPr>
      <w:r>
        <w:t xml:space="preserve">Искусственные переменные. Метод искусственного базиса. </w:t>
      </w:r>
    </w:p>
    <w:p w14:paraId="0B086014" w14:textId="77777777" w:rsidR="00263AE2" w:rsidRPr="000A472F" w:rsidRDefault="00263AE2" w:rsidP="00263AE2">
      <w:pPr>
        <w:pStyle w:val="ReportMain"/>
        <w:keepNext/>
        <w:suppressAutoHyphens/>
        <w:ind w:firstLine="709"/>
        <w:jc w:val="both"/>
        <w:outlineLvl w:val="1"/>
        <w:rPr>
          <w:b/>
          <w:bCs/>
        </w:rPr>
      </w:pPr>
      <w:r w:rsidRPr="000A472F">
        <w:rPr>
          <w:b/>
          <w:bCs/>
        </w:rPr>
        <w:t xml:space="preserve">Тема 5. «Транспортная задача» </w:t>
      </w:r>
    </w:p>
    <w:p w14:paraId="5B5AA579" w14:textId="77777777" w:rsidR="00263AE2" w:rsidRDefault="00263AE2" w:rsidP="00263AE2">
      <w:pPr>
        <w:pStyle w:val="ReportMain"/>
        <w:keepNext/>
        <w:suppressAutoHyphens/>
        <w:ind w:firstLine="709"/>
        <w:jc w:val="both"/>
        <w:outlineLvl w:val="1"/>
      </w:pPr>
      <w:r>
        <w:t xml:space="preserve">Транспортная задача ЛП. Открытая и закрытая модель транспортной задачи. Критерий разрешимости транспортной задачи. Методы построения начального опорного плана транспортной задачи (метод СЗ угла, метод минимального тарифа). Потенциалы, их экономический смысл. Решение транспортной задачи методом потенциалов. </w:t>
      </w:r>
    </w:p>
    <w:p w14:paraId="3F8AF45D" w14:textId="77777777" w:rsidR="00263AE2" w:rsidRPr="000A472F" w:rsidRDefault="00263AE2" w:rsidP="00263AE2">
      <w:pPr>
        <w:pStyle w:val="ReportMain"/>
        <w:keepNext/>
        <w:suppressAutoHyphens/>
        <w:ind w:firstLine="709"/>
        <w:jc w:val="both"/>
        <w:outlineLvl w:val="1"/>
        <w:rPr>
          <w:b/>
          <w:bCs/>
        </w:rPr>
      </w:pPr>
      <w:r w:rsidRPr="000A472F">
        <w:rPr>
          <w:b/>
          <w:bCs/>
        </w:rPr>
        <w:t xml:space="preserve">Тема 6. «Нелинейное программирование» </w:t>
      </w:r>
    </w:p>
    <w:p w14:paraId="50CD72B8" w14:textId="77777777" w:rsidR="00263AE2" w:rsidRDefault="00263AE2" w:rsidP="00263AE2">
      <w:pPr>
        <w:pStyle w:val="ReportMain"/>
        <w:keepNext/>
        <w:suppressAutoHyphens/>
        <w:ind w:firstLine="709"/>
        <w:jc w:val="both"/>
        <w:outlineLvl w:val="1"/>
      </w:pPr>
      <w:r>
        <w:t xml:space="preserve">Экономическая и геометрическая интерпретация задачи нелинейного программирования. Метод множителей Лагранжа. Задачи выпуклого программирования. Градиентный метод. </w:t>
      </w:r>
    </w:p>
    <w:p w14:paraId="74B6DC00" w14:textId="77777777" w:rsidR="00263AE2" w:rsidRDefault="00263AE2" w:rsidP="00263AE2">
      <w:pPr>
        <w:pStyle w:val="ReportMain"/>
        <w:keepNext/>
        <w:suppressAutoHyphens/>
        <w:spacing w:before="360" w:after="360"/>
        <w:ind w:firstLine="709"/>
        <w:jc w:val="both"/>
        <w:outlineLvl w:val="1"/>
        <w:rPr>
          <w:b/>
        </w:rPr>
      </w:pPr>
      <w:r>
        <w:rPr>
          <w:b/>
        </w:rPr>
        <w:t>4.3 Лабораторные работы</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94"/>
        <w:gridCol w:w="1134"/>
        <w:gridCol w:w="6973"/>
        <w:gridCol w:w="1315"/>
      </w:tblGrid>
      <w:tr w:rsidR="00263AE2" w:rsidRPr="009620A4" w14:paraId="21E41794" w14:textId="77777777" w:rsidTr="00D90E1D">
        <w:trPr>
          <w:tblHeader/>
        </w:trPr>
        <w:tc>
          <w:tcPr>
            <w:tcW w:w="794" w:type="dxa"/>
            <w:shd w:val="clear" w:color="auto" w:fill="auto"/>
            <w:vAlign w:val="center"/>
          </w:tcPr>
          <w:p w14:paraId="2622E011" w14:textId="77777777" w:rsidR="00263AE2" w:rsidRPr="009620A4" w:rsidRDefault="00263AE2" w:rsidP="00D90E1D">
            <w:pPr>
              <w:pStyle w:val="ReportMain"/>
              <w:suppressAutoHyphens/>
              <w:jc w:val="center"/>
            </w:pPr>
            <w:r w:rsidRPr="009620A4">
              <w:t>№ ЛР</w:t>
            </w:r>
          </w:p>
        </w:tc>
        <w:tc>
          <w:tcPr>
            <w:tcW w:w="1134" w:type="dxa"/>
            <w:shd w:val="clear" w:color="auto" w:fill="auto"/>
            <w:vAlign w:val="center"/>
          </w:tcPr>
          <w:p w14:paraId="22FAAD97" w14:textId="77777777" w:rsidR="00263AE2" w:rsidRPr="009620A4" w:rsidRDefault="00263AE2" w:rsidP="00D90E1D">
            <w:pPr>
              <w:pStyle w:val="ReportMain"/>
              <w:suppressAutoHyphens/>
              <w:jc w:val="center"/>
            </w:pPr>
            <w:r w:rsidRPr="009620A4">
              <w:t>№ раздела</w:t>
            </w:r>
          </w:p>
        </w:tc>
        <w:tc>
          <w:tcPr>
            <w:tcW w:w="6973" w:type="dxa"/>
            <w:shd w:val="clear" w:color="auto" w:fill="auto"/>
            <w:vAlign w:val="center"/>
          </w:tcPr>
          <w:p w14:paraId="05E2434A" w14:textId="77777777" w:rsidR="00263AE2" w:rsidRPr="009620A4" w:rsidRDefault="00263AE2" w:rsidP="00D90E1D">
            <w:pPr>
              <w:pStyle w:val="ReportMain"/>
              <w:suppressAutoHyphens/>
              <w:jc w:val="center"/>
            </w:pPr>
            <w:r w:rsidRPr="009620A4">
              <w:t>Наименование лабораторных работ</w:t>
            </w:r>
          </w:p>
        </w:tc>
        <w:tc>
          <w:tcPr>
            <w:tcW w:w="1315" w:type="dxa"/>
            <w:shd w:val="clear" w:color="auto" w:fill="auto"/>
            <w:vAlign w:val="center"/>
          </w:tcPr>
          <w:p w14:paraId="543C21A8" w14:textId="77777777" w:rsidR="00263AE2" w:rsidRPr="009620A4" w:rsidRDefault="00263AE2" w:rsidP="00D90E1D">
            <w:pPr>
              <w:pStyle w:val="ReportMain"/>
              <w:suppressAutoHyphens/>
              <w:jc w:val="center"/>
            </w:pPr>
            <w:r w:rsidRPr="009620A4">
              <w:t>Кол-во часов</w:t>
            </w:r>
          </w:p>
        </w:tc>
      </w:tr>
      <w:tr w:rsidR="00263AE2" w:rsidRPr="009620A4" w14:paraId="51EC0AD9" w14:textId="77777777" w:rsidTr="00D90E1D">
        <w:tc>
          <w:tcPr>
            <w:tcW w:w="794" w:type="dxa"/>
            <w:shd w:val="clear" w:color="auto" w:fill="auto"/>
          </w:tcPr>
          <w:p w14:paraId="466951AC" w14:textId="77777777" w:rsidR="00263AE2" w:rsidRPr="00950DE7" w:rsidRDefault="00263AE2" w:rsidP="00D90E1D">
            <w:pPr>
              <w:pStyle w:val="ReportMain"/>
              <w:suppressAutoHyphens/>
              <w:jc w:val="center"/>
              <w:rPr>
                <w:lang w:val="en-US"/>
              </w:rPr>
            </w:pPr>
            <w:r>
              <w:rPr>
                <w:lang w:val="en-US"/>
              </w:rPr>
              <w:t>1</w:t>
            </w:r>
          </w:p>
        </w:tc>
        <w:tc>
          <w:tcPr>
            <w:tcW w:w="1134" w:type="dxa"/>
            <w:shd w:val="clear" w:color="auto" w:fill="auto"/>
          </w:tcPr>
          <w:p w14:paraId="516F0335" w14:textId="77777777" w:rsidR="00263AE2" w:rsidRPr="00950DE7" w:rsidRDefault="00263AE2" w:rsidP="00D90E1D">
            <w:pPr>
              <w:pStyle w:val="ReportMain"/>
              <w:suppressAutoHyphens/>
              <w:jc w:val="center"/>
              <w:rPr>
                <w:lang w:val="en-US"/>
              </w:rPr>
            </w:pPr>
            <w:r>
              <w:rPr>
                <w:lang w:val="en-US"/>
              </w:rPr>
              <w:t>1</w:t>
            </w:r>
          </w:p>
        </w:tc>
        <w:tc>
          <w:tcPr>
            <w:tcW w:w="6973" w:type="dxa"/>
            <w:shd w:val="clear" w:color="auto" w:fill="auto"/>
          </w:tcPr>
          <w:p w14:paraId="2ADAEC49" w14:textId="77777777" w:rsidR="00263AE2" w:rsidRPr="009620A4" w:rsidRDefault="00263AE2" w:rsidP="00D90E1D">
            <w:pPr>
              <w:pStyle w:val="ReportMain"/>
              <w:suppressAutoHyphens/>
            </w:pPr>
            <w:r>
              <w:t>Стандартная и каноническая формы задачи ЛП.</w:t>
            </w:r>
          </w:p>
        </w:tc>
        <w:tc>
          <w:tcPr>
            <w:tcW w:w="1315" w:type="dxa"/>
            <w:shd w:val="clear" w:color="auto" w:fill="auto"/>
          </w:tcPr>
          <w:p w14:paraId="2BA772CE" w14:textId="77777777" w:rsidR="00263AE2" w:rsidRPr="00950DE7" w:rsidRDefault="00263AE2" w:rsidP="00D90E1D">
            <w:pPr>
              <w:pStyle w:val="ReportMain"/>
              <w:suppressAutoHyphens/>
              <w:jc w:val="center"/>
              <w:rPr>
                <w:lang w:val="en-US"/>
              </w:rPr>
            </w:pPr>
            <w:r>
              <w:rPr>
                <w:lang w:val="en-US"/>
              </w:rPr>
              <w:t>2</w:t>
            </w:r>
          </w:p>
        </w:tc>
      </w:tr>
      <w:tr w:rsidR="00263AE2" w:rsidRPr="009620A4" w14:paraId="2DFDFEEC" w14:textId="77777777" w:rsidTr="00D90E1D">
        <w:tc>
          <w:tcPr>
            <w:tcW w:w="794" w:type="dxa"/>
            <w:shd w:val="clear" w:color="auto" w:fill="auto"/>
          </w:tcPr>
          <w:p w14:paraId="676901A5" w14:textId="77777777" w:rsidR="00263AE2" w:rsidRPr="00950DE7" w:rsidRDefault="00263AE2" w:rsidP="00D90E1D">
            <w:pPr>
              <w:pStyle w:val="ReportMain"/>
              <w:suppressAutoHyphens/>
              <w:jc w:val="center"/>
              <w:rPr>
                <w:lang w:val="en-US"/>
              </w:rPr>
            </w:pPr>
            <w:r>
              <w:rPr>
                <w:lang w:val="en-US"/>
              </w:rPr>
              <w:t>2</w:t>
            </w:r>
          </w:p>
        </w:tc>
        <w:tc>
          <w:tcPr>
            <w:tcW w:w="1134" w:type="dxa"/>
            <w:shd w:val="clear" w:color="auto" w:fill="auto"/>
          </w:tcPr>
          <w:p w14:paraId="4270F67A" w14:textId="77777777" w:rsidR="00263AE2" w:rsidRPr="00950DE7" w:rsidRDefault="00263AE2" w:rsidP="00D90E1D">
            <w:pPr>
              <w:pStyle w:val="ReportMain"/>
              <w:suppressAutoHyphens/>
              <w:jc w:val="center"/>
              <w:rPr>
                <w:lang w:val="en-US"/>
              </w:rPr>
            </w:pPr>
            <w:r>
              <w:rPr>
                <w:lang w:val="en-US"/>
              </w:rPr>
              <w:t>2</w:t>
            </w:r>
          </w:p>
        </w:tc>
        <w:tc>
          <w:tcPr>
            <w:tcW w:w="6973" w:type="dxa"/>
            <w:shd w:val="clear" w:color="auto" w:fill="auto"/>
          </w:tcPr>
          <w:p w14:paraId="02AC7081" w14:textId="77777777" w:rsidR="00263AE2" w:rsidRPr="009620A4" w:rsidRDefault="00263AE2" w:rsidP="00D90E1D">
            <w:pPr>
              <w:pStyle w:val="ReportMain"/>
              <w:suppressAutoHyphens/>
            </w:pPr>
            <w:r>
              <w:t>Графический метод решения задач ЛП. Сведение задач линейного программирования общего вида к задачам, допускающим решение графическим методом.</w:t>
            </w:r>
          </w:p>
        </w:tc>
        <w:tc>
          <w:tcPr>
            <w:tcW w:w="1315" w:type="dxa"/>
            <w:shd w:val="clear" w:color="auto" w:fill="auto"/>
          </w:tcPr>
          <w:p w14:paraId="2C64B199" w14:textId="77777777" w:rsidR="00263AE2" w:rsidRPr="00950DE7" w:rsidRDefault="00263AE2" w:rsidP="00D90E1D">
            <w:pPr>
              <w:pStyle w:val="ReportMain"/>
              <w:suppressAutoHyphens/>
              <w:jc w:val="center"/>
              <w:rPr>
                <w:lang w:val="en-US"/>
              </w:rPr>
            </w:pPr>
            <w:r>
              <w:rPr>
                <w:lang w:val="en-US"/>
              </w:rPr>
              <w:t>2</w:t>
            </w:r>
          </w:p>
        </w:tc>
      </w:tr>
      <w:tr w:rsidR="00263AE2" w:rsidRPr="009620A4" w14:paraId="1E397120" w14:textId="77777777" w:rsidTr="00D90E1D">
        <w:tc>
          <w:tcPr>
            <w:tcW w:w="794" w:type="dxa"/>
            <w:shd w:val="clear" w:color="auto" w:fill="auto"/>
          </w:tcPr>
          <w:p w14:paraId="04296108" w14:textId="77777777" w:rsidR="00263AE2" w:rsidRPr="00950DE7" w:rsidRDefault="00263AE2" w:rsidP="00D90E1D">
            <w:pPr>
              <w:pStyle w:val="ReportMain"/>
              <w:suppressAutoHyphens/>
              <w:jc w:val="center"/>
              <w:rPr>
                <w:lang w:val="en-US"/>
              </w:rPr>
            </w:pPr>
            <w:r>
              <w:rPr>
                <w:lang w:val="en-US"/>
              </w:rPr>
              <w:t>3</w:t>
            </w:r>
          </w:p>
        </w:tc>
        <w:tc>
          <w:tcPr>
            <w:tcW w:w="1134" w:type="dxa"/>
            <w:shd w:val="clear" w:color="auto" w:fill="auto"/>
          </w:tcPr>
          <w:p w14:paraId="427C1359" w14:textId="77777777" w:rsidR="00263AE2" w:rsidRPr="00950DE7" w:rsidRDefault="00263AE2" w:rsidP="00D90E1D">
            <w:pPr>
              <w:pStyle w:val="ReportMain"/>
              <w:suppressAutoHyphens/>
              <w:jc w:val="center"/>
              <w:rPr>
                <w:lang w:val="en-US"/>
              </w:rPr>
            </w:pPr>
            <w:r>
              <w:rPr>
                <w:lang w:val="en-US"/>
              </w:rPr>
              <w:t>3</w:t>
            </w:r>
          </w:p>
        </w:tc>
        <w:tc>
          <w:tcPr>
            <w:tcW w:w="6973" w:type="dxa"/>
            <w:shd w:val="clear" w:color="auto" w:fill="auto"/>
          </w:tcPr>
          <w:p w14:paraId="2CFF13F3" w14:textId="77777777" w:rsidR="00263AE2" w:rsidRDefault="00263AE2" w:rsidP="00D90E1D">
            <w:pPr>
              <w:pStyle w:val="ReportMain"/>
              <w:suppressAutoHyphens/>
            </w:pPr>
            <w:r>
              <w:t>Симплекс-метод решения задачи ЛП общего вида. Симплексные таблицы. Алгоритм решения задачи ЛП табличным симплекс-методом.</w:t>
            </w:r>
          </w:p>
        </w:tc>
        <w:tc>
          <w:tcPr>
            <w:tcW w:w="1315" w:type="dxa"/>
            <w:shd w:val="clear" w:color="auto" w:fill="auto"/>
          </w:tcPr>
          <w:p w14:paraId="50AD2A37" w14:textId="77777777" w:rsidR="00263AE2" w:rsidRPr="00950DE7" w:rsidRDefault="00263AE2" w:rsidP="00D90E1D">
            <w:pPr>
              <w:pStyle w:val="ReportMain"/>
              <w:suppressAutoHyphens/>
              <w:jc w:val="center"/>
              <w:rPr>
                <w:lang w:val="en-US"/>
              </w:rPr>
            </w:pPr>
            <w:r>
              <w:rPr>
                <w:lang w:val="en-US"/>
              </w:rPr>
              <w:t>2</w:t>
            </w:r>
          </w:p>
        </w:tc>
      </w:tr>
      <w:tr w:rsidR="00263AE2" w:rsidRPr="009620A4" w14:paraId="49647C31" w14:textId="77777777" w:rsidTr="00D90E1D">
        <w:tc>
          <w:tcPr>
            <w:tcW w:w="794" w:type="dxa"/>
            <w:shd w:val="clear" w:color="auto" w:fill="auto"/>
          </w:tcPr>
          <w:p w14:paraId="1CB596BE" w14:textId="77777777" w:rsidR="00263AE2" w:rsidRPr="00950DE7" w:rsidRDefault="00263AE2" w:rsidP="00D90E1D">
            <w:pPr>
              <w:pStyle w:val="ReportMain"/>
              <w:suppressAutoHyphens/>
              <w:jc w:val="center"/>
              <w:rPr>
                <w:lang w:val="en-US"/>
              </w:rPr>
            </w:pPr>
            <w:r>
              <w:rPr>
                <w:lang w:val="en-US"/>
              </w:rPr>
              <w:t>4</w:t>
            </w:r>
          </w:p>
        </w:tc>
        <w:tc>
          <w:tcPr>
            <w:tcW w:w="1134" w:type="dxa"/>
            <w:shd w:val="clear" w:color="auto" w:fill="auto"/>
          </w:tcPr>
          <w:p w14:paraId="7D64C0C0" w14:textId="77777777" w:rsidR="00263AE2" w:rsidRPr="00950DE7" w:rsidRDefault="00263AE2" w:rsidP="00D90E1D">
            <w:pPr>
              <w:pStyle w:val="ReportMain"/>
              <w:suppressAutoHyphens/>
              <w:jc w:val="center"/>
              <w:rPr>
                <w:lang w:val="en-US"/>
              </w:rPr>
            </w:pPr>
            <w:r>
              <w:rPr>
                <w:lang w:val="en-US"/>
              </w:rPr>
              <w:t>4</w:t>
            </w:r>
          </w:p>
        </w:tc>
        <w:tc>
          <w:tcPr>
            <w:tcW w:w="6973" w:type="dxa"/>
            <w:shd w:val="clear" w:color="auto" w:fill="auto"/>
          </w:tcPr>
          <w:p w14:paraId="1D437BC4" w14:textId="77777777" w:rsidR="00263AE2" w:rsidRDefault="00263AE2" w:rsidP="00D90E1D">
            <w:pPr>
              <w:pStyle w:val="ReportMain"/>
              <w:suppressAutoHyphens/>
            </w:pPr>
            <w:r>
              <w:t>Искусственные переменные. Метод искусственного базиса</w:t>
            </w:r>
          </w:p>
        </w:tc>
        <w:tc>
          <w:tcPr>
            <w:tcW w:w="1315" w:type="dxa"/>
            <w:shd w:val="clear" w:color="auto" w:fill="auto"/>
          </w:tcPr>
          <w:p w14:paraId="40EFC4FA" w14:textId="77777777" w:rsidR="00263AE2" w:rsidRPr="00950DE7" w:rsidRDefault="00263AE2" w:rsidP="00D90E1D">
            <w:pPr>
              <w:pStyle w:val="ReportMain"/>
              <w:suppressAutoHyphens/>
              <w:jc w:val="center"/>
              <w:rPr>
                <w:lang w:val="en-US"/>
              </w:rPr>
            </w:pPr>
            <w:r>
              <w:rPr>
                <w:lang w:val="en-US"/>
              </w:rPr>
              <w:t>2</w:t>
            </w:r>
          </w:p>
        </w:tc>
      </w:tr>
      <w:tr w:rsidR="00263AE2" w:rsidRPr="009620A4" w14:paraId="3F915909" w14:textId="77777777" w:rsidTr="00D90E1D">
        <w:tc>
          <w:tcPr>
            <w:tcW w:w="794" w:type="dxa"/>
            <w:shd w:val="clear" w:color="auto" w:fill="auto"/>
          </w:tcPr>
          <w:p w14:paraId="2EFD47AE" w14:textId="77777777" w:rsidR="00263AE2" w:rsidRPr="00950DE7" w:rsidRDefault="00263AE2" w:rsidP="00D90E1D">
            <w:pPr>
              <w:pStyle w:val="ReportMain"/>
              <w:suppressAutoHyphens/>
              <w:jc w:val="center"/>
              <w:rPr>
                <w:lang w:val="en-US"/>
              </w:rPr>
            </w:pPr>
            <w:r>
              <w:rPr>
                <w:lang w:val="en-US"/>
              </w:rPr>
              <w:t>5</w:t>
            </w:r>
          </w:p>
        </w:tc>
        <w:tc>
          <w:tcPr>
            <w:tcW w:w="1134" w:type="dxa"/>
            <w:shd w:val="clear" w:color="auto" w:fill="auto"/>
          </w:tcPr>
          <w:p w14:paraId="45B3BCEC" w14:textId="77777777" w:rsidR="00263AE2" w:rsidRPr="00950DE7" w:rsidRDefault="00263AE2" w:rsidP="00D90E1D">
            <w:pPr>
              <w:pStyle w:val="ReportMain"/>
              <w:suppressAutoHyphens/>
              <w:jc w:val="center"/>
              <w:rPr>
                <w:lang w:val="en-US"/>
              </w:rPr>
            </w:pPr>
            <w:r>
              <w:rPr>
                <w:lang w:val="en-US"/>
              </w:rPr>
              <w:t>5</w:t>
            </w:r>
          </w:p>
        </w:tc>
        <w:tc>
          <w:tcPr>
            <w:tcW w:w="6973" w:type="dxa"/>
            <w:shd w:val="clear" w:color="auto" w:fill="auto"/>
          </w:tcPr>
          <w:p w14:paraId="1B6373FE" w14:textId="77777777" w:rsidR="00263AE2" w:rsidRDefault="00263AE2" w:rsidP="00D90E1D">
            <w:pPr>
              <w:pStyle w:val="ReportMain"/>
              <w:suppressAutoHyphens/>
            </w:pPr>
            <w:r>
              <w:t>Транспортная задача ЛП. Решение транспортной задачи методом потенциалов</w:t>
            </w:r>
          </w:p>
        </w:tc>
        <w:tc>
          <w:tcPr>
            <w:tcW w:w="1315" w:type="dxa"/>
            <w:shd w:val="clear" w:color="auto" w:fill="auto"/>
          </w:tcPr>
          <w:p w14:paraId="51658AF9" w14:textId="77777777" w:rsidR="00263AE2" w:rsidRPr="00950DE7" w:rsidRDefault="00263AE2" w:rsidP="00D90E1D">
            <w:pPr>
              <w:pStyle w:val="ReportMain"/>
              <w:suppressAutoHyphens/>
              <w:jc w:val="center"/>
              <w:rPr>
                <w:lang w:val="en-US"/>
              </w:rPr>
            </w:pPr>
            <w:r>
              <w:rPr>
                <w:lang w:val="en-US"/>
              </w:rPr>
              <w:t>2</w:t>
            </w:r>
          </w:p>
        </w:tc>
      </w:tr>
      <w:tr w:rsidR="00263AE2" w:rsidRPr="009620A4" w14:paraId="2677D576" w14:textId="77777777" w:rsidTr="00D90E1D">
        <w:tc>
          <w:tcPr>
            <w:tcW w:w="794" w:type="dxa"/>
            <w:shd w:val="clear" w:color="auto" w:fill="auto"/>
          </w:tcPr>
          <w:p w14:paraId="46117B4C" w14:textId="77777777" w:rsidR="00263AE2" w:rsidRPr="00950DE7" w:rsidRDefault="00263AE2" w:rsidP="00D90E1D">
            <w:pPr>
              <w:pStyle w:val="ReportMain"/>
              <w:suppressAutoHyphens/>
              <w:jc w:val="center"/>
              <w:rPr>
                <w:lang w:val="en-US"/>
              </w:rPr>
            </w:pPr>
            <w:r>
              <w:rPr>
                <w:lang w:val="en-US"/>
              </w:rPr>
              <w:t>6</w:t>
            </w:r>
          </w:p>
        </w:tc>
        <w:tc>
          <w:tcPr>
            <w:tcW w:w="1134" w:type="dxa"/>
            <w:shd w:val="clear" w:color="auto" w:fill="auto"/>
          </w:tcPr>
          <w:p w14:paraId="27B3E1F6" w14:textId="77777777" w:rsidR="00263AE2" w:rsidRPr="00950DE7" w:rsidRDefault="00263AE2" w:rsidP="00D90E1D">
            <w:pPr>
              <w:pStyle w:val="ReportMain"/>
              <w:suppressAutoHyphens/>
              <w:jc w:val="center"/>
              <w:rPr>
                <w:lang w:val="en-US"/>
              </w:rPr>
            </w:pPr>
            <w:r>
              <w:rPr>
                <w:lang w:val="en-US"/>
              </w:rPr>
              <w:t>6</w:t>
            </w:r>
          </w:p>
        </w:tc>
        <w:tc>
          <w:tcPr>
            <w:tcW w:w="6973" w:type="dxa"/>
            <w:shd w:val="clear" w:color="auto" w:fill="auto"/>
          </w:tcPr>
          <w:p w14:paraId="3AF05B8E" w14:textId="77777777" w:rsidR="00263AE2" w:rsidRDefault="00263AE2" w:rsidP="00D90E1D">
            <w:pPr>
              <w:pStyle w:val="ReportMain"/>
              <w:suppressAutoHyphens/>
            </w:pPr>
            <w:r>
              <w:t>Метод множителей Лагранжа. Задачи выпуклого программирования. Градиентный метод.</w:t>
            </w:r>
          </w:p>
        </w:tc>
        <w:tc>
          <w:tcPr>
            <w:tcW w:w="1315" w:type="dxa"/>
            <w:shd w:val="clear" w:color="auto" w:fill="auto"/>
          </w:tcPr>
          <w:p w14:paraId="31F5317A" w14:textId="77777777" w:rsidR="00263AE2" w:rsidRPr="00950DE7" w:rsidRDefault="00263AE2" w:rsidP="00D90E1D">
            <w:pPr>
              <w:pStyle w:val="ReportMain"/>
              <w:suppressAutoHyphens/>
              <w:jc w:val="center"/>
              <w:rPr>
                <w:lang w:val="en-US"/>
              </w:rPr>
            </w:pPr>
            <w:r>
              <w:rPr>
                <w:lang w:val="en-US"/>
              </w:rPr>
              <w:t>4</w:t>
            </w:r>
          </w:p>
        </w:tc>
      </w:tr>
      <w:tr w:rsidR="00263AE2" w:rsidRPr="009620A4" w14:paraId="03E0D50E" w14:textId="77777777" w:rsidTr="00D90E1D">
        <w:tc>
          <w:tcPr>
            <w:tcW w:w="794" w:type="dxa"/>
            <w:shd w:val="clear" w:color="auto" w:fill="auto"/>
          </w:tcPr>
          <w:p w14:paraId="5E44D5EC" w14:textId="77777777" w:rsidR="00263AE2" w:rsidRPr="009620A4" w:rsidRDefault="00263AE2" w:rsidP="00D90E1D">
            <w:pPr>
              <w:pStyle w:val="ReportMain"/>
              <w:suppressAutoHyphens/>
              <w:jc w:val="center"/>
            </w:pPr>
          </w:p>
        </w:tc>
        <w:tc>
          <w:tcPr>
            <w:tcW w:w="1134" w:type="dxa"/>
            <w:shd w:val="clear" w:color="auto" w:fill="auto"/>
          </w:tcPr>
          <w:p w14:paraId="11CFB892" w14:textId="77777777" w:rsidR="00263AE2" w:rsidRPr="009620A4" w:rsidRDefault="00263AE2" w:rsidP="00D90E1D">
            <w:pPr>
              <w:pStyle w:val="ReportMain"/>
              <w:suppressAutoHyphens/>
              <w:jc w:val="center"/>
            </w:pPr>
          </w:p>
        </w:tc>
        <w:tc>
          <w:tcPr>
            <w:tcW w:w="6973" w:type="dxa"/>
            <w:shd w:val="clear" w:color="auto" w:fill="auto"/>
          </w:tcPr>
          <w:p w14:paraId="68E879DA" w14:textId="77777777" w:rsidR="00263AE2" w:rsidRPr="009620A4" w:rsidRDefault="00263AE2" w:rsidP="00D90E1D">
            <w:pPr>
              <w:pStyle w:val="ReportMain"/>
              <w:suppressAutoHyphens/>
            </w:pPr>
            <w:r w:rsidRPr="009620A4">
              <w:t>Итого:</w:t>
            </w:r>
          </w:p>
        </w:tc>
        <w:tc>
          <w:tcPr>
            <w:tcW w:w="1315" w:type="dxa"/>
            <w:shd w:val="clear" w:color="auto" w:fill="auto"/>
          </w:tcPr>
          <w:p w14:paraId="39977E9B" w14:textId="77777777" w:rsidR="00263AE2" w:rsidRPr="009620A4" w:rsidRDefault="00263AE2" w:rsidP="00D90E1D">
            <w:pPr>
              <w:pStyle w:val="ReportMain"/>
              <w:suppressAutoHyphens/>
              <w:jc w:val="center"/>
            </w:pPr>
            <w:r w:rsidRPr="009620A4">
              <w:t>14</w:t>
            </w:r>
          </w:p>
        </w:tc>
      </w:tr>
    </w:tbl>
    <w:p w14:paraId="635A3E45" w14:textId="77777777" w:rsidR="00263AE2" w:rsidRDefault="00263AE2" w:rsidP="00263AE2">
      <w:pPr>
        <w:pStyle w:val="ReportMain"/>
        <w:keepNext/>
        <w:suppressAutoHyphens/>
        <w:spacing w:before="360" w:after="360"/>
        <w:ind w:firstLine="709"/>
        <w:jc w:val="both"/>
        <w:outlineLvl w:val="1"/>
        <w:rPr>
          <w:b/>
        </w:rPr>
      </w:pPr>
      <w:r>
        <w:rPr>
          <w:b/>
        </w:rPr>
        <w:t>4.4 Практические занятия (семинары)</w:t>
      </w:r>
    </w:p>
    <w:tbl>
      <w:tblPr>
        <w:tblW w:w="103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690"/>
        <w:gridCol w:w="1315"/>
      </w:tblGrid>
      <w:tr w:rsidR="00263AE2" w:rsidRPr="009620A4" w14:paraId="2A422B74" w14:textId="77777777" w:rsidTr="00D90E1D">
        <w:trPr>
          <w:tblHeader/>
        </w:trPr>
        <w:tc>
          <w:tcPr>
            <w:tcW w:w="1191" w:type="dxa"/>
            <w:shd w:val="clear" w:color="auto" w:fill="auto"/>
            <w:vAlign w:val="center"/>
          </w:tcPr>
          <w:p w14:paraId="1813C226" w14:textId="77777777" w:rsidR="00263AE2" w:rsidRPr="009620A4" w:rsidRDefault="00263AE2" w:rsidP="00D90E1D">
            <w:pPr>
              <w:pStyle w:val="ReportMain"/>
              <w:suppressAutoHyphens/>
              <w:jc w:val="center"/>
            </w:pPr>
            <w:r w:rsidRPr="009620A4">
              <w:t>№ занятия</w:t>
            </w:r>
          </w:p>
        </w:tc>
        <w:tc>
          <w:tcPr>
            <w:tcW w:w="1134" w:type="dxa"/>
            <w:shd w:val="clear" w:color="auto" w:fill="auto"/>
            <w:vAlign w:val="center"/>
          </w:tcPr>
          <w:p w14:paraId="490BE08E" w14:textId="77777777" w:rsidR="00263AE2" w:rsidRPr="009620A4" w:rsidRDefault="00263AE2" w:rsidP="00D90E1D">
            <w:pPr>
              <w:pStyle w:val="ReportMain"/>
              <w:suppressAutoHyphens/>
              <w:jc w:val="center"/>
            </w:pPr>
            <w:r w:rsidRPr="009620A4">
              <w:t>№ раздела</w:t>
            </w:r>
          </w:p>
        </w:tc>
        <w:tc>
          <w:tcPr>
            <w:tcW w:w="6690" w:type="dxa"/>
            <w:shd w:val="clear" w:color="auto" w:fill="auto"/>
            <w:vAlign w:val="center"/>
          </w:tcPr>
          <w:p w14:paraId="67B27CA1" w14:textId="77777777" w:rsidR="00263AE2" w:rsidRPr="009620A4" w:rsidRDefault="00263AE2" w:rsidP="00D90E1D">
            <w:pPr>
              <w:pStyle w:val="ReportMain"/>
              <w:suppressAutoHyphens/>
              <w:jc w:val="center"/>
            </w:pPr>
            <w:r w:rsidRPr="009620A4">
              <w:t>Тема</w:t>
            </w:r>
          </w:p>
        </w:tc>
        <w:tc>
          <w:tcPr>
            <w:tcW w:w="1315" w:type="dxa"/>
            <w:shd w:val="clear" w:color="auto" w:fill="auto"/>
            <w:vAlign w:val="center"/>
          </w:tcPr>
          <w:p w14:paraId="45640C8C" w14:textId="77777777" w:rsidR="00263AE2" w:rsidRPr="009620A4" w:rsidRDefault="00263AE2" w:rsidP="00D90E1D">
            <w:pPr>
              <w:pStyle w:val="ReportMain"/>
              <w:suppressAutoHyphens/>
              <w:jc w:val="center"/>
            </w:pPr>
            <w:r w:rsidRPr="009620A4">
              <w:t>Кол-во часов</w:t>
            </w:r>
          </w:p>
        </w:tc>
      </w:tr>
      <w:tr w:rsidR="00263AE2" w:rsidRPr="009620A4" w14:paraId="591A3345" w14:textId="77777777" w:rsidTr="00D90E1D">
        <w:tc>
          <w:tcPr>
            <w:tcW w:w="1191" w:type="dxa"/>
            <w:shd w:val="clear" w:color="auto" w:fill="auto"/>
          </w:tcPr>
          <w:p w14:paraId="4789DDC0" w14:textId="77777777" w:rsidR="00263AE2" w:rsidRPr="009620A4" w:rsidRDefault="00263AE2" w:rsidP="00D90E1D">
            <w:pPr>
              <w:pStyle w:val="ReportMain"/>
              <w:suppressAutoHyphens/>
              <w:jc w:val="center"/>
            </w:pPr>
            <w:r>
              <w:rPr>
                <w:lang w:val="en-US"/>
              </w:rPr>
              <w:t>1</w:t>
            </w:r>
          </w:p>
        </w:tc>
        <w:tc>
          <w:tcPr>
            <w:tcW w:w="1134" w:type="dxa"/>
            <w:shd w:val="clear" w:color="auto" w:fill="auto"/>
          </w:tcPr>
          <w:p w14:paraId="0F0CFC13" w14:textId="77777777" w:rsidR="00263AE2" w:rsidRPr="009620A4" w:rsidRDefault="00263AE2" w:rsidP="00D90E1D">
            <w:pPr>
              <w:pStyle w:val="ReportMain"/>
              <w:suppressAutoHyphens/>
              <w:jc w:val="center"/>
            </w:pPr>
            <w:r>
              <w:rPr>
                <w:lang w:val="en-US"/>
              </w:rPr>
              <w:t>1</w:t>
            </w:r>
          </w:p>
        </w:tc>
        <w:tc>
          <w:tcPr>
            <w:tcW w:w="6690" w:type="dxa"/>
            <w:shd w:val="clear" w:color="auto" w:fill="auto"/>
          </w:tcPr>
          <w:p w14:paraId="002F18E8" w14:textId="77777777" w:rsidR="00263AE2" w:rsidRPr="009620A4" w:rsidRDefault="00263AE2" w:rsidP="00D90E1D">
            <w:pPr>
              <w:pStyle w:val="ReportMain"/>
              <w:suppressAutoHyphens/>
            </w:pPr>
            <w:r>
              <w:t>Стандартная и каноническая формы задачи ЛП.</w:t>
            </w:r>
          </w:p>
        </w:tc>
        <w:tc>
          <w:tcPr>
            <w:tcW w:w="1315" w:type="dxa"/>
            <w:shd w:val="clear" w:color="auto" w:fill="auto"/>
          </w:tcPr>
          <w:p w14:paraId="29DB3202" w14:textId="77777777" w:rsidR="00263AE2" w:rsidRPr="009620A4" w:rsidRDefault="00263AE2" w:rsidP="00D90E1D">
            <w:pPr>
              <w:pStyle w:val="ReportMain"/>
              <w:suppressAutoHyphens/>
              <w:jc w:val="center"/>
            </w:pPr>
            <w:r>
              <w:rPr>
                <w:lang w:val="en-US"/>
              </w:rPr>
              <w:t>2</w:t>
            </w:r>
          </w:p>
        </w:tc>
      </w:tr>
      <w:tr w:rsidR="00263AE2" w:rsidRPr="009620A4" w14:paraId="25E25DAD" w14:textId="77777777" w:rsidTr="00D90E1D">
        <w:tc>
          <w:tcPr>
            <w:tcW w:w="1191" w:type="dxa"/>
            <w:shd w:val="clear" w:color="auto" w:fill="auto"/>
          </w:tcPr>
          <w:p w14:paraId="5D2DBD4C" w14:textId="77777777" w:rsidR="00263AE2" w:rsidRPr="009620A4" w:rsidRDefault="00263AE2" w:rsidP="00D90E1D">
            <w:pPr>
              <w:pStyle w:val="ReportMain"/>
              <w:suppressAutoHyphens/>
              <w:jc w:val="center"/>
            </w:pPr>
            <w:r>
              <w:rPr>
                <w:lang w:val="en-US"/>
              </w:rPr>
              <w:t>2</w:t>
            </w:r>
          </w:p>
        </w:tc>
        <w:tc>
          <w:tcPr>
            <w:tcW w:w="1134" w:type="dxa"/>
            <w:shd w:val="clear" w:color="auto" w:fill="auto"/>
          </w:tcPr>
          <w:p w14:paraId="3EC407A4" w14:textId="77777777" w:rsidR="00263AE2" w:rsidRPr="009620A4" w:rsidRDefault="00263AE2" w:rsidP="00D90E1D">
            <w:pPr>
              <w:pStyle w:val="ReportMain"/>
              <w:suppressAutoHyphens/>
              <w:jc w:val="center"/>
            </w:pPr>
            <w:r>
              <w:rPr>
                <w:lang w:val="en-US"/>
              </w:rPr>
              <w:t>2</w:t>
            </w:r>
          </w:p>
        </w:tc>
        <w:tc>
          <w:tcPr>
            <w:tcW w:w="6690" w:type="dxa"/>
            <w:shd w:val="clear" w:color="auto" w:fill="auto"/>
          </w:tcPr>
          <w:p w14:paraId="01660229" w14:textId="77777777" w:rsidR="00263AE2" w:rsidRPr="009620A4" w:rsidRDefault="00263AE2" w:rsidP="00D90E1D">
            <w:pPr>
              <w:pStyle w:val="ReportMain"/>
              <w:suppressAutoHyphens/>
            </w:pPr>
            <w:r>
              <w:t>Графический метод решения задач ЛП. Сведение задач линейного программирования общего вида к задачам, допускающим решение графическим методом.</w:t>
            </w:r>
          </w:p>
        </w:tc>
        <w:tc>
          <w:tcPr>
            <w:tcW w:w="1315" w:type="dxa"/>
            <w:shd w:val="clear" w:color="auto" w:fill="auto"/>
          </w:tcPr>
          <w:p w14:paraId="416DA1BB" w14:textId="77777777" w:rsidR="00263AE2" w:rsidRPr="009620A4" w:rsidRDefault="00263AE2" w:rsidP="00D90E1D">
            <w:pPr>
              <w:pStyle w:val="ReportMain"/>
              <w:suppressAutoHyphens/>
              <w:jc w:val="center"/>
            </w:pPr>
            <w:r>
              <w:rPr>
                <w:lang w:val="en-US"/>
              </w:rPr>
              <w:t>2</w:t>
            </w:r>
          </w:p>
        </w:tc>
      </w:tr>
      <w:tr w:rsidR="00263AE2" w:rsidRPr="009620A4" w14:paraId="381CCE4C" w14:textId="77777777" w:rsidTr="00D90E1D">
        <w:tc>
          <w:tcPr>
            <w:tcW w:w="1191" w:type="dxa"/>
            <w:shd w:val="clear" w:color="auto" w:fill="auto"/>
          </w:tcPr>
          <w:p w14:paraId="78307383" w14:textId="77777777" w:rsidR="00263AE2" w:rsidRPr="009620A4" w:rsidRDefault="00263AE2" w:rsidP="00D90E1D">
            <w:pPr>
              <w:pStyle w:val="ReportMain"/>
              <w:suppressAutoHyphens/>
              <w:jc w:val="center"/>
            </w:pPr>
            <w:r>
              <w:rPr>
                <w:lang w:val="en-US"/>
              </w:rPr>
              <w:t>3</w:t>
            </w:r>
          </w:p>
        </w:tc>
        <w:tc>
          <w:tcPr>
            <w:tcW w:w="1134" w:type="dxa"/>
            <w:shd w:val="clear" w:color="auto" w:fill="auto"/>
          </w:tcPr>
          <w:p w14:paraId="75CC553C" w14:textId="77777777" w:rsidR="00263AE2" w:rsidRPr="009620A4" w:rsidRDefault="00263AE2" w:rsidP="00D90E1D">
            <w:pPr>
              <w:pStyle w:val="ReportMain"/>
              <w:suppressAutoHyphens/>
              <w:jc w:val="center"/>
            </w:pPr>
            <w:r>
              <w:rPr>
                <w:lang w:val="en-US"/>
              </w:rPr>
              <w:t>3</w:t>
            </w:r>
          </w:p>
        </w:tc>
        <w:tc>
          <w:tcPr>
            <w:tcW w:w="6690" w:type="dxa"/>
            <w:shd w:val="clear" w:color="auto" w:fill="auto"/>
          </w:tcPr>
          <w:p w14:paraId="3AEEC753" w14:textId="77777777" w:rsidR="00263AE2" w:rsidRPr="009620A4" w:rsidRDefault="00263AE2" w:rsidP="00D90E1D">
            <w:pPr>
              <w:pStyle w:val="ReportMain"/>
              <w:suppressAutoHyphens/>
            </w:pPr>
            <w:r>
              <w:t>Симплекс-метод решения задачи ЛП общего вида. Симплексные таблицы. Алгоритм решения задачи ЛП табличным симплекс-методом.</w:t>
            </w:r>
          </w:p>
        </w:tc>
        <w:tc>
          <w:tcPr>
            <w:tcW w:w="1315" w:type="dxa"/>
            <w:shd w:val="clear" w:color="auto" w:fill="auto"/>
          </w:tcPr>
          <w:p w14:paraId="75617D9C" w14:textId="77777777" w:rsidR="00263AE2" w:rsidRPr="009620A4" w:rsidRDefault="00263AE2" w:rsidP="00D90E1D">
            <w:pPr>
              <w:pStyle w:val="ReportMain"/>
              <w:suppressAutoHyphens/>
              <w:jc w:val="center"/>
            </w:pPr>
            <w:r>
              <w:rPr>
                <w:lang w:val="en-US"/>
              </w:rPr>
              <w:t>2</w:t>
            </w:r>
          </w:p>
        </w:tc>
      </w:tr>
      <w:tr w:rsidR="00263AE2" w:rsidRPr="009620A4" w14:paraId="47567399" w14:textId="77777777" w:rsidTr="00D90E1D">
        <w:tc>
          <w:tcPr>
            <w:tcW w:w="1191" w:type="dxa"/>
            <w:shd w:val="clear" w:color="auto" w:fill="auto"/>
          </w:tcPr>
          <w:p w14:paraId="44230091" w14:textId="77777777" w:rsidR="00263AE2" w:rsidRPr="009620A4" w:rsidRDefault="00263AE2" w:rsidP="00D90E1D">
            <w:pPr>
              <w:pStyle w:val="ReportMain"/>
              <w:suppressAutoHyphens/>
              <w:jc w:val="center"/>
            </w:pPr>
            <w:r>
              <w:rPr>
                <w:lang w:val="en-US"/>
              </w:rPr>
              <w:t>4</w:t>
            </w:r>
          </w:p>
        </w:tc>
        <w:tc>
          <w:tcPr>
            <w:tcW w:w="1134" w:type="dxa"/>
            <w:shd w:val="clear" w:color="auto" w:fill="auto"/>
          </w:tcPr>
          <w:p w14:paraId="0DD9950B" w14:textId="77777777" w:rsidR="00263AE2" w:rsidRPr="009620A4" w:rsidRDefault="00263AE2" w:rsidP="00D90E1D">
            <w:pPr>
              <w:pStyle w:val="ReportMain"/>
              <w:suppressAutoHyphens/>
              <w:jc w:val="center"/>
            </w:pPr>
            <w:r>
              <w:rPr>
                <w:lang w:val="en-US"/>
              </w:rPr>
              <w:t>4</w:t>
            </w:r>
          </w:p>
        </w:tc>
        <w:tc>
          <w:tcPr>
            <w:tcW w:w="6690" w:type="dxa"/>
            <w:shd w:val="clear" w:color="auto" w:fill="auto"/>
          </w:tcPr>
          <w:p w14:paraId="6F377CB8" w14:textId="77777777" w:rsidR="00263AE2" w:rsidRPr="009620A4" w:rsidRDefault="00263AE2" w:rsidP="00D90E1D">
            <w:pPr>
              <w:pStyle w:val="ReportMain"/>
              <w:suppressAutoHyphens/>
            </w:pPr>
            <w:r>
              <w:t>Искусственные переменные. Метод искусственного базиса</w:t>
            </w:r>
          </w:p>
        </w:tc>
        <w:tc>
          <w:tcPr>
            <w:tcW w:w="1315" w:type="dxa"/>
            <w:shd w:val="clear" w:color="auto" w:fill="auto"/>
          </w:tcPr>
          <w:p w14:paraId="3EB881C0" w14:textId="77777777" w:rsidR="00263AE2" w:rsidRPr="009620A4" w:rsidRDefault="00263AE2" w:rsidP="00D90E1D">
            <w:pPr>
              <w:pStyle w:val="ReportMain"/>
              <w:suppressAutoHyphens/>
              <w:jc w:val="center"/>
            </w:pPr>
            <w:r>
              <w:rPr>
                <w:lang w:val="en-US"/>
              </w:rPr>
              <w:t>2</w:t>
            </w:r>
          </w:p>
        </w:tc>
      </w:tr>
      <w:tr w:rsidR="00263AE2" w:rsidRPr="009620A4" w14:paraId="019ED407" w14:textId="77777777" w:rsidTr="00D90E1D">
        <w:tc>
          <w:tcPr>
            <w:tcW w:w="1191" w:type="dxa"/>
            <w:shd w:val="clear" w:color="auto" w:fill="auto"/>
          </w:tcPr>
          <w:p w14:paraId="5A9D8E0C" w14:textId="77777777" w:rsidR="00263AE2" w:rsidRPr="009620A4" w:rsidRDefault="00263AE2" w:rsidP="00D90E1D">
            <w:pPr>
              <w:pStyle w:val="ReportMain"/>
              <w:suppressAutoHyphens/>
              <w:jc w:val="center"/>
            </w:pPr>
            <w:r>
              <w:rPr>
                <w:lang w:val="en-US"/>
              </w:rPr>
              <w:lastRenderedPageBreak/>
              <w:t>5</w:t>
            </w:r>
          </w:p>
        </w:tc>
        <w:tc>
          <w:tcPr>
            <w:tcW w:w="1134" w:type="dxa"/>
            <w:shd w:val="clear" w:color="auto" w:fill="auto"/>
          </w:tcPr>
          <w:p w14:paraId="695F378D" w14:textId="77777777" w:rsidR="00263AE2" w:rsidRPr="009620A4" w:rsidRDefault="00263AE2" w:rsidP="00D90E1D">
            <w:pPr>
              <w:pStyle w:val="ReportMain"/>
              <w:suppressAutoHyphens/>
              <w:jc w:val="center"/>
            </w:pPr>
            <w:r>
              <w:rPr>
                <w:lang w:val="en-US"/>
              </w:rPr>
              <w:t>5</w:t>
            </w:r>
          </w:p>
        </w:tc>
        <w:tc>
          <w:tcPr>
            <w:tcW w:w="6690" w:type="dxa"/>
            <w:shd w:val="clear" w:color="auto" w:fill="auto"/>
          </w:tcPr>
          <w:p w14:paraId="04E30A39" w14:textId="77777777" w:rsidR="00263AE2" w:rsidRPr="009620A4" w:rsidRDefault="00263AE2" w:rsidP="00D90E1D">
            <w:pPr>
              <w:pStyle w:val="ReportMain"/>
              <w:suppressAutoHyphens/>
            </w:pPr>
            <w:r>
              <w:t>Транспортная задача ЛП. Решение транспортной задачи методом потенциалов</w:t>
            </w:r>
          </w:p>
        </w:tc>
        <w:tc>
          <w:tcPr>
            <w:tcW w:w="1315" w:type="dxa"/>
            <w:shd w:val="clear" w:color="auto" w:fill="auto"/>
          </w:tcPr>
          <w:p w14:paraId="150BD2B3" w14:textId="77777777" w:rsidR="00263AE2" w:rsidRPr="009620A4" w:rsidRDefault="00263AE2" w:rsidP="00D90E1D">
            <w:pPr>
              <w:pStyle w:val="ReportMain"/>
              <w:suppressAutoHyphens/>
              <w:jc w:val="center"/>
            </w:pPr>
            <w:r>
              <w:rPr>
                <w:lang w:val="en-US"/>
              </w:rPr>
              <w:t>2</w:t>
            </w:r>
          </w:p>
        </w:tc>
      </w:tr>
      <w:tr w:rsidR="00263AE2" w:rsidRPr="009620A4" w14:paraId="2A0B4A62" w14:textId="77777777" w:rsidTr="00D90E1D">
        <w:tc>
          <w:tcPr>
            <w:tcW w:w="1191" w:type="dxa"/>
            <w:shd w:val="clear" w:color="auto" w:fill="auto"/>
          </w:tcPr>
          <w:p w14:paraId="4538D075" w14:textId="77777777" w:rsidR="00263AE2" w:rsidRPr="009620A4" w:rsidRDefault="00263AE2" w:rsidP="00D90E1D">
            <w:pPr>
              <w:pStyle w:val="ReportMain"/>
              <w:suppressAutoHyphens/>
              <w:jc w:val="center"/>
            </w:pPr>
            <w:r>
              <w:rPr>
                <w:lang w:val="en-US"/>
              </w:rPr>
              <w:t>6</w:t>
            </w:r>
          </w:p>
        </w:tc>
        <w:tc>
          <w:tcPr>
            <w:tcW w:w="1134" w:type="dxa"/>
            <w:shd w:val="clear" w:color="auto" w:fill="auto"/>
          </w:tcPr>
          <w:p w14:paraId="2FA1F006" w14:textId="77777777" w:rsidR="00263AE2" w:rsidRPr="009620A4" w:rsidRDefault="00263AE2" w:rsidP="00D90E1D">
            <w:pPr>
              <w:pStyle w:val="ReportMain"/>
              <w:suppressAutoHyphens/>
              <w:jc w:val="center"/>
            </w:pPr>
            <w:r>
              <w:rPr>
                <w:lang w:val="en-US"/>
              </w:rPr>
              <w:t>6</w:t>
            </w:r>
          </w:p>
        </w:tc>
        <w:tc>
          <w:tcPr>
            <w:tcW w:w="6690" w:type="dxa"/>
            <w:shd w:val="clear" w:color="auto" w:fill="auto"/>
          </w:tcPr>
          <w:p w14:paraId="7281DB1C" w14:textId="77777777" w:rsidR="00263AE2" w:rsidRPr="009620A4" w:rsidRDefault="00263AE2" w:rsidP="00D90E1D">
            <w:pPr>
              <w:pStyle w:val="ReportMain"/>
              <w:suppressAutoHyphens/>
            </w:pPr>
            <w:r>
              <w:t>Метод множителей Лагранжа. Задачи выпуклого программирования. Градиентный метод.</w:t>
            </w:r>
          </w:p>
        </w:tc>
        <w:tc>
          <w:tcPr>
            <w:tcW w:w="1315" w:type="dxa"/>
            <w:shd w:val="clear" w:color="auto" w:fill="auto"/>
          </w:tcPr>
          <w:p w14:paraId="7ABFC591" w14:textId="77777777" w:rsidR="00263AE2" w:rsidRPr="009620A4" w:rsidRDefault="00263AE2" w:rsidP="00D90E1D">
            <w:pPr>
              <w:pStyle w:val="ReportMain"/>
              <w:suppressAutoHyphens/>
              <w:jc w:val="center"/>
            </w:pPr>
            <w:r>
              <w:rPr>
                <w:lang w:val="en-US"/>
              </w:rPr>
              <w:t>4</w:t>
            </w:r>
          </w:p>
        </w:tc>
      </w:tr>
      <w:tr w:rsidR="00263AE2" w:rsidRPr="009620A4" w14:paraId="281C0D8C" w14:textId="77777777" w:rsidTr="00D90E1D">
        <w:tc>
          <w:tcPr>
            <w:tcW w:w="1191" w:type="dxa"/>
            <w:shd w:val="clear" w:color="auto" w:fill="auto"/>
          </w:tcPr>
          <w:p w14:paraId="0E314B13" w14:textId="77777777" w:rsidR="00263AE2" w:rsidRPr="009620A4" w:rsidRDefault="00263AE2" w:rsidP="00D90E1D">
            <w:pPr>
              <w:pStyle w:val="ReportMain"/>
              <w:suppressAutoHyphens/>
              <w:jc w:val="center"/>
            </w:pPr>
          </w:p>
        </w:tc>
        <w:tc>
          <w:tcPr>
            <w:tcW w:w="1134" w:type="dxa"/>
            <w:shd w:val="clear" w:color="auto" w:fill="auto"/>
          </w:tcPr>
          <w:p w14:paraId="1419D798" w14:textId="77777777" w:rsidR="00263AE2" w:rsidRPr="009620A4" w:rsidRDefault="00263AE2" w:rsidP="00D90E1D">
            <w:pPr>
              <w:pStyle w:val="ReportMain"/>
              <w:suppressAutoHyphens/>
              <w:jc w:val="center"/>
            </w:pPr>
          </w:p>
        </w:tc>
        <w:tc>
          <w:tcPr>
            <w:tcW w:w="6690" w:type="dxa"/>
            <w:shd w:val="clear" w:color="auto" w:fill="auto"/>
          </w:tcPr>
          <w:p w14:paraId="3E70A4D5" w14:textId="77777777" w:rsidR="00263AE2" w:rsidRPr="009620A4" w:rsidRDefault="00263AE2" w:rsidP="00D90E1D">
            <w:pPr>
              <w:pStyle w:val="ReportMain"/>
              <w:suppressAutoHyphens/>
            </w:pPr>
          </w:p>
        </w:tc>
        <w:tc>
          <w:tcPr>
            <w:tcW w:w="1315" w:type="dxa"/>
            <w:shd w:val="clear" w:color="auto" w:fill="auto"/>
          </w:tcPr>
          <w:p w14:paraId="02704537" w14:textId="77777777" w:rsidR="00263AE2" w:rsidRPr="009620A4" w:rsidRDefault="00263AE2" w:rsidP="00D90E1D">
            <w:pPr>
              <w:pStyle w:val="ReportMain"/>
              <w:suppressAutoHyphens/>
              <w:jc w:val="center"/>
            </w:pPr>
          </w:p>
        </w:tc>
      </w:tr>
      <w:tr w:rsidR="00263AE2" w:rsidRPr="009620A4" w14:paraId="414103E0" w14:textId="77777777" w:rsidTr="00D90E1D">
        <w:tc>
          <w:tcPr>
            <w:tcW w:w="1191" w:type="dxa"/>
            <w:shd w:val="clear" w:color="auto" w:fill="auto"/>
          </w:tcPr>
          <w:p w14:paraId="57408109" w14:textId="77777777" w:rsidR="00263AE2" w:rsidRPr="009620A4" w:rsidRDefault="00263AE2" w:rsidP="00D90E1D">
            <w:pPr>
              <w:pStyle w:val="ReportMain"/>
              <w:suppressAutoHyphens/>
              <w:jc w:val="center"/>
            </w:pPr>
          </w:p>
        </w:tc>
        <w:tc>
          <w:tcPr>
            <w:tcW w:w="1134" w:type="dxa"/>
            <w:shd w:val="clear" w:color="auto" w:fill="auto"/>
          </w:tcPr>
          <w:p w14:paraId="60A32A8E" w14:textId="77777777" w:rsidR="00263AE2" w:rsidRPr="009620A4" w:rsidRDefault="00263AE2" w:rsidP="00D90E1D">
            <w:pPr>
              <w:pStyle w:val="ReportMain"/>
              <w:suppressAutoHyphens/>
              <w:jc w:val="center"/>
            </w:pPr>
          </w:p>
        </w:tc>
        <w:tc>
          <w:tcPr>
            <w:tcW w:w="6690" w:type="dxa"/>
            <w:shd w:val="clear" w:color="auto" w:fill="auto"/>
          </w:tcPr>
          <w:p w14:paraId="6EA48630" w14:textId="77777777" w:rsidR="00263AE2" w:rsidRPr="009620A4" w:rsidRDefault="00263AE2" w:rsidP="00D90E1D">
            <w:pPr>
              <w:pStyle w:val="ReportMain"/>
              <w:suppressAutoHyphens/>
            </w:pPr>
            <w:r w:rsidRPr="009620A4">
              <w:t>Итого:</w:t>
            </w:r>
          </w:p>
        </w:tc>
        <w:tc>
          <w:tcPr>
            <w:tcW w:w="1315" w:type="dxa"/>
            <w:shd w:val="clear" w:color="auto" w:fill="auto"/>
          </w:tcPr>
          <w:p w14:paraId="38BCE243" w14:textId="77777777" w:rsidR="00263AE2" w:rsidRPr="009620A4" w:rsidRDefault="00263AE2" w:rsidP="00D90E1D">
            <w:pPr>
              <w:pStyle w:val="ReportMain"/>
              <w:suppressAutoHyphens/>
              <w:jc w:val="center"/>
            </w:pPr>
            <w:r w:rsidRPr="009620A4">
              <w:t>14</w:t>
            </w:r>
          </w:p>
        </w:tc>
      </w:tr>
    </w:tbl>
    <w:p w14:paraId="763E728D" w14:textId="77777777" w:rsidR="00263AE2" w:rsidRPr="00AF471D" w:rsidRDefault="00263AE2" w:rsidP="00263AE2">
      <w:pPr>
        <w:pStyle w:val="ReportMain"/>
        <w:keepNext/>
        <w:suppressAutoHyphens/>
        <w:spacing w:before="360" w:after="360"/>
        <w:ind w:firstLine="709"/>
        <w:jc w:val="both"/>
        <w:outlineLvl w:val="0"/>
        <w:rPr>
          <w:b/>
        </w:rPr>
      </w:pPr>
      <w:r w:rsidRPr="00AF471D">
        <w:rPr>
          <w:b/>
        </w:rPr>
        <w:t>4.5 Самостоятельн</w:t>
      </w:r>
      <w:r>
        <w:rPr>
          <w:b/>
        </w:rPr>
        <w:t>ое изучение разделов дисциплины</w:t>
      </w:r>
      <w:r w:rsidRPr="00AF471D">
        <w:rPr>
          <w:b/>
        </w:rPr>
        <w:t xml:space="preserve"> </w:t>
      </w:r>
    </w:p>
    <w:p w14:paraId="54BD84AE" w14:textId="77777777" w:rsidR="00263AE2" w:rsidRPr="00AF471D" w:rsidRDefault="00263AE2" w:rsidP="00263AE2">
      <w:pPr>
        <w:pStyle w:val="ReportMain"/>
        <w:keepNext/>
        <w:suppressAutoHyphens/>
        <w:ind w:firstLine="709"/>
        <w:jc w:val="both"/>
        <w:outlineLvl w:val="0"/>
        <w:rPr>
          <w:bCs/>
        </w:rPr>
      </w:pPr>
      <w:r w:rsidRPr="00AF471D">
        <w:rPr>
          <w:bCs/>
        </w:rPr>
        <w:t>1. Двойственный симплекс-метод и доказательство теоремы двойственности.</w:t>
      </w:r>
    </w:p>
    <w:p w14:paraId="0597F1FD" w14:textId="77777777" w:rsidR="00263AE2" w:rsidRPr="00AF471D" w:rsidRDefault="00263AE2" w:rsidP="00263AE2">
      <w:pPr>
        <w:pStyle w:val="ReportMain"/>
        <w:keepNext/>
        <w:suppressAutoHyphens/>
        <w:ind w:firstLine="709"/>
        <w:jc w:val="both"/>
        <w:outlineLvl w:val="0"/>
        <w:rPr>
          <w:bCs/>
        </w:rPr>
      </w:pPr>
      <w:r w:rsidRPr="00AF471D">
        <w:rPr>
          <w:bCs/>
        </w:rPr>
        <w:t>2. Задачи параметрического линейного программирования в экономике.</w:t>
      </w:r>
    </w:p>
    <w:p w14:paraId="312B242B" w14:textId="77777777" w:rsidR="00263AE2" w:rsidRPr="00AF471D" w:rsidRDefault="00263AE2" w:rsidP="00263AE2">
      <w:pPr>
        <w:pStyle w:val="ReportMain"/>
        <w:keepNext/>
        <w:suppressAutoHyphens/>
        <w:ind w:firstLine="709"/>
        <w:jc w:val="both"/>
        <w:outlineLvl w:val="0"/>
        <w:rPr>
          <w:bCs/>
        </w:rPr>
      </w:pPr>
      <w:r w:rsidRPr="00AF471D">
        <w:rPr>
          <w:bCs/>
        </w:rPr>
        <w:t>3. Варианты транспортной задачи. Транспортная задача по критерию времени.</w:t>
      </w:r>
    </w:p>
    <w:p w14:paraId="5F17545F" w14:textId="77777777" w:rsidR="00263AE2" w:rsidRPr="00AF471D" w:rsidRDefault="00263AE2" w:rsidP="00263AE2">
      <w:pPr>
        <w:pStyle w:val="ReportMain"/>
        <w:keepNext/>
        <w:suppressAutoHyphens/>
        <w:ind w:firstLine="709"/>
        <w:jc w:val="both"/>
        <w:outlineLvl w:val="0"/>
        <w:rPr>
          <w:bCs/>
        </w:rPr>
      </w:pPr>
      <w:r w:rsidRPr="00AF471D">
        <w:rPr>
          <w:bCs/>
        </w:rPr>
        <w:t>4. Методы решения систем линейных неравенств.</w:t>
      </w:r>
    </w:p>
    <w:p w14:paraId="1D0C96AF" w14:textId="77777777" w:rsidR="00263AE2" w:rsidRPr="00AF471D" w:rsidRDefault="00263AE2" w:rsidP="00263AE2">
      <w:pPr>
        <w:pStyle w:val="ReportMain"/>
        <w:keepNext/>
        <w:suppressAutoHyphens/>
        <w:ind w:firstLine="709"/>
        <w:jc w:val="both"/>
        <w:outlineLvl w:val="0"/>
        <w:rPr>
          <w:bCs/>
        </w:rPr>
      </w:pPr>
      <w:r w:rsidRPr="00AF471D">
        <w:rPr>
          <w:bCs/>
        </w:rPr>
        <w:t>5. Метод ветвей и границ в задаче о коммивояжере.</w:t>
      </w:r>
    </w:p>
    <w:p w14:paraId="06FD66B5" w14:textId="77777777" w:rsidR="00263AE2" w:rsidRDefault="00263AE2" w:rsidP="00263AE2">
      <w:pPr>
        <w:pStyle w:val="ReportMain"/>
        <w:keepNext/>
        <w:suppressAutoHyphens/>
        <w:ind w:firstLine="709"/>
        <w:jc w:val="both"/>
        <w:outlineLvl w:val="0"/>
        <w:rPr>
          <w:bCs/>
        </w:rPr>
      </w:pPr>
    </w:p>
    <w:tbl>
      <w:tblPr>
        <w:tblStyle w:val="afff8"/>
        <w:tblW w:w="0" w:type="auto"/>
        <w:tblLook w:val="04A0" w:firstRow="1" w:lastRow="0" w:firstColumn="1" w:lastColumn="0" w:noHBand="0" w:noVBand="1"/>
      </w:tblPr>
      <w:tblGrid>
        <w:gridCol w:w="562"/>
        <w:gridCol w:w="9072"/>
        <w:gridCol w:w="845"/>
      </w:tblGrid>
      <w:tr w:rsidR="00263AE2" w14:paraId="6AFA23E8" w14:textId="77777777" w:rsidTr="00D90E1D">
        <w:tc>
          <w:tcPr>
            <w:tcW w:w="562" w:type="dxa"/>
          </w:tcPr>
          <w:p w14:paraId="4259EAE5" w14:textId="77777777" w:rsidR="00263AE2" w:rsidRDefault="00263AE2" w:rsidP="00D90E1D">
            <w:pPr>
              <w:pStyle w:val="ReportMain"/>
              <w:keepNext/>
              <w:suppressAutoHyphens/>
              <w:jc w:val="both"/>
              <w:outlineLvl w:val="0"/>
              <w:rPr>
                <w:bCs/>
              </w:rPr>
            </w:pPr>
            <w:r>
              <w:rPr>
                <w:bCs/>
              </w:rPr>
              <w:t>1</w:t>
            </w:r>
          </w:p>
        </w:tc>
        <w:tc>
          <w:tcPr>
            <w:tcW w:w="9072" w:type="dxa"/>
          </w:tcPr>
          <w:p w14:paraId="0E95356D" w14:textId="77777777" w:rsidR="00263AE2" w:rsidRDefault="00263AE2" w:rsidP="00D90E1D">
            <w:pPr>
              <w:pStyle w:val="ReportMain"/>
              <w:keepNext/>
              <w:suppressAutoHyphens/>
              <w:jc w:val="both"/>
              <w:outlineLvl w:val="0"/>
              <w:rPr>
                <w:bCs/>
              </w:rPr>
            </w:pPr>
            <w:r w:rsidRPr="004E29F0">
              <w:rPr>
                <w:bCs/>
              </w:rPr>
              <w:t>Двойственный симплекс-метод и доказательство теоремы двойственности.</w:t>
            </w:r>
          </w:p>
        </w:tc>
        <w:tc>
          <w:tcPr>
            <w:tcW w:w="845" w:type="dxa"/>
          </w:tcPr>
          <w:p w14:paraId="0D2F4F19" w14:textId="77777777" w:rsidR="00263AE2" w:rsidRDefault="00263AE2" w:rsidP="00D90E1D">
            <w:pPr>
              <w:pStyle w:val="ReportMain"/>
              <w:keepNext/>
              <w:suppressAutoHyphens/>
              <w:jc w:val="both"/>
              <w:outlineLvl w:val="0"/>
              <w:rPr>
                <w:bCs/>
              </w:rPr>
            </w:pPr>
            <w:r>
              <w:rPr>
                <w:bCs/>
              </w:rPr>
              <w:t>4</w:t>
            </w:r>
          </w:p>
        </w:tc>
      </w:tr>
      <w:tr w:rsidR="00263AE2" w14:paraId="6B36FF53" w14:textId="77777777" w:rsidTr="00D90E1D">
        <w:tc>
          <w:tcPr>
            <w:tcW w:w="562" w:type="dxa"/>
          </w:tcPr>
          <w:p w14:paraId="19407378" w14:textId="77777777" w:rsidR="00263AE2" w:rsidRDefault="00263AE2" w:rsidP="00D90E1D">
            <w:pPr>
              <w:pStyle w:val="ReportMain"/>
              <w:keepNext/>
              <w:suppressAutoHyphens/>
              <w:jc w:val="both"/>
              <w:outlineLvl w:val="0"/>
              <w:rPr>
                <w:bCs/>
              </w:rPr>
            </w:pPr>
            <w:r>
              <w:rPr>
                <w:bCs/>
              </w:rPr>
              <w:t>2</w:t>
            </w:r>
          </w:p>
        </w:tc>
        <w:tc>
          <w:tcPr>
            <w:tcW w:w="9072" w:type="dxa"/>
          </w:tcPr>
          <w:p w14:paraId="589A838E" w14:textId="77777777" w:rsidR="00263AE2" w:rsidRDefault="00263AE2" w:rsidP="00D90E1D">
            <w:pPr>
              <w:pStyle w:val="ReportMain"/>
              <w:keepNext/>
              <w:suppressAutoHyphens/>
              <w:jc w:val="both"/>
              <w:outlineLvl w:val="0"/>
              <w:rPr>
                <w:bCs/>
              </w:rPr>
            </w:pPr>
            <w:r w:rsidRPr="004E29F0">
              <w:rPr>
                <w:bCs/>
              </w:rPr>
              <w:t>Задачи параметрического линейного программирования в экономике.</w:t>
            </w:r>
          </w:p>
        </w:tc>
        <w:tc>
          <w:tcPr>
            <w:tcW w:w="845" w:type="dxa"/>
          </w:tcPr>
          <w:p w14:paraId="3AB5CAEF" w14:textId="77777777" w:rsidR="00263AE2" w:rsidRDefault="00263AE2" w:rsidP="00D90E1D">
            <w:pPr>
              <w:pStyle w:val="ReportMain"/>
              <w:keepNext/>
              <w:suppressAutoHyphens/>
              <w:jc w:val="both"/>
              <w:outlineLvl w:val="0"/>
              <w:rPr>
                <w:bCs/>
              </w:rPr>
            </w:pPr>
            <w:r>
              <w:rPr>
                <w:bCs/>
              </w:rPr>
              <w:t>4</w:t>
            </w:r>
          </w:p>
        </w:tc>
      </w:tr>
      <w:tr w:rsidR="00263AE2" w14:paraId="0CC84BCF" w14:textId="77777777" w:rsidTr="00D90E1D">
        <w:tc>
          <w:tcPr>
            <w:tcW w:w="562" w:type="dxa"/>
          </w:tcPr>
          <w:p w14:paraId="37EDFE73" w14:textId="77777777" w:rsidR="00263AE2" w:rsidRDefault="00263AE2" w:rsidP="00D90E1D">
            <w:pPr>
              <w:pStyle w:val="ReportMain"/>
              <w:keepNext/>
              <w:suppressAutoHyphens/>
              <w:jc w:val="both"/>
              <w:outlineLvl w:val="0"/>
              <w:rPr>
                <w:bCs/>
              </w:rPr>
            </w:pPr>
            <w:r>
              <w:rPr>
                <w:bCs/>
              </w:rPr>
              <w:t>3</w:t>
            </w:r>
          </w:p>
        </w:tc>
        <w:tc>
          <w:tcPr>
            <w:tcW w:w="9072" w:type="dxa"/>
          </w:tcPr>
          <w:p w14:paraId="40475FD0" w14:textId="77777777" w:rsidR="00263AE2" w:rsidRDefault="00263AE2" w:rsidP="00D90E1D">
            <w:pPr>
              <w:pStyle w:val="ReportMain"/>
              <w:keepNext/>
              <w:suppressAutoHyphens/>
              <w:jc w:val="both"/>
              <w:outlineLvl w:val="0"/>
              <w:rPr>
                <w:bCs/>
              </w:rPr>
            </w:pPr>
            <w:r w:rsidRPr="004E29F0">
              <w:rPr>
                <w:bCs/>
              </w:rPr>
              <w:t>Варианты транспортной задачи. Транспортная задача по критерию времени.</w:t>
            </w:r>
          </w:p>
        </w:tc>
        <w:tc>
          <w:tcPr>
            <w:tcW w:w="845" w:type="dxa"/>
          </w:tcPr>
          <w:p w14:paraId="0D3386D5" w14:textId="77777777" w:rsidR="00263AE2" w:rsidRDefault="00263AE2" w:rsidP="00D90E1D">
            <w:pPr>
              <w:pStyle w:val="ReportMain"/>
              <w:keepNext/>
              <w:suppressAutoHyphens/>
              <w:jc w:val="both"/>
              <w:outlineLvl w:val="0"/>
              <w:rPr>
                <w:bCs/>
              </w:rPr>
            </w:pPr>
            <w:r>
              <w:rPr>
                <w:bCs/>
              </w:rPr>
              <w:t>4</w:t>
            </w:r>
          </w:p>
        </w:tc>
      </w:tr>
      <w:tr w:rsidR="00263AE2" w14:paraId="5ADE4332" w14:textId="77777777" w:rsidTr="00D90E1D">
        <w:tc>
          <w:tcPr>
            <w:tcW w:w="562" w:type="dxa"/>
          </w:tcPr>
          <w:p w14:paraId="7B11010A" w14:textId="77777777" w:rsidR="00263AE2" w:rsidRDefault="00263AE2" w:rsidP="00D90E1D">
            <w:pPr>
              <w:pStyle w:val="ReportMain"/>
              <w:keepNext/>
              <w:suppressAutoHyphens/>
              <w:jc w:val="both"/>
              <w:outlineLvl w:val="0"/>
              <w:rPr>
                <w:bCs/>
              </w:rPr>
            </w:pPr>
            <w:r>
              <w:rPr>
                <w:bCs/>
              </w:rPr>
              <w:t>4</w:t>
            </w:r>
          </w:p>
        </w:tc>
        <w:tc>
          <w:tcPr>
            <w:tcW w:w="9072" w:type="dxa"/>
          </w:tcPr>
          <w:p w14:paraId="5661C95A" w14:textId="77777777" w:rsidR="00263AE2" w:rsidRDefault="00263AE2" w:rsidP="00D90E1D">
            <w:pPr>
              <w:pStyle w:val="ReportMain"/>
              <w:keepNext/>
              <w:suppressAutoHyphens/>
              <w:jc w:val="both"/>
              <w:outlineLvl w:val="0"/>
              <w:rPr>
                <w:bCs/>
              </w:rPr>
            </w:pPr>
            <w:r w:rsidRPr="004E29F0">
              <w:rPr>
                <w:bCs/>
              </w:rPr>
              <w:t>Методы решения систем линейных неравенств.</w:t>
            </w:r>
          </w:p>
        </w:tc>
        <w:tc>
          <w:tcPr>
            <w:tcW w:w="845" w:type="dxa"/>
          </w:tcPr>
          <w:p w14:paraId="0076711E" w14:textId="77777777" w:rsidR="00263AE2" w:rsidRDefault="00263AE2" w:rsidP="00D90E1D">
            <w:pPr>
              <w:pStyle w:val="ReportMain"/>
              <w:keepNext/>
              <w:suppressAutoHyphens/>
              <w:jc w:val="both"/>
              <w:outlineLvl w:val="0"/>
              <w:rPr>
                <w:bCs/>
              </w:rPr>
            </w:pPr>
            <w:r>
              <w:rPr>
                <w:bCs/>
              </w:rPr>
              <w:t>4</w:t>
            </w:r>
          </w:p>
        </w:tc>
      </w:tr>
      <w:tr w:rsidR="00263AE2" w14:paraId="1165DD2B" w14:textId="77777777" w:rsidTr="00D90E1D">
        <w:tc>
          <w:tcPr>
            <w:tcW w:w="562" w:type="dxa"/>
          </w:tcPr>
          <w:p w14:paraId="1BC4B0F4" w14:textId="77777777" w:rsidR="00263AE2" w:rsidRDefault="00263AE2" w:rsidP="00D90E1D">
            <w:pPr>
              <w:pStyle w:val="ReportMain"/>
              <w:keepNext/>
              <w:suppressAutoHyphens/>
              <w:jc w:val="both"/>
              <w:outlineLvl w:val="0"/>
              <w:rPr>
                <w:bCs/>
              </w:rPr>
            </w:pPr>
            <w:r>
              <w:rPr>
                <w:bCs/>
              </w:rPr>
              <w:t>5</w:t>
            </w:r>
          </w:p>
        </w:tc>
        <w:tc>
          <w:tcPr>
            <w:tcW w:w="9072" w:type="dxa"/>
          </w:tcPr>
          <w:p w14:paraId="63C55323" w14:textId="77777777" w:rsidR="00263AE2" w:rsidRDefault="00263AE2" w:rsidP="00D90E1D">
            <w:pPr>
              <w:pStyle w:val="ReportMain"/>
              <w:keepNext/>
              <w:suppressAutoHyphens/>
              <w:jc w:val="both"/>
              <w:outlineLvl w:val="0"/>
              <w:rPr>
                <w:bCs/>
              </w:rPr>
            </w:pPr>
            <w:r w:rsidRPr="004E29F0">
              <w:rPr>
                <w:bCs/>
              </w:rPr>
              <w:t>Метод ветвей и границ в задаче о коммивояжере.</w:t>
            </w:r>
          </w:p>
        </w:tc>
        <w:tc>
          <w:tcPr>
            <w:tcW w:w="845" w:type="dxa"/>
          </w:tcPr>
          <w:p w14:paraId="24133F08" w14:textId="77777777" w:rsidR="00263AE2" w:rsidRDefault="00263AE2" w:rsidP="00D90E1D">
            <w:pPr>
              <w:pStyle w:val="ReportMain"/>
              <w:keepNext/>
              <w:suppressAutoHyphens/>
              <w:jc w:val="both"/>
              <w:outlineLvl w:val="0"/>
              <w:rPr>
                <w:bCs/>
              </w:rPr>
            </w:pPr>
            <w:r>
              <w:rPr>
                <w:bCs/>
              </w:rPr>
              <w:t>4</w:t>
            </w:r>
          </w:p>
        </w:tc>
      </w:tr>
      <w:tr w:rsidR="00263AE2" w14:paraId="2B923F1F" w14:textId="77777777" w:rsidTr="00D90E1D">
        <w:tc>
          <w:tcPr>
            <w:tcW w:w="562" w:type="dxa"/>
          </w:tcPr>
          <w:p w14:paraId="0BE26423" w14:textId="77777777" w:rsidR="00263AE2" w:rsidRDefault="00263AE2" w:rsidP="00D90E1D">
            <w:pPr>
              <w:pStyle w:val="ReportMain"/>
              <w:keepNext/>
              <w:suppressAutoHyphens/>
              <w:jc w:val="both"/>
              <w:outlineLvl w:val="0"/>
              <w:rPr>
                <w:bCs/>
              </w:rPr>
            </w:pPr>
          </w:p>
        </w:tc>
        <w:tc>
          <w:tcPr>
            <w:tcW w:w="9072" w:type="dxa"/>
          </w:tcPr>
          <w:p w14:paraId="072837F5" w14:textId="77777777" w:rsidR="00263AE2" w:rsidRDefault="00263AE2" w:rsidP="00D90E1D">
            <w:pPr>
              <w:pStyle w:val="ReportMain"/>
              <w:keepNext/>
              <w:suppressAutoHyphens/>
              <w:jc w:val="both"/>
              <w:outlineLvl w:val="0"/>
              <w:rPr>
                <w:bCs/>
              </w:rPr>
            </w:pPr>
            <w:r>
              <w:rPr>
                <w:bCs/>
              </w:rPr>
              <w:t>Итого</w:t>
            </w:r>
          </w:p>
        </w:tc>
        <w:tc>
          <w:tcPr>
            <w:tcW w:w="845" w:type="dxa"/>
          </w:tcPr>
          <w:p w14:paraId="2CF7700C" w14:textId="77777777" w:rsidR="00263AE2" w:rsidRDefault="00263AE2" w:rsidP="00D90E1D">
            <w:pPr>
              <w:pStyle w:val="ReportMain"/>
              <w:keepNext/>
              <w:suppressAutoHyphens/>
              <w:jc w:val="both"/>
              <w:outlineLvl w:val="0"/>
              <w:rPr>
                <w:bCs/>
              </w:rPr>
            </w:pPr>
            <w:r>
              <w:rPr>
                <w:bCs/>
              </w:rPr>
              <w:t>20</w:t>
            </w:r>
          </w:p>
        </w:tc>
      </w:tr>
    </w:tbl>
    <w:p w14:paraId="248C5C09" w14:textId="77777777" w:rsidR="00263AE2" w:rsidRDefault="00263AE2" w:rsidP="00263AE2">
      <w:pPr>
        <w:spacing w:after="0" w:line="240" w:lineRule="auto"/>
        <w:ind w:firstLine="708"/>
        <w:jc w:val="both"/>
        <w:outlineLvl w:val="1"/>
        <w:rPr>
          <w:b/>
        </w:rPr>
      </w:pPr>
    </w:p>
    <w:p w14:paraId="37B37B98" w14:textId="77777777" w:rsidR="00263AE2" w:rsidRDefault="00263AE2" w:rsidP="00263AE2">
      <w:pPr>
        <w:spacing w:after="0" w:line="240" w:lineRule="auto"/>
        <w:ind w:firstLine="708"/>
        <w:jc w:val="both"/>
        <w:outlineLvl w:val="1"/>
        <w:rPr>
          <w:b/>
          <w:sz w:val="24"/>
          <w:szCs w:val="24"/>
        </w:rPr>
      </w:pPr>
      <w:r w:rsidRPr="00AF471D">
        <w:rPr>
          <w:b/>
          <w:sz w:val="24"/>
          <w:szCs w:val="24"/>
        </w:rPr>
        <w:t>5 Учебно-методическое обеспечение дисциплины</w:t>
      </w:r>
    </w:p>
    <w:p w14:paraId="7B994424" w14:textId="77777777" w:rsidR="00263AE2" w:rsidRDefault="00263AE2" w:rsidP="00263AE2">
      <w:pPr>
        <w:spacing w:after="0" w:line="240" w:lineRule="auto"/>
        <w:ind w:firstLine="708"/>
        <w:jc w:val="both"/>
        <w:outlineLvl w:val="1"/>
        <w:rPr>
          <w:b/>
          <w:sz w:val="24"/>
          <w:szCs w:val="24"/>
        </w:rPr>
      </w:pPr>
    </w:p>
    <w:p w14:paraId="41D815AF" w14:textId="77777777" w:rsidR="00263AE2" w:rsidRPr="00AF471D" w:rsidRDefault="00263AE2" w:rsidP="00263AE2">
      <w:pPr>
        <w:spacing w:after="0" w:line="240" w:lineRule="auto"/>
        <w:ind w:firstLine="708"/>
        <w:jc w:val="both"/>
        <w:outlineLvl w:val="1"/>
        <w:rPr>
          <w:rFonts w:eastAsia="Calibri"/>
          <w:b/>
          <w:sz w:val="24"/>
          <w:szCs w:val="24"/>
        </w:rPr>
      </w:pPr>
      <w:r w:rsidRPr="00AF471D">
        <w:rPr>
          <w:rFonts w:eastAsia="Calibri"/>
          <w:b/>
          <w:sz w:val="24"/>
          <w:szCs w:val="24"/>
        </w:rPr>
        <w:t>5.1 Основная литература</w:t>
      </w:r>
    </w:p>
    <w:p w14:paraId="19C4B71D" w14:textId="77777777" w:rsidR="00263AE2" w:rsidRPr="00681DF2" w:rsidRDefault="00263AE2" w:rsidP="00263AE2">
      <w:pPr>
        <w:spacing w:after="0" w:line="240" w:lineRule="auto"/>
        <w:ind w:firstLine="708"/>
        <w:jc w:val="both"/>
        <w:outlineLvl w:val="1"/>
        <w:rPr>
          <w:rFonts w:eastAsia="Calibri"/>
          <w:b/>
          <w:bCs/>
          <w:sz w:val="24"/>
          <w:szCs w:val="24"/>
        </w:rPr>
      </w:pPr>
    </w:p>
    <w:p w14:paraId="2AB19387" w14:textId="77777777" w:rsidR="00263AE2" w:rsidRPr="00681DF2" w:rsidRDefault="00263AE2" w:rsidP="00263AE2">
      <w:pPr>
        <w:spacing w:after="0" w:line="240" w:lineRule="auto"/>
        <w:ind w:firstLine="708"/>
        <w:jc w:val="both"/>
        <w:outlineLvl w:val="1"/>
        <w:rPr>
          <w:sz w:val="24"/>
          <w:szCs w:val="24"/>
          <w:shd w:val="clear" w:color="auto" w:fill="FFFFFF"/>
        </w:rPr>
      </w:pPr>
      <w:r w:rsidRPr="00681DF2">
        <w:rPr>
          <w:bCs/>
          <w:sz w:val="24"/>
          <w:szCs w:val="24"/>
          <w:shd w:val="clear" w:color="auto" w:fill="FFFFFF"/>
        </w:rPr>
        <w:t xml:space="preserve">1. Жидков, Е. </w:t>
      </w:r>
      <w:proofErr w:type="spellStart"/>
      <w:r w:rsidRPr="00681DF2">
        <w:rPr>
          <w:bCs/>
          <w:sz w:val="24"/>
          <w:szCs w:val="24"/>
          <w:shd w:val="clear" w:color="auto" w:fill="FFFFFF"/>
        </w:rPr>
        <w:t>Н.Вычислительная</w:t>
      </w:r>
      <w:proofErr w:type="spellEnd"/>
      <w:r w:rsidRPr="00681DF2">
        <w:rPr>
          <w:bCs/>
          <w:sz w:val="24"/>
          <w:szCs w:val="24"/>
          <w:shd w:val="clear" w:color="auto" w:fill="FFFFFF"/>
        </w:rPr>
        <w:t xml:space="preserve"> математика</w:t>
      </w:r>
      <w:r w:rsidRPr="00681DF2">
        <w:rPr>
          <w:rStyle w:val="apple-converted-space"/>
          <w:sz w:val="24"/>
          <w:szCs w:val="24"/>
          <w:shd w:val="clear" w:color="auto" w:fill="FFFFFF"/>
        </w:rPr>
        <w:t> </w:t>
      </w:r>
      <w:r w:rsidRPr="00681DF2">
        <w:rPr>
          <w:sz w:val="24"/>
          <w:szCs w:val="24"/>
          <w:shd w:val="clear" w:color="auto" w:fill="FFFFFF"/>
        </w:rPr>
        <w:t xml:space="preserve">[Текст] : учебное пособие для вузов / Е. Н. Жидков. - Москва : Академия, 2010. - 208 с. - (Высшее профессиональное образование). - </w:t>
      </w:r>
      <w:proofErr w:type="spellStart"/>
      <w:r w:rsidRPr="00681DF2">
        <w:rPr>
          <w:sz w:val="24"/>
          <w:szCs w:val="24"/>
          <w:shd w:val="clear" w:color="auto" w:fill="FFFFFF"/>
        </w:rPr>
        <w:t>Библиогр</w:t>
      </w:r>
      <w:proofErr w:type="spellEnd"/>
      <w:r w:rsidRPr="00681DF2">
        <w:rPr>
          <w:sz w:val="24"/>
          <w:szCs w:val="24"/>
          <w:shd w:val="clear" w:color="auto" w:fill="FFFFFF"/>
        </w:rPr>
        <w:t xml:space="preserve">. : с. 193-194 ; </w:t>
      </w:r>
      <w:proofErr w:type="spellStart"/>
      <w:r w:rsidRPr="00681DF2">
        <w:rPr>
          <w:sz w:val="24"/>
          <w:szCs w:val="24"/>
          <w:shd w:val="clear" w:color="auto" w:fill="FFFFFF"/>
        </w:rPr>
        <w:t>Предм</w:t>
      </w:r>
      <w:proofErr w:type="spellEnd"/>
      <w:r w:rsidRPr="00681DF2">
        <w:rPr>
          <w:sz w:val="24"/>
          <w:szCs w:val="24"/>
          <w:shd w:val="clear" w:color="auto" w:fill="FFFFFF"/>
        </w:rPr>
        <w:t xml:space="preserve">. указ. : с. 195-197. - ISBN 978-5-7695-5892-4, коэффициент </w:t>
      </w:r>
      <w:commentRangeStart w:id="9"/>
      <w:proofErr w:type="spellStart"/>
      <w:r w:rsidRPr="00681DF2">
        <w:rPr>
          <w:sz w:val="24"/>
          <w:szCs w:val="24"/>
          <w:shd w:val="clear" w:color="auto" w:fill="FFFFFF"/>
        </w:rPr>
        <w:t>книгообеспеченности</w:t>
      </w:r>
      <w:proofErr w:type="spellEnd"/>
      <w:r w:rsidRPr="00681DF2">
        <w:rPr>
          <w:sz w:val="24"/>
          <w:szCs w:val="24"/>
          <w:shd w:val="clear" w:color="auto" w:fill="FFFFFF"/>
        </w:rPr>
        <w:t xml:space="preserve"> </w:t>
      </w:r>
      <w:r>
        <w:rPr>
          <w:sz w:val="24"/>
          <w:szCs w:val="24"/>
          <w:shd w:val="clear" w:color="auto" w:fill="FFFFFF"/>
        </w:rPr>
        <w:t>0,</w:t>
      </w:r>
      <w:commentRangeEnd w:id="9"/>
      <w:r w:rsidR="00F05D2E">
        <w:rPr>
          <w:rStyle w:val="af9"/>
        </w:rPr>
        <w:commentReference w:id="9"/>
      </w:r>
      <w:r>
        <w:rPr>
          <w:sz w:val="24"/>
          <w:szCs w:val="24"/>
          <w:shd w:val="clear" w:color="auto" w:fill="FFFFFF"/>
        </w:rPr>
        <w:t>5</w:t>
      </w:r>
    </w:p>
    <w:p w14:paraId="79755A29" w14:textId="77777777" w:rsidR="00263AE2" w:rsidRPr="00681DF2" w:rsidRDefault="00263AE2" w:rsidP="00263AE2">
      <w:pPr>
        <w:spacing w:after="0" w:line="240" w:lineRule="auto"/>
        <w:ind w:firstLine="708"/>
        <w:jc w:val="both"/>
        <w:outlineLvl w:val="1"/>
        <w:rPr>
          <w:rFonts w:eastAsia="Calibri"/>
          <w:sz w:val="24"/>
          <w:szCs w:val="24"/>
        </w:rPr>
      </w:pPr>
    </w:p>
    <w:p w14:paraId="2610D8F9" w14:textId="77777777" w:rsidR="00263AE2" w:rsidRPr="00681DF2" w:rsidRDefault="00263AE2" w:rsidP="00263AE2">
      <w:pPr>
        <w:spacing w:after="0" w:line="240" w:lineRule="auto"/>
        <w:ind w:firstLine="708"/>
        <w:jc w:val="both"/>
        <w:outlineLvl w:val="1"/>
        <w:rPr>
          <w:rFonts w:eastAsia="Calibri"/>
          <w:b/>
          <w:sz w:val="24"/>
          <w:szCs w:val="24"/>
        </w:rPr>
      </w:pPr>
      <w:r w:rsidRPr="00681DF2">
        <w:rPr>
          <w:rFonts w:eastAsia="Calibri"/>
          <w:b/>
          <w:sz w:val="24"/>
          <w:szCs w:val="24"/>
        </w:rPr>
        <w:t>5.2 Дополнительная литература</w:t>
      </w:r>
    </w:p>
    <w:p w14:paraId="6F608885" w14:textId="77777777" w:rsidR="00263AE2" w:rsidRPr="00681DF2" w:rsidRDefault="00263AE2" w:rsidP="00263AE2">
      <w:pPr>
        <w:spacing w:after="200" w:line="276" w:lineRule="auto"/>
        <w:rPr>
          <w:rFonts w:ascii="Arial" w:eastAsia="Calibri" w:hAnsi="Arial" w:cs="Arial"/>
          <w:color w:val="454545"/>
          <w:sz w:val="24"/>
          <w:szCs w:val="24"/>
        </w:rPr>
      </w:pPr>
    </w:p>
    <w:p w14:paraId="65623BC4" w14:textId="77777777" w:rsidR="00263AE2" w:rsidRPr="00681DF2" w:rsidRDefault="00263AE2" w:rsidP="00263AE2">
      <w:pPr>
        <w:spacing w:after="0" w:line="240" w:lineRule="auto"/>
        <w:ind w:firstLine="708"/>
        <w:jc w:val="both"/>
        <w:outlineLvl w:val="1"/>
        <w:rPr>
          <w:rFonts w:eastAsia="Calibri"/>
          <w:sz w:val="24"/>
          <w:szCs w:val="24"/>
        </w:rPr>
      </w:pPr>
      <w:r w:rsidRPr="00681DF2">
        <w:rPr>
          <w:rFonts w:eastAsia="Calibri"/>
          <w:bCs/>
          <w:sz w:val="24"/>
          <w:szCs w:val="24"/>
        </w:rPr>
        <w:t xml:space="preserve">2. Есипов, Б. </w:t>
      </w:r>
      <w:proofErr w:type="spellStart"/>
      <w:r w:rsidRPr="00681DF2">
        <w:rPr>
          <w:rFonts w:eastAsia="Calibri"/>
          <w:bCs/>
          <w:sz w:val="24"/>
          <w:szCs w:val="24"/>
        </w:rPr>
        <w:t>А.Методы</w:t>
      </w:r>
      <w:proofErr w:type="spellEnd"/>
      <w:r w:rsidRPr="00681DF2">
        <w:rPr>
          <w:rFonts w:eastAsia="Calibri"/>
          <w:bCs/>
          <w:sz w:val="24"/>
          <w:szCs w:val="24"/>
        </w:rPr>
        <w:t xml:space="preserve"> исследования операций</w:t>
      </w:r>
      <w:r w:rsidRPr="00681DF2">
        <w:rPr>
          <w:rFonts w:eastAsia="Calibri"/>
          <w:sz w:val="24"/>
          <w:szCs w:val="24"/>
        </w:rPr>
        <w:t xml:space="preserve"> [Текст] : учебное пособие для вузов / Б. А. Есипов.- 2-е изд., </w:t>
      </w:r>
      <w:proofErr w:type="spellStart"/>
      <w:r w:rsidRPr="00681DF2">
        <w:rPr>
          <w:rFonts w:eastAsia="Calibri"/>
          <w:sz w:val="24"/>
          <w:szCs w:val="24"/>
        </w:rPr>
        <w:t>испр</w:t>
      </w:r>
      <w:proofErr w:type="spellEnd"/>
      <w:r w:rsidRPr="00681DF2">
        <w:rPr>
          <w:rFonts w:eastAsia="Calibri"/>
          <w:sz w:val="24"/>
          <w:szCs w:val="24"/>
        </w:rPr>
        <w:t xml:space="preserve">. и доп. - Санкт-Петербург : Лань, 2013. - 304 с. - (Учебники для вузов. Специальная литература). - </w:t>
      </w:r>
      <w:proofErr w:type="spellStart"/>
      <w:r w:rsidRPr="00681DF2">
        <w:rPr>
          <w:rFonts w:eastAsia="Calibri"/>
          <w:sz w:val="24"/>
          <w:szCs w:val="24"/>
        </w:rPr>
        <w:t>Библиогр</w:t>
      </w:r>
      <w:proofErr w:type="spellEnd"/>
      <w:r w:rsidRPr="00681DF2">
        <w:rPr>
          <w:rFonts w:eastAsia="Calibri"/>
          <w:sz w:val="24"/>
          <w:szCs w:val="24"/>
        </w:rPr>
        <w:t xml:space="preserve">. : с. 294-296. - ISBN 978-5-8114-0917-4., коэффициент </w:t>
      </w:r>
      <w:proofErr w:type="spellStart"/>
      <w:r w:rsidRPr="00681DF2">
        <w:rPr>
          <w:rFonts w:eastAsia="Calibri"/>
          <w:sz w:val="24"/>
          <w:szCs w:val="24"/>
        </w:rPr>
        <w:t>книгообеспечен</w:t>
      </w:r>
      <w:commentRangeStart w:id="10"/>
      <w:r w:rsidRPr="00681DF2">
        <w:rPr>
          <w:rFonts w:eastAsia="Calibri"/>
          <w:sz w:val="24"/>
          <w:szCs w:val="24"/>
        </w:rPr>
        <w:t>ности</w:t>
      </w:r>
      <w:commentRangeEnd w:id="10"/>
      <w:proofErr w:type="spellEnd"/>
      <w:r w:rsidR="00F05D2E">
        <w:rPr>
          <w:rStyle w:val="af9"/>
        </w:rPr>
        <w:commentReference w:id="10"/>
      </w:r>
      <w:r w:rsidRPr="00681DF2">
        <w:rPr>
          <w:rFonts w:eastAsia="Calibri"/>
          <w:sz w:val="24"/>
          <w:szCs w:val="24"/>
        </w:rPr>
        <w:t xml:space="preserve"> 0,5</w:t>
      </w:r>
    </w:p>
    <w:p w14:paraId="049BCC50" w14:textId="77777777" w:rsidR="00263AE2" w:rsidRPr="00681DF2" w:rsidRDefault="00263AE2" w:rsidP="00263AE2">
      <w:pPr>
        <w:spacing w:after="0" w:line="240" w:lineRule="auto"/>
        <w:ind w:firstLine="708"/>
        <w:jc w:val="both"/>
        <w:outlineLvl w:val="1"/>
        <w:rPr>
          <w:rFonts w:eastAsia="Calibri"/>
          <w:sz w:val="24"/>
          <w:szCs w:val="24"/>
        </w:rPr>
      </w:pPr>
      <w:r w:rsidRPr="00681DF2">
        <w:rPr>
          <w:bCs/>
          <w:sz w:val="24"/>
          <w:szCs w:val="24"/>
          <w:shd w:val="clear" w:color="auto" w:fill="FFFFFF"/>
        </w:rPr>
        <w:t xml:space="preserve">3. </w:t>
      </w:r>
      <w:proofErr w:type="spellStart"/>
      <w:r w:rsidRPr="00681DF2">
        <w:rPr>
          <w:bCs/>
          <w:sz w:val="24"/>
          <w:szCs w:val="24"/>
          <w:shd w:val="clear" w:color="auto" w:fill="FFFFFF"/>
        </w:rPr>
        <w:t>Калиткин</w:t>
      </w:r>
      <w:proofErr w:type="spellEnd"/>
      <w:r w:rsidRPr="00681DF2">
        <w:rPr>
          <w:bCs/>
          <w:sz w:val="24"/>
          <w:szCs w:val="24"/>
          <w:shd w:val="clear" w:color="auto" w:fill="FFFFFF"/>
        </w:rPr>
        <w:t xml:space="preserve">, Н. </w:t>
      </w:r>
      <w:proofErr w:type="spellStart"/>
      <w:r w:rsidRPr="00681DF2">
        <w:rPr>
          <w:bCs/>
          <w:sz w:val="24"/>
          <w:szCs w:val="24"/>
          <w:shd w:val="clear" w:color="auto" w:fill="FFFFFF"/>
        </w:rPr>
        <w:t>Н.Численные</w:t>
      </w:r>
      <w:proofErr w:type="spellEnd"/>
      <w:r w:rsidRPr="00681DF2">
        <w:rPr>
          <w:bCs/>
          <w:sz w:val="24"/>
          <w:szCs w:val="24"/>
          <w:shd w:val="clear" w:color="auto" w:fill="FFFFFF"/>
        </w:rPr>
        <w:t xml:space="preserve"> методы</w:t>
      </w:r>
      <w:r w:rsidRPr="00681DF2">
        <w:rPr>
          <w:rStyle w:val="apple-converted-space"/>
          <w:sz w:val="24"/>
          <w:szCs w:val="24"/>
          <w:shd w:val="clear" w:color="auto" w:fill="FFFFFF"/>
        </w:rPr>
        <w:t> </w:t>
      </w:r>
      <w:r w:rsidRPr="00681DF2">
        <w:rPr>
          <w:sz w:val="24"/>
          <w:szCs w:val="24"/>
          <w:shd w:val="clear" w:color="auto" w:fill="FFFFFF"/>
        </w:rPr>
        <w:t xml:space="preserve">[Текст] : учебник для вузов: в 2 кн. / Н. Н. </w:t>
      </w:r>
      <w:proofErr w:type="spellStart"/>
      <w:r w:rsidRPr="00681DF2">
        <w:rPr>
          <w:sz w:val="24"/>
          <w:szCs w:val="24"/>
          <w:shd w:val="clear" w:color="auto" w:fill="FFFFFF"/>
        </w:rPr>
        <w:t>Калиткин</w:t>
      </w:r>
      <w:proofErr w:type="spellEnd"/>
      <w:r w:rsidRPr="00681DF2">
        <w:rPr>
          <w:sz w:val="24"/>
          <w:szCs w:val="24"/>
          <w:shd w:val="clear" w:color="auto" w:fill="FFFFFF"/>
        </w:rPr>
        <w:t xml:space="preserve">, Е. А. </w:t>
      </w:r>
      <w:proofErr w:type="spellStart"/>
      <w:r w:rsidRPr="00681DF2">
        <w:rPr>
          <w:sz w:val="24"/>
          <w:szCs w:val="24"/>
          <w:shd w:val="clear" w:color="auto" w:fill="FFFFFF"/>
        </w:rPr>
        <w:t>Альшина</w:t>
      </w:r>
      <w:proofErr w:type="spellEnd"/>
      <w:r w:rsidRPr="00681DF2">
        <w:rPr>
          <w:sz w:val="24"/>
          <w:szCs w:val="24"/>
          <w:shd w:val="clear" w:color="auto" w:fill="FFFFFF"/>
        </w:rPr>
        <w:t xml:space="preserve">. - Кн. 1. Численный анализ. - Москва :Академия, 2013. - 304 с. - (Университетский учебник. Сер. Прикладная математика и информатика) - ISBN 978-5-7695-5089-8., коэффициент </w:t>
      </w:r>
      <w:commentRangeStart w:id="11"/>
      <w:proofErr w:type="spellStart"/>
      <w:r w:rsidRPr="00681DF2">
        <w:rPr>
          <w:sz w:val="24"/>
          <w:szCs w:val="24"/>
          <w:shd w:val="clear" w:color="auto" w:fill="FFFFFF"/>
        </w:rPr>
        <w:t>книгообеспеченности</w:t>
      </w:r>
      <w:proofErr w:type="spellEnd"/>
      <w:r w:rsidRPr="00681DF2">
        <w:rPr>
          <w:sz w:val="24"/>
          <w:szCs w:val="24"/>
          <w:shd w:val="clear" w:color="auto" w:fill="FFFFFF"/>
        </w:rPr>
        <w:t xml:space="preserve"> 1</w:t>
      </w:r>
      <w:commentRangeEnd w:id="11"/>
      <w:r w:rsidR="00F05D2E">
        <w:rPr>
          <w:rStyle w:val="af9"/>
        </w:rPr>
        <w:commentReference w:id="11"/>
      </w:r>
    </w:p>
    <w:p w14:paraId="67F9C112" w14:textId="77777777" w:rsidR="00263AE2" w:rsidRPr="003E670A" w:rsidRDefault="00263AE2" w:rsidP="00263AE2">
      <w:pPr>
        <w:keepNext/>
        <w:suppressAutoHyphens/>
        <w:spacing w:before="360" w:after="360" w:line="240" w:lineRule="auto"/>
        <w:ind w:firstLine="709"/>
        <w:jc w:val="both"/>
        <w:outlineLvl w:val="1"/>
        <w:rPr>
          <w:rFonts w:eastAsia="Calibri"/>
          <w:b/>
          <w:sz w:val="24"/>
          <w:szCs w:val="24"/>
        </w:rPr>
      </w:pPr>
      <w:r w:rsidRPr="003E670A">
        <w:rPr>
          <w:rFonts w:eastAsia="Calibri"/>
          <w:b/>
          <w:sz w:val="24"/>
          <w:szCs w:val="24"/>
        </w:rPr>
        <w:t>5.3 Периодические издания</w:t>
      </w:r>
    </w:p>
    <w:p w14:paraId="7370CF97" w14:textId="77777777" w:rsidR="00263AE2" w:rsidRPr="003E670A" w:rsidRDefault="00263AE2" w:rsidP="00263AE2">
      <w:pPr>
        <w:shd w:val="clear" w:color="auto" w:fill="FFFFFF"/>
        <w:spacing w:after="0" w:line="240" w:lineRule="auto"/>
        <w:ind w:firstLine="708"/>
        <w:textAlignment w:val="baseline"/>
        <w:outlineLvl w:val="0"/>
        <w:rPr>
          <w:rFonts w:eastAsia="Times New Roman"/>
          <w:bCs/>
          <w:color w:val="000000"/>
          <w:kern w:val="36"/>
          <w:sz w:val="24"/>
          <w:szCs w:val="24"/>
          <w:lang w:eastAsia="ru-RU"/>
        </w:rPr>
      </w:pPr>
      <w:r w:rsidRPr="003E670A">
        <w:rPr>
          <w:rFonts w:eastAsia="Times New Roman"/>
          <w:bCs/>
          <w:color w:val="000000"/>
          <w:kern w:val="36"/>
          <w:sz w:val="24"/>
          <w:szCs w:val="24"/>
          <w:lang w:eastAsia="ru-RU"/>
        </w:rPr>
        <w:t>1. Журнал «Вестник компьютерных и информационных технологий »</w:t>
      </w:r>
    </w:p>
    <w:p w14:paraId="49D8BDF4" w14:textId="77777777" w:rsidR="00263AE2" w:rsidRPr="003E670A" w:rsidRDefault="00263AE2" w:rsidP="00263AE2">
      <w:pPr>
        <w:shd w:val="clear" w:color="auto" w:fill="FFFFFF"/>
        <w:spacing w:after="0" w:line="240" w:lineRule="auto"/>
        <w:ind w:firstLine="708"/>
        <w:textAlignment w:val="baseline"/>
        <w:outlineLvl w:val="0"/>
        <w:rPr>
          <w:rFonts w:eastAsia="Times New Roman"/>
          <w:bCs/>
          <w:color w:val="000000"/>
          <w:kern w:val="36"/>
          <w:sz w:val="24"/>
          <w:szCs w:val="24"/>
          <w:lang w:eastAsia="ru-RU"/>
        </w:rPr>
      </w:pPr>
      <w:r w:rsidRPr="003E670A">
        <w:rPr>
          <w:rFonts w:eastAsia="Times New Roman"/>
          <w:bCs/>
          <w:color w:val="000000"/>
          <w:kern w:val="36"/>
          <w:sz w:val="24"/>
          <w:szCs w:val="24"/>
          <w:lang w:eastAsia="ru-RU"/>
        </w:rPr>
        <w:t>2. Журнал «Информационные технологии и вычислительные системы»</w:t>
      </w:r>
    </w:p>
    <w:p w14:paraId="1AFC1B46" w14:textId="77777777" w:rsidR="00263AE2" w:rsidRPr="003E670A" w:rsidRDefault="00263AE2" w:rsidP="00263AE2">
      <w:pPr>
        <w:shd w:val="clear" w:color="auto" w:fill="FFFFFF"/>
        <w:spacing w:after="0" w:line="240" w:lineRule="auto"/>
        <w:ind w:firstLine="708"/>
        <w:textAlignment w:val="baseline"/>
        <w:outlineLvl w:val="0"/>
        <w:rPr>
          <w:rFonts w:eastAsia="Times New Roman"/>
          <w:bCs/>
          <w:color w:val="000000"/>
          <w:kern w:val="36"/>
          <w:sz w:val="24"/>
          <w:szCs w:val="24"/>
          <w:lang w:eastAsia="ru-RU"/>
        </w:rPr>
      </w:pPr>
      <w:r w:rsidRPr="003E670A">
        <w:rPr>
          <w:rFonts w:eastAsia="Times New Roman"/>
          <w:bCs/>
          <w:color w:val="000000"/>
          <w:kern w:val="36"/>
          <w:sz w:val="24"/>
          <w:szCs w:val="24"/>
          <w:lang w:eastAsia="ru-RU"/>
        </w:rPr>
        <w:t>3. Журнал «Стандарты и качество»</w:t>
      </w:r>
    </w:p>
    <w:p w14:paraId="54AF19E8" w14:textId="77777777" w:rsidR="00263AE2" w:rsidRPr="003E670A" w:rsidRDefault="00263AE2" w:rsidP="00263AE2">
      <w:pPr>
        <w:shd w:val="clear" w:color="auto" w:fill="FFFFFF"/>
        <w:spacing w:after="0" w:line="240" w:lineRule="auto"/>
        <w:ind w:firstLine="708"/>
        <w:textAlignment w:val="baseline"/>
        <w:outlineLvl w:val="0"/>
        <w:rPr>
          <w:rFonts w:eastAsia="Times New Roman"/>
          <w:bCs/>
          <w:color w:val="000000"/>
          <w:kern w:val="36"/>
          <w:sz w:val="24"/>
          <w:szCs w:val="24"/>
          <w:lang w:eastAsia="ru-RU"/>
        </w:rPr>
      </w:pPr>
      <w:r w:rsidRPr="003E670A">
        <w:rPr>
          <w:rFonts w:eastAsia="Times New Roman"/>
          <w:bCs/>
          <w:color w:val="000000"/>
          <w:kern w:val="36"/>
          <w:sz w:val="24"/>
          <w:szCs w:val="24"/>
          <w:lang w:eastAsia="ru-RU"/>
        </w:rPr>
        <w:t>4. Журнал «Прикладная информатика»</w:t>
      </w:r>
    </w:p>
    <w:p w14:paraId="5C81AC13" w14:textId="77777777" w:rsidR="00263AE2" w:rsidRPr="003E670A" w:rsidRDefault="00263AE2" w:rsidP="00263AE2">
      <w:pPr>
        <w:shd w:val="clear" w:color="auto" w:fill="FFFFFF"/>
        <w:spacing w:after="0" w:line="240" w:lineRule="auto"/>
        <w:textAlignment w:val="baseline"/>
        <w:outlineLvl w:val="0"/>
        <w:rPr>
          <w:rFonts w:eastAsia="Calibri"/>
          <w:b/>
          <w:sz w:val="24"/>
          <w:szCs w:val="24"/>
        </w:rPr>
      </w:pPr>
    </w:p>
    <w:p w14:paraId="75B34A16" w14:textId="77777777" w:rsidR="00263AE2" w:rsidRPr="003E670A" w:rsidRDefault="00263AE2" w:rsidP="00263AE2">
      <w:pPr>
        <w:shd w:val="clear" w:color="auto" w:fill="FFFFFF"/>
        <w:spacing w:after="0" w:line="240" w:lineRule="auto"/>
        <w:textAlignment w:val="baseline"/>
        <w:outlineLvl w:val="0"/>
        <w:rPr>
          <w:rFonts w:eastAsia="Calibri"/>
          <w:b/>
          <w:sz w:val="24"/>
          <w:szCs w:val="24"/>
        </w:rPr>
      </w:pPr>
      <w:r w:rsidRPr="003E670A">
        <w:rPr>
          <w:rFonts w:eastAsia="Calibri"/>
          <w:b/>
          <w:sz w:val="24"/>
          <w:szCs w:val="24"/>
        </w:rPr>
        <w:t xml:space="preserve">         </w:t>
      </w:r>
      <w:r>
        <w:rPr>
          <w:rFonts w:eastAsia="Calibri"/>
          <w:b/>
          <w:sz w:val="24"/>
          <w:szCs w:val="24"/>
        </w:rPr>
        <w:t xml:space="preserve">   </w:t>
      </w:r>
      <w:r w:rsidRPr="003E670A">
        <w:rPr>
          <w:rFonts w:eastAsia="Calibri"/>
          <w:b/>
          <w:sz w:val="24"/>
          <w:szCs w:val="24"/>
        </w:rPr>
        <w:t xml:space="preserve"> 5.4 Интернет-ресурсы</w:t>
      </w:r>
    </w:p>
    <w:p w14:paraId="7A2E317D" w14:textId="77777777" w:rsidR="00263AE2" w:rsidRPr="003E670A" w:rsidRDefault="00263AE2" w:rsidP="00263AE2">
      <w:pPr>
        <w:keepNext/>
        <w:suppressAutoHyphens/>
        <w:spacing w:after="0" w:line="240" w:lineRule="auto"/>
        <w:ind w:firstLine="709"/>
        <w:contextualSpacing/>
        <w:jc w:val="both"/>
        <w:outlineLvl w:val="1"/>
        <w:rPr>
          <w:rFonts w:eastAsia="Calibri"/>
          <w:b/>
          <w:sz w:val="24"/>
        </w:rPr>
      </w:pPr>
    </w:p>
    <w:p w14:paraId="592D8038" w14:textId="77777777" w:rsidR="00263AE2" w:rsidRPr="003E670A" w:rsidRDefault="00263AE2" w:rsidP="00263AE2">
      <w:pPr>
        <w:keepNext/>
        <w:suppressAutoHyphens/>
        <w:spacing w:after="0" w:line="240" w:lineRule="auto"/>
        <w:ind w:firstLine="709"/>
        <w:contextualSpacing/>
        <w:jc w:val="both"/>
        <w:outlineLvl w:val="1"/>
        <w:rPr>
          <w:rFonts w:eastAsia="Calibri"/>
          <w:b/>
          <w:sz w:val="24"/>
        </w:rPr>
      </w:pPr>
      <w:r w:rsidRPr="003E670A">
        <w:rPr>
          <w:rFonts w:eastAsia="Calibri"/>
          <w:b/>
          <w:sz w:val="24"/>
        </w:rPr>
        <w:t>5.4.1 Современные профессиональные базы данных и информационные справочные системы:</w:t>
      </w:r>
    </w:p>
    <w:p w14:paraId="419CCF44" w14:textId="77777777" w:rsidR="00263AE2" w:rsidRPr="003E670A" w:rsidRDefault="00263AE2" w:rsidP="00263AE2">
      <w:pPr>
        <w:shd w:val="clear" w:color="auto" w:fill="FFFFFF"/>
        <w:spacing w:after="0" w:line="300" w:lineRule="atLeast"/>
        <w:ind w:firstLine="709"/>
        <w:contextualSpacing/>
        <w:jc w:val="both"/>
        <w:rPr>
          <w:rFonts w:ascii="Arial" w:eastAsia="Times New Roman" w:hAnsi="Arial" w:cs="Arial"/>
          <w:b/>
          <w:bCs/>
          <w:color w:val="333333"/>
          <w:sz w:val="21"/>
          <w:szCs w:val="21"/>
          <w:shd w:val="clear" w:color="auto" w:fill="FFFFFF"/>
          <w:lang w:eastAsia="ru-RU"/>
        </w:rPr>
      </w:pPr>
    </w:p>
    <w:p w14:paraId="4943B647" w14:textId="77777777" w:rsidR="00780681" w:rsidRDefault="00780681" w:rsidP="00780681">
      <w:pPr>
        <w:spacing w:after="0" w:line="240" w:lineRule="auto"/>
        <w:ind w:firstLine="709"/>
        <w:jc w:val="both"/>
        <w:rPr>
          <w:sz w:val="24"/>
          <w:szCs w:val="24"/>
        </w:rPr>
      </w:pPr>
      <w:r>
        <w:rPr>
          <w:sz w:val="24"/>
          <w:szCs w:val="24"/>
        </w:rPr>
        <w:t xml:space="preserve">1. Научная библиотека - </w:t>
      </w:r>
      <w:hyperlink r:id="rId16" w:history="1">
        <w:r>
          <w:rPr>
            <w:rStyle w:val="ae"/>
            <w:sz w:val="24"/>
            <w:szCs w:val="24"/>
          </w:rPr>
          <w:t>http://niv.ru/</w:t>
        </w:r>
      </w:hyperlink>
      <w:r>
        <w:rPr>
          <w:sz w:val="24"/>
          <w:szCs w:val="24"/>
        </w:rPr>
        <w:t xml:space="preserve"> Доступ свободный</w:t>
      </w:r>
    </w:p>
    <w:p w14:paraId="45B4AC91" w14:textId="77777777" w:rsidR="00780681" w:rsidRDefault="00780681" w:rsidP="00780681">
      <w:pPr>
        <w:spacing w:after="0" w:line="240" w:lineRule="auto"/>
        <w:ind w:firstLine="709"/>
        <w:jc w:val="both"/>
        <w:rPr>
          <w:sz w:val="24"/>
          <w:szCs w:val="24"/>
        </w:rPr>
      </w:pPr>
      <w:r>
        <w:rPr>
          <w:sz w:val="24"/>
          <w:szCs w:val="24"/>
        </w:rPr>
        <w:t xml:space="preserve">2. eLIBRARY.RU - </w:t>
      </w:r>
      <w:hyperlink r:id="rId17" w:tgtFrame="_blank" w:history="1">
        <w:r>
          <w:rPr>
            <w:rStyle w:val="ae"/>
            <w:sz w:val="24"/>
            <w:szCs w:val="24"/>
          </w:rPr>
          <w:t>www.elibrary.ru</w:t>
        </w:r>
      </w:hyperlink>
      <w:r>
        <w:rPr>
          <w:sz w:val="24"/>
          <w:szCs w:val="24"/>
        </w:rPr>
        <w:t xml:space="preserve"> Доступ свободный. Необходима индивидуальная регистрация в локальной сети вуза.</w:t>
      </w:r>
    </w:p>
    <w:p w14:paraId="3F4D0A4C" w14:textId="77777777" w:rsidR="00780681" w:rsidRDefault="00780681" w:rsidP="00780681">
      <w:pPr>
        <w:spacing w:after="0" w:line="240" w:lineRule="auto"/>
        <w:ind w:firstLine="709"/>
        <w:jc w:val="both"/>
        <w:rPr>
          <w:rStyle w:val="ae"/>
        </w:rPr>
      </w:pPr>
      <w:r>
        <w:rPr>
          <w:sz w:val="24"/>
          <w:szCs w:val="24"/>
        </w:rPr>
        <w:t>3. </w:t>
      </w:r>
      <w:proofErr w:type="spellStart"/>
      <w:r>
        <w:rPr>
          <w:sz w:val="24"/>
          <w:szCs w:val="24"/>
        </w:rPr>
        <w:t>Infolio</w:t>
      </w:r>
      <w:proofErr w:type="spellEnd"/>
      <w:r>
        <w:rPr>
          <w:rStyle w:val="affff2"/>
          <w:sz w:val="24"/>
          <w:szCs w:val="24"/>
        </w:rPr>
        <w:t xml:space="preserve"> - Университетская электронная библиотека – </w:t>
      </w:r>
      <w:hyperlink r:id="rId18" w:history="1">
        <w:r>
          <w:rPr>
            <w:rStyle w:val="ae"/>
            <w:sz w:val="24"/>
            <w:szCs w:val="24"/>
          </w:rPr>
          <w:t>http://www.infoliolib.info/</w:t>
        </w:r>
      </w:hyperlink>
    </w:p>
    <w:p w14:paraId="65282142" w14:textId="77777777" w:rsidR="00263AE2" w:rsidRPr="003E670A" w:rsidRDefault="00263AE2" w:rsidP="00263AE2">
      <w:pPr>
        <w:shd w:val="clear" w:color="auto" w:fill="FFFFFF"/>
        <w:spacing w:after="0" w:line="300" w:lineRule="atLeast"/>
        <w:ind w:firstLine="709"/>
        <w:contextualSpacing/>
        <w:jc w:val="both"/>
        <w:rPr>
          <w:rFonts w:eastAsia="Times New Roman"/>
          <w:sz w:val="24"/>
          <w:szCs w:val="24"/>
          <w:lang w:eastAsia="ru-RU"/>
        </w:rPr>
      </w:pPr>
    </w:p>
    <w:p w14:paraId="4F90CDFF" w14:textId="77777777" w:rsidR="00263AE2" w:rsidRPr="003E670A" w:rsidRDefault="00263AE2" w:rsidP="00263AE2">
      <w:pPr>
        <w:keepNext/>
        <w:suppressAutoHyphens/>
        <w:spacing w:after="0" w:line="240" w:lineRule="auto"/>
        <w:ind w:firstLine="709"/>
        <w:contextualSpacing/>
        <w:jc w:val="both"/>
        <w:outlineLvl w:val="1"/>
        <w:rPr>
          <w:rFonts w:ascii="Arial" w:eastAsia="Calibri" w:hAnsi="Arial" w:cs="Arial"/>
          <w:color w:val="333333"/>
          <w:sz w:val="21"/>
          <w:szCs w:val="21"/>
        </w:rPr>
      </w:pPr>
      <w:r w:rsidRPr="003E670A">
        <w:rPr>
          <w:rFonts w:eastAsia="Calibri"/>
          <w:b/>
          <w:sz w:val="24"/>
        </w:rPr>
        <w:t xml:space="preserve">5.4.2 </w:t>
      </w:r>
      <w:proofErr w:type="spellStart"/>
      <w:r w:rsidRPr="003E670A">
        <w:rPr>
          <w:rFonts w:eastAsia="Calibri"/>
          <w:b/>
          <w:sz w:val="24"/>
        </w:rPr>
        <w:t>Тематическиепрофессиональные</w:t>
      </w:r>
      <w:proofErr w:type="spellEnd"/>
      <w:r w:rsidRPr="003E670A">
        <w:rPr>
          <w:rFonts w:eastAsia="Calibri"/>
          <w:b/>
          <w:sz w:val="24"/>
        </w:rPr>
        <w:t xml:space="preserve"> базы данных и информационные справочные системы:</w:t>
      </w:r>
      <w:r w:rsidRPr="003E670A">
        <w:rPr>
          <w:rFonts w:ascii="Arial" w:eastAsia="Calibri" w:hAnsi="Arial" w:cs="Arial"/>
          <w:color w:val="333333"/>
          <w:sz w:val="21"/>
          <w:szCs w:val="21"/>
        </w:rPr>
        <w:t>    </w:t>
      </w:r>
    </w:p>
    <w:p w14:paraId="013B947F" w14:textId="77777777" w:rsidR="00263AE2" w:rsidRPr="003E670A" w:rsidRDefault="00263AE2" w:rsidP="00263AE2">
      <w:pPr>
        <w:numPr>
          <w:ilvl w:val="0"/>
          <w:numId w:val="14"/>
        </w:numPr>
        <w:shd w:val="clear" w:color="auto" w:fill="FFFFFF"/>
        <w:tabs>
          <w:tab w:val="left" w:pos="993"/>
        </w:tabs>
        <w:spacing w:after="0" w:line="300" w:lineRule="atLeast"/>
        <w:ind w:left="0" w:firstLine="709"/>
        <w:jc w:val="both"/>
        <w:rPr>
          <w:rFonts w:eastAsia="Times New Roman"/>
          <w:color w:val="000000"/>
          <w:sz w:val="24"/>
          <w:szCs w:val="21"/>
          <w:lang w:eastAsia="ru-RU"/>
        </w:rPr>
      </w:pPr>
      <w:r w:rsidRPr="003E670A">
        <w:rPr>
          <w:rFonts w:eastAsia="Times New Roman"/>
          <w:color w:val="000000"/>
          <w:sz w:val="24"/>
          <w:szCs w:val="21"/>
          <w:lang w:eastAsia="ru-RU"/>
        </w:rPr>
        <w:t xml:space="preserve">Портал искусственного интеллекта – </w:t>
      </w:r>
      <w:hyperlink r:id="rId19" w:history="1">
        <w:proofErr w:type="spellStart"/>
        <w:r w:rsidRPr="003E670A">
          <w:rPr>
            <w:rFonts w:eastAsia="Times New Roman"/>
            <w:color w:val="000000"/>
            <w:sz w:val="24"/>
            <w:szCs w:val="21"/>
            <w:u w:val="single"/>
            <w:lang w:eastAsia="ru-RU"/>
          </w:rPr>
          <w:t>AIPortal</w:t>
        </w:r>
        <w:proofErr w:type="spellEnd"/>
      </w:hyperlink>
      <w:r w:rsidRPr="003E670A">
        <w:rPr>
          <w:rFonts w:eastAsia="Times New Roman"/>
          <w:color w:val="000000"/>
          <w:sz w:val="24"/>
          <w:szCs w:val="21"/>
          <w:lang w:eastAsia="ru-RU"/>
        </w:rPr>
        <w:t>     </w:t>
      </w:r>
    </w:p>
    <w:p w14:paraId="65BC6BFB" w14:textId="77777777" w:rsidR="00263AE2" w:rsidRPr="003E670A" w:rsidRDefault="00263AE2" w:rsidP="00263AE2">
      <w:pPr>
        <w:numPr>
          <w:ilvl w:val="0"/>
          <w:numId w:val="14"/>
        </w:numPr>
        <w:shd w:val="clear" w:color="auto" w:fill="FFFFFF"/>
        <w:tabs>
          <w:tab w:val="left" w:pos="993"/>
        </w:tabs>
        <w:spacing w:after="0" w:line="300" w:lineRule="atLeast"/>
        <w:ind w:left="0" w:firstLine="709"/>
        <w:jc w:val="both"/>
        <w:rPr>
          <w:rFonts w:eastAsia="Times New Roman"/>
          <w:color w:val="000000"/>
          <w:sz w:val="24"/>
          <w:szCs w:val="21"/>
          <w:lang w:eastAsia="ru-RU"/>
        </w:rPr>
      </w:pPr>
      <w:r w:rsidRPr="003E670A">
        <w:rPr>
          <w:rFonts w:eastAsia="Times New Roman"/>
          <w:color w:val="000000"/>
          <w:sz w:val="24"/>
          <w:szCs w:val="21"/>
          <w:lang w:eastAsia="ru-RU"/>
        </w:rPr>
        <w:t xml:space="preserve">Web-технологии – </w:t>
      </w:r>
      <w:hyperlink r:id="rId20" w:history="1">
        <w:r w:rsidRPr="003E670A">
          <w:rPr>
            <w:rFonts w:eastAsia="Times New Roman"/>
            <w:color w:val="000000"/>
            <w:sz w:val="24"/>
            <w:szCs w:val="21"/>
            <w:u w:val="single"/>
            <w:lang w:eastAsia="ru-RU"/>
          </w:rPr>
          <w:t>Web-технологии</w:t>
        </w:r>
      </w:hyperlink>
      <w:r w:rsidRPr="003E670A">
        <w:rPr>
          <w:rFonts w:eastAsia="Times New Roman"/>
          <w:color w:val="000000"/>
          <w:sz w:val="24"/>
          <w:szCs w:val="21"/>
          <w:lang w:eastAsia="ru-RU"/>
        </w:rPr>
        <w:t>      </w:t>
      </w:r>
    </w:p>
    <w:p w14:paraId="08875D98" w14:textId="77777777" w:rsidR="00263AE2" w:rsidRPr="003E670A" w:rsidRDefault="00263AE2" w:rsidP="00263AE2">
      <w:pPr>
        <w:numPr>
          <w:ilvl w:val="0"/>
          <w:numId w:val="14"/>
        </w:numPr>
        <w:shd w:val="clear" w:color="auto" w:fill="FFFFFF"/>
        <w:tabs>
          <w:tab w:val="left" w:pos="993"/>
        </w:tabs>
        <w:spacing w:after="0" w:line="300" w:lineRule="atLeast"/>
        <w:ind w:left="0" w:firstLine="709"/>
        <w:jc w:val="both"/>
        <w:rPr>
          <w:rFonts w:eastAsia="Times New Roman"/>
          <w:color w:val="000000"/>
          <w:sz w:val="24"/>
          <w:szCs w:val="21"/>
          <w:lang w:eastAsia="ru-RU"/>
        </w:rPr>
      </w:pPr>
      <w:r w:rsidRPr="003E670A">
        <w:rPr>
          <w:rFonts w:eastAsia="Times New Roman"/>
          <w:color w:val="000000"/>
          <w:sz w:val="24"/>
          <w:szCs w:val="21"/>
          <w:lang w:eastAsia="ru-RU"/>
        </w:rPr>
        <w:t xml:space="preserve">Электронная библиотека Института прикладной математики им. М.В. Келдыша – </w:t>
      </w:r>
      <w:hyperlink r:id="rId21" w:history="1">
        <w:r w:rsidRPr="003E670A">
          <w:rPr>
            <w:rFonts w:eastAsia="Times New Roman"/>
            <w:color w:val="000000"/>
            <w:sz w:val="24"/>
            <w:szCs w:val="21"/>
            <w:u w:val="single"/>
            <w:lang w:eastAsia="ru-RU"/>
          </w:rPr>
          <w:t>Электронная библиотека публикаций Института прикладной математики им. М.В. Келдыша РАН</w:t>
        </w:r>
      </w:hyperlink>
      <w:r w:rsidRPr="003E670A">
        <w:rPr>
          <w:rFonts w:eastAsia="Times New Roman"/>
          <w:color w:val="000000"/>
          <w:sz w:val="24"/>
          <w:szCs w:val="21"/>
          <w:lang w:eastAsia="ru-RU"/>
        </w:rPr>
        <w:t>        </w:t>
      </w:r>
    </w:p>
    <w:p w14:paraId="4C1E5441" w14:textId="77777777" w:rsidR="00263AE2" w:rsidRPr="003E670A" w:rsidRDefault="00263AE2" w:rsidP="00263AE2">
      <w:pPr>
        <w:keepNext/>
        <w:suppressAutoHyphens/>
        <w:spacing w:after="0" w:line="240" w:lineRule="auto"/>
        <w:ind w:firstLine="709"/>
        <w:contextualSpacing/>
        <w:jc w:val="both"/>
        <w:outlineLvl w:val="1"/>
        <w:rPr>
          <w:rFonts w:eastAsia="Calibri"/>
          <w:sz w:val="24"/>
          <w:szCs w:val="21"/>
          <w:shd w:val="clear" w:color="auto" w:fill="FFFFFF"/>
        </w:rPr>
      </w:pPr>
    </w:p>
    <w:p w14:paraId="429318C1" w14:textId="77777777" w:rsidR="00263AE2" w:rsidRPr="003E670A" w:rsidRDefault="00263AE2" w:rsidP="00263AE2">
      <w:pPr>
        <w:keepNext/>
        <w:suppressAutoHyphens/>
        <w:spacing w:after="0" w:line="240" w:lineRule="auto"/>
        <w:ind w:firstLine="709"/>
        <w:contextualSpacing/>
        <w:jc w:val="both"/>
        <w:outlineLvl w:val="1"/>
        <w:rPr>
          <w:rFonts w:eastAsia="Calibri"/>
          <w:b/>
          <w:sz w:val="24"/>
        </w:rPr>
      </w:pPr>
      <w:r w:rsidRPr="003E670A">
        <w:rPr>
          <w:rFonts w:eastAsia="Calibri"/>
          <w:b/>
          <w:sz w:val="24"/>
        </w:rPr>
        <w:t>5.4.3 Электронные библиотечные системы</w:t>
      </w:r>
    </w:p>
    <w:p w14:paraId="20298778" w14:textId="77777777" w:rsidR="00263AE2" w:rsidRPr="003E670A" w:rsidRDefault="00263AE2" w:rsidP="00263AE2">
      <w:pPr>
        <w:keepNext/>
        <w:suppressAutoHyphens/>
        <w:spacing w:after="0" w:line="240" w:lineRule="auto"/>
        <w:ind w:firstLine="709"/>
        <w:contextualSpacing/>
        <w:jc w:val="both"/>
        <w:outlineLvl w:val="1"/>
        <w:rPr>
          <w:rFonts w:eastAsia="Calibri"/>
          <w:b/>
          <w:sz w:val="24"/>
        </w:rPr>
      </w:pPr>
    </w:p>
    <w:p w14:paraId="743EDAE3" w14:textId="77777777" w:rsidR="00263AE2" w:rsidRPr="003E670A" w:rsidRDefault="00263AE2" w:rsidP="00263AE2">
      <w:pPr>
        <w:keepNext/>
        <w:suppressAutoHyphens/>
        <w:spacing w:after="0" w:line="240" w:lineRule="auto"/>
        <w:ind w:firstLine="709"/>
        <w:contextualSpacing/>
        <w:jc w:val="both"/>
        <w:outlineLvl w:val="1"/>
        <w:rPr>
          <w:rFonts w:eastAsia="Calibri"/>
          <w:sz w:val="24"/>
          <w:szCs w:val="24"/>
          <w:shd w:val="clear" w:color="auto" w:fill="FFFFFF"/>
        </w:rPr>
      </w:pPr>
      <w:r w:rsidRPr="003E670A">
        <w:rPr>
          <w:rFonts w:eastAsia="Calibri"/>
          <w:bCs/>
          <w:sz w:val="24"/>
          <w:szCs w:val="24"/>
          <w:shd w:val="clear" w:color="auto" w:fill="FFFFFF"/>
        </w:rPr>
        <w:t>1. ЭБС «Университетская библиотека онлайн»</w:t>
      </w:r>
      <w:r w:rsidRPr="003E670A">
        <w:rPr>
          <w:rFonts w:eastAsia="Calibri"/>
          <w:b/>
          <w:sz w:val="24"/>
          <w:szCs w:val="24"/>
          <w:shd w:val="clear" w:color="auto" w:fill="FFFFFF"/>
        </w:rPr>
        <w:t> </w:t>
      </w:r>
      <w:r w:rsidRPr="003E670A">
        <w:rPr>
          <w:rFonts w:eastAsia="Calibri"/>
          <w:sz w:val="24"/>
          <w:szCs w:val="24"/>
          <w:shd w:val="clear" w:color="auto" w:fill="FFFFFF"/>
        </w:rPr>
        <w:t xml:space="preserve">– </w:t>
      </w:r>
      <w:hyperlink r:id="rId22" w:history="1">
        <w:r w:rsidRPr="003E670A">
          <w:rPr>
            <w:rFonts w:eastAsia="Calibri"/>
            <w:color w:val="0000FF"/>
            <w:sz w:val="24"/>
            <w:szCs w:val="24"/>
            <w:u w:val="single"/>
            <w:shd w:val="clear" w:color="auto" w:fill="FFFFFF"/>
          </w:rPr>
          <w:t>http://www.biblioclub.ru/</w:t>
        </w:r>
      </w:hyperlink>
    </w:p>
    <w:p w14:paraId="2A601D91" w14:textId="77777777" w:rsidR="00263AE2" w:rsidRPr="003E670A" w:rsidRDefault="00263AE2" w:rsidP="00263AE2">
      <w:pPr>
        <w:spacing w:after="0" w:line="240" w:lineRule="auto"/>
        <w:jc w:val="both"/>
        <w:rPr>
          <w:rFonts w:eastAsia="Calibri"/>
          <w:shd w:val="clear" w:color="auto" w:fill="FFFFFF"/>
        </w:rPr>
      </w:pPr>
      <w:r w:rsidRPr="003E670A">
        <w:rPr>
          <w:rFonts w:eastAsia="Calibri"/>
          <w:sz w:val="24"/>
          <w:szCs w:val="24"/>
        </w:rPr>
        <w:tab/>
        <w:t xml:space="preserve">2. </w:t>
      </w:r>
      <w:r w:rsidRPr="003E670A">
        <w:rPr>
          <w:rFonts w:eastAsia="Calibri"/>
          <w:bCs/>
          <w:sz w:val="24"/>
          <w:szCs w:val="24"/>
          <w:shd w:val="clear" w:color="auto" w:fill="FFFFFF"/>
        </w:rPr>
        <w:t xml:space="preserve">ЭБС Znanium.com – </w:t>
      </w:r>
      <w:hyperlink r:id="rId23" w:history="1">
        <w:r w:rsidRPr="003E670A">
          <w:rPr>
            <w:rFonts w:eastAsia="Calibri"/>
            <w:color w:val="0000FF"/>
            <w:sz w:val="24"/>
            <w:szCs w:val="24"/>
            <w:u w:val="single"/>
          </w:rPr>
          <w:t>https://znanium.com/</w:t>
        </w:r>
      </w:hyperlink>
    </w:p>
    <w:p w14:paraId="445B1B1E" w14:textId="77777777" w:rsidR="00263AE2" w:rsidRPr="003E670A" w:rsidRDefault="00263AE2" w:rsidP="00263AE2">
      <w:pPr>
        <w:keepNext/>
        <w:suppressAutoHyphens/>
        <w:spacing w:before="360" w:after="360" w:line="240" w:lineRule="auto"/>
        <w:ind w:firstLine="709"/>
        <w:contextualSpacing/>
        <w:jc w:val="both"/>
        <w:outlineLvl w:val="1"/>
        <w:rPr>
          <w:rFonts w:eastAsia="Calibri"/>
          <w:b/>
          <w:color w:val="000000"/>
          <w:sz w:val="24"/>
          <w:szCs w:val="24"/>
          <w:shd w:val="clear" w:color="auto" w:fill="FFFFFF"/>
        </w:rPr>
      </w:pPr>
    </w:p>
    <w:p w14:paraId="762C26C3" w14:textId="77777777" w:rsidR="00263AE2" w:rsidRPr="006966EC" w:rsidRDefault="00263AE2" w:rsidP="00263AE2">
      <w:pPr>
        <w:pStyle w:val="a6"/>
        <w:keepNext/>
        <w:numPr>
          <w:ilvl w:val="2"/>
          <w:numId w:val="17"/>
        </w:numPr>
        <w:suppressAutoHyphens/>
        <w:spacing w:after="0" w:line="240" w:lineRule="auto"/>
        <w:jc w:val="both"/>
        <w:outlineLvl w:val="1"/>
        <w:rPr>
          <w:rFonts w:eastAsia="Calibri"/>
          <w:b/>
          <w:color w:val="000000"/>
          <w:sz w:val="24"/>
          <w:szCs w:val="24"/>
        </w:rPr>
      </w:pPr>
      <w:r w:rsidRPr="006966EC">
        <w:rPr>
          <w:rFonts w:eastAsia="Calibri"/>
          <w:b/>
          <w:color w:val="000000"/>
          <w:sz w:val="24"/>
          <w:szCs w:val="24"/>
          <w:shd w:val="clear" w:color="auto" w:fill="FFFFFF"/>
        </w:rPr>
        <w:t xml:space="preserve">Дополнительные </w:t>
      </w:r>
      <w:r w:rsidRPr="006966EC">
        <w:rPr>
          <w:rFonts w:eastAsia="Calibri"/>
          <w:b/>
          <w:color w:val="000000"/>
          <w:sz w:val="24"/>
          <w:szCs w:val="24"/>
        </w:rPr>
        <w:t>Интернет-ресурсы</w:t>
      </w:r>
    </w:p>
    <w:p w14:paraId="16D7F104" w14:textId="77777777" w:rsidR="00263AE2" w:rsidRPr="003E670A" w:rsidRDefault="00263AE2" w:rsidP="00263AE2">
      <w:pPr>
        <w:keepNext/>
        <w:suppressAutoHyphens/>
        <w:spacing w:after="0" w:line="240" w:lineRule="auto"/>
        <w:ind w:firstLine="709"/>
        <w:contextualSpacing/>
        <w:jc w:val="both"/>
        <w:outlineLvl w:val="1"/>
        <w:rPr>
          <w:rFonts w:eastAsia="Calibri"/>
          <w:b/>
          <w:color w:val="000000"/>
          <w:sz w:val="24"/>
          <w:szCs w:val="24"/>
          <w:shd w:val="clear" w:color="auto" w:fill="FFFFFF"/>
        </w:rPr>
      </w:pPr>
    </w:p>
    <w:p w14:paraId="7545E8C3" w14:textId="77777777" w:rsidR="00263AE2" w:rsidRDefault="00263AE2" w:rsidP="00263AE2">
      <w:pPr>
        <w:numPr>
          <w:ilvl w:val="0"/>
          <w:numId w:val="16"/>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F379DC">
        <w:rPr>
          <w:rFonts w:eastAsia="Times New Roman"/>
          <w:bCs/>
          <w:sz w:val="24"/>
          <w:szCs w:val="24"/>
          <w:bdr w:val="none" w:sz="0" w:space="0" w:color="auto" w:frame="1"/>
          <w:lang w:eastAsia="ru-RU"/>
        </w:rPr>
        <w:t>https://www.ixbt.com</w:t>
      </w:r>
      <w:r w:rsidRPr="00F379DC">
        <w:rPr>
          <w:rFonts w:eastAsia="Times New Roman"/>
          <w:bCs/>
          <w:sz w:val="24"/>
          <w:szCs w:val="24"/>
          <w:lang w:eastAsia="ru-RU"/>
        </w:rPr>
        <w:t xml:space="preserve"> - Интернет-издание о компьютерной технике, информационных технологиях и программных продуктах. На сайте публикуются новости IT, статьи с обзорами и тестами компьютерных комплектующих и программного обеспечения.</w:t>
      </w:r>
    </w:p>
    <w:p w14:paraId="15FF7787" w14:textId="77777777" w:rsidR="00263AE2" w:rsidRPr="0075152E" w:rsidRDefault="00263AE2" w:rsidP="00263AE2">
      <w:pPr>
        <w:numPr>
          <w:ilvl w:val="0"/>
          <w:numId w:val="16"/>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6966EC">
        <w:rPr>
          <w:rFonts w:eastAsia="Calibri"/>
          <w:sz w:val="24"/>
          <w:szCs w:val="24"/>
        </w:rPr>
        <w:t>http://www.intuit.ru – ИНТУИТ – Национальный открытый университет.</w:t>
      </w:r>
    </w:p>
    <w:p w14:paraId="04994519" w14:textId="77777777" w:rsidR="00263AE2" w:rsidRPr="0075152E" w:rsidRDefault="009B5D75" w:rsidP="00263AE2">
      <w:pPr>
        <w:numPr>
          <w:ilvl w:val="0"/>
          <w:numId w:val="16"/>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hyperlink r:id="rId24" w:history="1">
        <w:r w:rsidR="00263AE2" w:rsidRPr="0075152E">
          <w:rPr>
            <w:rStyle w:val="ae"/>
            <w:sz w:val="24"/>
            <w:szCs w:val="24"/>
          </w:rPr>
          <w:t>https://www.coursera.org/learn/vvedeniye-v-nauku-o-dannykh</w:t>
        </w:r>
      </w:hyperlink>
      <w:r w:rsidR="00263AE2" w:rsidRPr="0075152E">
        <w:rPr>
          <w:color w:val="000000"/>
          <w:sz w:val="24"/>
          <w:szCs w:val="24"/>
        </w:rPr>
        <w:t xml:space="preserve"> - «</w:t>
      </w:r>
      <w:proofErr w:type="spellStart"/>
      <w:r w:rsidR="00263AE2" w:rsidRPr="0075152E">
        <w:rPr>
          <w:color w:val="000000"/>
          <w:sz w:val="24"/>
          <w:szCs w:val="24"/>
        </w:rPr>
        <w:t>Coursera</w:t>
      </w:r>
      <w:proofErr w:type="spellEnd"/>
      <w:r w:rsidR="00263AE2" w:rsidRPr="0075152E">
        <w:rPr>
          <w:color w:val="000000"/>
          <w:sz w:val="24"/>
          <w:szCs w:val="24"/>
        </w:rPr>
        <w:t>», МООК: Наука о данных</w:t>
      </w:r>
    </w:p>
    <w:p w14:paraId="06FC7566" w14:textId="77777777" w:rsidR="00263AE2" w:rsidRPr="0075152E" w:rsidRDefault="009B5D75" w:rsidP="00263AE2">
      <w:pPr>
        <w:numPr>
          <w:ilvl w:val="0"/>
          <w:numId w:val="16"/>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hyperlink r:id="rId25" w:history="1">
        <w:r w:rsidR="00263AE2" w:rsidRPr="0075152E">
          <w:rPr>
            <w:rStyle w:val="ae"/>
            <w:sz w:val="24"/>
            <w:szCs w:val="24"/>
          </w:rPr>
          <w:t>https://openedu.ru/course/mephi/mephi_011_machinelearning/</w:t>
        </w:r>
      </w:hyperlink>
      <w:r w:rsidR="00263AE2" w:rsidRPr="0075152E">
        <w:rPr>
          <w:color w:val="000000"/>
          <w:sz w:val="24"/>
          <w:szCs w:val="24"/>
        </w:rPr>
        <w:t xml:space="preserve"> - «Открытое образование», МООК: Математические и инструментальные методы машинного обучения</w:t>
      </w:r>
    </w:p>
    <w:p w14:paraId="1E308F11" w14:textId="77777777" w:rsidR="00263AE2" w:rsidRPr="003E670A" w:rsidRDefault="00263AE2" w:rsidP="00263AE2">
      <w:pPr>
        <w:widowControl w:val="0"/>
        <w:spacing w:after="0" w:line="240" w:lineRule="auto"/>
        <w:ind w:firstLine="709"/>
        <w:jc w:val="both"/>
        <w:outlineLvl w:val="1"/>
        <w:rPr>
          <w:rFonts w:eastAsia="Calibri"/>
          <w:b/>
          <w:sz w:val="24"/>
          <w:szCs w:val="24"/>
        </w:rPr>
      </w:pPr>
    </w:p>
    <w:p w14:paraId="47ED3DD1" w14:textId="77777777" w:rsidR="00263AE2" w:rsidRPr="003E670A" w:rsidRDefault="00263AE2" w:rsidP="00263AE2">
      <w:pPr>
        <w:widowControl w:val="0"/>
        <w:spacing w:after="0" w:line="240" w:lineRule="auto"/>
        <w:ind w:firstLine="709"/>
        <w:jc w:val="both"/>
        <w:outlineLvl w:val="1"/>
        <w:rPr>
          <w:rFonts w:eastAsia="Calibri"/>
          <w:b/>
          <w:sz w:val="24"/>
          <w:szCs w:val="24"/>
        </w:rPr>
      </w:pPr>
    </w:p>
    <w:p w14:paraId="73694F11" w14:textId="77777777" w:rsidR="00263AE2" w:rsidRPr="00A974AA" w:rsidRDefault="00263AE2" w:rsidP="00263AE2">
      <w:pPr>
        <w:widowControl w:val="0"/>
        <w:spacing w:after="0" w:line="240" w:lineRule="auto"/>
        <w:ind w:firstLine="709"/>
        <w:jc w:val="both"/>
        <w:outlineLvl w:val="1"/>
        <w:rPr>
          <w:rFonts w:eastAsia="Calibri"/>
          <w:b/>
          <w:sz w:val="24"/>
          <w:szCs w:val="24"/>
        </w:rPr>
      </w:pPr>
      <w:r w:rsidRPr="00A974AA">
        <w:rPr>
          <w:rFonts w:eastAsia="Calibri"/>
          <w:b/>
          <w:sz w:val="24"/>
          <w:szCs w:val="24"/>
        </w:rPr>
        <w:t>5.5 Программное обеспечение, профессиональные базы данных и информационные справочные системы современных информационных технологий</w:t>
      </w:r>
    </w:p>
    <w:p w14:paraId="2A0B3EB5" w14:textId="77777777" w:rsidR="00263AE2" w:rsidRPr="003E670A" w:rsidRDefault="00263AE2" w:rsidP="00263AE2">
      <w:pPr>
        <w:widowControl w:val="0"/>
        <w:spacing w:after="0" w:line="240" w:lineRule="auto"/>
        <w:ind w:firstLine="709"/>
        <w:jc w:val="both"/>
        <w:outlineLvl w:val="1"/>
        <w:rPr>
          <w:rFonts w:eastAsia="Calibri"/>
          <w:b/>
          <w:sz w:val="24"/>
          <w:szCs w:val="24"/>
        </w:rPr>
      </w:pPr>
    </w:p>
    <w:tbl>
      <w:tblPr>
        <w:tblStyle w:val="1f1"/>
        <w:tblW w:w="10260" w:type="dxa"/>
        <w:jc w:val="center"/>
        <w:tblLayout w:type="fixed"/>
        <w:tblLook w:val="04A0" w:firstRow="1" w:lastRow="0" w:firstColumn="1" w:lastColumn="0" w:noHBand="0" w:noVBand="1"/>
      </w:tblPr>
      <w:tblGrid>
        <w:gridCol w:w="3713"/>
        <w:gridCol w:w="1880"/>
        <w:gridCol w:w="4667"/>
      </w:tblGrid>
      <w:tr w:rsidR="00263AE2" w:rsidRPr="003E670A" w14:paraId="7994220C" w14:textId="77777777" w:rsidTr="00D90E1D">
        <w:trPr>
          <w:cantSplit/>
          <w:trHeight w:val="685"/>
          <w:tblHeader/>
          <w:jc w:val="center"/>
        </w:trPr>
        <w:tc>
          <w:tcPr>
            <w:tcW w:w="3713" w:type="dxa"/>
            <w:tcBorders>
              <w:top w:val="single" w:sz="4" w:space="0" w:color="auto"/>
              <w:left w:val="single" w:sz="4" w:space="0" w:color="auto"/>
              <w:bottom w:val="single" w:sz="4" w:space="0" w:color="auto"/>
              <w:right w:val="single" w:sz="4" w:space="0" w:color="auto"/>
            </w:tcBorders>
            <w:vAlign w:val="center"/>
            <w:hideMark/>
          </w:tcPr>
          <w:p w14:paraId="0C715F3A" w14:textId="77777777" w:rsidR="00263AE2" w:rsidRPr="003E670A" w:rsidRDefault="00263AE2" w:rsidP="00D90E1D">
            <w:pPr>
              <w:rPr>
                <w:rFonts w:eastAsia="Times New Roman"/>
                <w:sz w:val="24"/>
                <w:szCs w:val="24"/>
              </w:rPr>
            </w:pPr>
            <w:r w:rsidRPr="003E670A">
              <w:rPr>
                <w:rFonts w:eastAsia="Times New Roman"/>
                <w:sz w:val="24"/>
                <w:szCs w:val="24"/>
              </w:rPr>
              <w:t>Тип программного обеспечения</w:t>
            </w:r>
          </w:p>
        </w:tc>
        <w:tc>
          <w:tcPr>
            <w:tcW w:w="1880" w:type="dxa"/>
            <w:tcBorders>
              <w:top w:val="single" w:sz="4" w:space="0" w:color="auto"/>
              <w:left w:val="single" w:sz="4" w:space="0" w:color="auto"/>
              <w:bottom w:val="single" w:sz="4" w:space="0" w:color="auto"/>
              <w:right w:val="single" w:sz="4" w:space="0" w:color="auto"/>
            </w:tcBorders>
            <w:vAlign w:val="center"/>
            <w:hideMark/>
          </w:tcPr>
          <w:p w14:paraId="745EF3C2" w14:textId="77777777" w:rsidR="00263AE2" w:rsidRPr="003E670A" w:rsidRDefault="00263AE2" w:rsidP="00D90E1D">
            <w:pPr>
              <w:rPr>
                <w:rFonts w:eastAsia="Times New Roman"/>
                <w:sz w:val="24"/>
                <w:szCs w:val="24"/>
              </w:rPr>
            </w:pPr>
            <w:r w:rsidRPr="003E670A">
              <w:rPr>
                <w:rFonts w:eastAsia="Times New Roman"/>
                <w:sz w:val="24"/>
                <w:szCs w:val="24"/>
              </w:rPr>
              <w:t>Наименование</w:t>
            </w:r>
          </w:p>
        </w:tc>
        <w:tc>
          <w:tcPr>
            <w:tcW w:w="4667" w:type="dxa"/>
            <w:tcBorders>
              <w:top w:val="single" w:sz="4" w:space="0" w:color="auto"/>
              <w:left w:val="single" w:sz="4" w:space="0" w:color="auto"/>
              <w:bottom w:val="single" w:sz="4" w:space="0" w:color="auto"/>
              <w:right w:val="single" w:sz="4" w:space="0" w:color="auto"/>
            </w:tcBorders>
            <w:vAlign w:val="center"/>
            <w:hideMark/>
          </w:tcPr>
          <w:p w14:paraId="79BA4273" w14:textId="77777777" w:rsidR="00263AE2" w:rsidRPr="003E670A" w:rsidRDefault="00263AE2" w:rsidP="00D90E1D">
            <w:pPr>
              <w:rPr>
                <w:rFonts w:eastAsia="Times New Roman"/>
                <w:sz w:val="24"/>
                <w:szCs w:val="24"/>
              </w:rPr>
            </w:pPr>
            <w:r w:rsidRPr="003E670A">
              <w:rPr>
                <w:rFonts w:eastAsia="Times New Roman"/>
                <w:sz w:val="24"/>
                <w:szCs w:val="24"/>
                <w:lang w:eastAsia="ru-RU"/>
              </w:rPr>
              <w:t>Схема лицензирования, режим доступа</w:t>
            </w:r>
          </w:p>
        </w:tc>
      </w:tr>
      <w:tr w:rsidR="00263AE2" w:rsidRPr="003E670A" w14:paraId="7E7BE4D5" w14:textId="77777777" w:rsidTr="00D90E1D">
        <w:trPr>
          <w:cantSplit/>
          <w:trHeight w:val="685"/>
          <w:jc w:val="center"/>
        </w:trPr>
        <w:tc>
          <w:tcPr>
            <w:tcW w:w="3713" w:type="dxa"/>
            <w:tcBorders>
              <w:top w:val="single" w:sz="4" w:space="0" w:color="auto"/>
              <w:left w:val="single" w:sz="4" w:space="0" w:color="auto"/>
              <w:bottom w:val="single" w:sz="4" w:space="0" w:color="auto"/>
              <w:right w:val="single" w:sz="4" w:space="0" w:color="auto"/>
            </w:tcBorders>
            <w:vAlign w:val="center"/>
            <w:hideMark/>
          </w:tcPr>
          <w:p w14:paraId="42EB1255" w14:textId="77777777" w:rsidR="00263AE2" w:rsidRPr="003E670A" w:rsidRDefault="00263AE2" w:rsidP="00D90E1D">
            <w:pPr>
              <w:rPr>
                <w:rFonts w:eastAsia="Times New Roman"/>
                <w:sz w:val="24"/>
                <w:szCs w:val="24"/>
              </w:rPr>
            </w:pPr>
            <w:r w:rsidRPr="003E670A">
              <w:rPr>
                <w:rFonts w:eastAsia="Times New Roman"/>
                <w:sz w:val="24"/>
                <w:szCs w:val="24"/>
              </w:rPr>
              <w:t>Операционная система</w:t>
            </w:r>
          </w:p>
        </w:tc>
        <w:tc>
          <w:tcPr>
            <w:tcW w:w="1880" w:type="dxa"/>
            <w:tcBorders>
              <w:top w:val="single" w:sz="4" w:space="0" w:color="auto"/>
              <w:left w:val="single" w:sz="4" w:space="0" w:color="auto"/>
              <w:bottom w:val="single" w:sz="4" w:space="0" w:color="auto"/>
              <w:right w:val="single" w:sz="4" w:space="0" w:color="auto"/>
            </w:tcBorders>
            <w:vAlign w:val="center"/>
            <w:hideMark/>
          </w:tcPr>
          <w:p w14:paraId="4F2B16FA" w14:textId="77777777" w:rsidR="00263AE2" w:rsidRPr="003E670A" w:rsidRDefault="00263AE2" w:rsidP="00D90E1D">
            <w:pPr>
              <w:rPr>
                <w:rFonts w:eastAsia="Times New Roman"/>
                <w:sz w:val="24"/>
                <w:szCs w:val="24"/>
                <w:lang w:val="en-US"/>
              </w:rPr>
            </w:pPr>
            <w:r w:rsidRPr="003E670A">
              <w:rPr>
                <w:rFonts w:eastAsia="Times New Roman"/>
                <w:sz w:val="24"/>
                <w:szCs w:val="24"/>
                <w:lang w:val="en-US"/>
              </w:rPr>
              <w:t>Microsoft Windows</w:t>
            </w:r>
          </w:p>
        </w:tc>
        <w:tc>
          <w:tcPr>
            <w:tcW w:w="4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D5554" w14:textId="77777777" w:rsidR="00263AE2" w:rsidRDefault="00263AE2" w:rsidP="00D90E1D">
            <w:pPr>
              <w:rPr>
                <w:rFonts w:eastAsia="Calibri"/>
                <w:sz w:val="24"/>
                <w:szCs w:val="24"/>
                <w:lang w:val="en-US"/>
              </w:rPr>
            </w:pPr>
            <w:r>
              <w:rPr>
                <w:rFonts w:eastAsia="Calibri"/>
                <w:sz w:val="24"/>
                <w:szCs w:val="24"/>
              </w:rPr>
              <w:t>Подписка</w:t>
            </w:r>
            <w:r>
              <w:rPr>
                <w:rFonts w:eastAsia="Calibri"/>
                <w:sz w:val="24"/>
                <w:szCs w:val="24"/>
                <w:lang w:val="en-US"/>
              </w:rPr>
              <w:t xml:space="preserve"> Open Value Subscription – Education Solutions (OVS-ES) </w:t>
            </w:r>
            <w:r>
              <w:rPr>
                <w:rFonts w:eastAsia="Calibri"/>
                <w:sz w:val="24"/>
                <w:szCs w:val="24"/>
              </w:rPr>
              <w:t>по</w:t>
            </w:r>
            <w:r>
              <w:rPr>
                <w:rFonts w:eastAsia="Calibri"/>
                <w:sz w:val="24"/>
                <w:szCs w:val="24"/>
                <w:lang w:val="en-US"/>
              </w:rPr>
              <w:t xml:space="preserve"> </w:t>
            </w:r>
            <w:r>
              <w:rPr>
                <w:rFonts w:eastAsia="Calibri"/>
                <w:sz w:val="24"/>
                <w:szCs w:val="24"/>
              </w:rPr>
              <w:t>договору</w:t>
            </w:r>
            <w:r>
              <w:rPr>
                <w:rFonts w:eastAsia="Calibri"/>
                <w:sz w:val="24"/>
                <w:szCs w:val="24"/>
                <w:lang w:val="en-US"/>
              </w:rPr>
              <w:t>:</w:t>
            </w:r>
          </w:p>
          <w:p w14:paraId="575F4F8E" w14:textId="244AEE6A" w:rsidR="00263AE2" w:rsidRPr="003E670A" w:rsidRDefault="004F4FBA" w:rsidP="00D90E1D">
            <w:pPr>
              <w:rPr>
                <w:rFonts w:eastAsia="Times New Roman"/>
                <w:sz w:val="24"/>
                <w:szCs w:val="24"/>
              </w:rPr>
            </w:pPr>
            <w:r>
              <w:rPr>
                <w:rFonts w:eastAsia="Times New Roman"/>
                <w:sz w:val="24"/>
                <w:szCs w:val="24"/>
                <w:lang w:eastAsia="ru-RU"/>
              </w:rPr>
              <w:t>№ </w:t>
            </w:r>
            <w:r>
              <w:rPr>
                <w:rFonts w:eastAsia="Times New Roman"/>
                <w:sz w:val="24"/>
                <w:szCs w:val="24"/>
                <w:lang w:val="en-US" w:eastAsia="ru-RU"/>
              </w:rPr>
              <w:t>8</w:t>
            </w:r>
            <w:r>
              <w:rPr>
                <w:rFonts w:eastAsia="Times New Roman"/>
                <w:sz w:val="24"/>
                <w:szCs w:val="24"/>
                <w:lang w:eastAsia="ru-RU"/>
              </w:rPr>
              <w:t>В/2</w:t>
            </w:r>
            <w:r>
              <w:rPr>
                <w:rFonts w:eastAsia="Times New Roman"/>
                <w:sz w:val="24"/>
                <w:szCs w:val="24"/>
                <w:lang w:val="en-US" w:eastAsia="ru-RU"/>
              </w:rPr>
              <w:t>1</w:t>
            </w:r>
            <w:r>
              <w:rPr>
                <w:rFonts w:eastAsia="Times New Roman"/>
                <w:sz w:val="24"/>
                <w:szCs w:val="24"/>
                <w:lang w:eastAsia="ru-RU"/>
              </w:rPr>
              <w:t xml:space="preserve"> от 1</w:t>
            </w:r>
            <w:r>
              <w:rPr>
                <w:rFonts w:eastAsia="Times New Roman"/>
                <w:sz w:val="24"/>
                <w:szCs w:val="24"/>
                <w:lang w:val="en-US" w:eastAsia="ru-RU"/>
              </w:rPr>
              <w:t>5</w:t>
            </w:r>
            <w:r>
              <w:rPr>
                <w:rFonts w:eastAsia="Times New Roman"/>
                <w:sz w:val="24"/>
                <w:szCs w:val="24"/>
                <w:lang w:eastAsia="ru-RU"/>
              </w:rPr>
              <w:t>.06.202</w:t>
            </w:r>
            <w:r>
              <w:rPr>
                <w:rFonts w:eastAsia="Times New Roman"/>
                <w:sz w:val="24"/>
                <w:szCs w:val="24"/>
                <w:lang w:val="en-US" w:eastAsia="ru-RU"/>
              </w:rPr>
              <w:t>1</w:t>
            </w:r>
            <w:r>
              <w:rPr>
                <w:rFonts w:eastAsia="Times New Roman"/>
                <w:sz w:val="24"/>
                <w:szCs w:val="24"/>
                <w:lang w:eastAsia="ru-RU"/>
              </w:rPr>
              <w:t> г.</w:t>
            </w:r>
          </w:p>
        </w:tc>
      </w:tr>
      <w:tr w:rsidR="00263AE2" w:rsidRPr="003E670A" w14:paraId="4BE61E42" w14:textId="77777777" w:rsidTr="00D90E1D">
        <w:trPr>
          <w:cantSplit/>
          <w:trHeight w:val="685"/>
          <w:jc w:val="center"/>
        </w:trPr>
        <w:tc>
          <w:tcPr>
            <w:tcW w:w="3713" w:type="dxa"/>
            <w:tcBorders>
              <w:top w:val="single" w:sz="4" w:space="0" w:color="auto"/>
              <w:left w:val="single" w:sz="4" w:space="0" w:color="auto"/>
              <w:bottom w:val="single" w:sz="4" w:space="0" w:color="auto"/>
              <w:right w:val="single" w:sz="4" w:space="0" w:color="auto"/>
            </w:tcBorders>
            <w:vAlign w:val="center"/>
            <w:hideMark/>
          </w:tcPr>
          <w:p w14:paraId="7206AEF2" w14:textId="77777777" w:rsidR="00263AE2" w:rsidRPr="003E670A" w:rsidRDefault="00263AE2" w:rsidP="00D90E1D">
            <w:pPr>
              <w:rPr>
                <w:rFonts w:eastAsia="Times New Roman"/>
                <w:sz w:val="24"/>
                <w:szCs w:val="24"/>
              </w:rPr>
            </w:pPr>
            <w:r w:rsidRPr="003E670A">
              <w:rPr>
                <w:rFonts w:eastAsia="Times New Roman"/>
                <w:sz w:val="24"/>
                <w:szCs w:val="24"/>
                <w:lang w:eastAsia="ru-RU"/>
              </w:rPr>
              <w:t>Текстовый редактор</w:t>
            </w:r>
          </w:p>
        </w:tc>
        <w:tc>
          <w:tcPr>
            <w:tcW w:w="1880" w:type="dxa"/>
            <w:tcBorders>
              <w:top w:val="single" w:sz="4" w:space="0" w:color="auto"/>
              <w:left w:val="single" w:sz="4" w:space="0" w:color="auto"/>
              <w:bottom w:val="single" w:sz="4" w:space="0" w:color="auto"/>
              <w:right w:val="single" w:sz="4" w:space="0" w:color="auto"/>
            </w:tcBorders>
            <w:vAlign w:val="center"/>
            <w:hideMark/>
          </w:tcPr>
          <w:p w14:paraId="05726597" w14:textId="77777777" w:rsidR="00263AE2" w:rsidRPr="003E670A" w:rsidRDefault="00263AE2" w:rsidP="00D90E1D">
            <w:pPr>
              <w:rPr>
                <w:rFonts w:eastAsia="Times New Roman"/>
                <w:sz w:val="24"/>
                <w:szCs w:val="24"/>
                <w:lang w:val="en-US"/>
              </w:rPr>
            </w:pPr>
            <w:r w:rsidRPr="003E670A">
              <w:rPr>
                <w:rFonts w:eastAsia="Times New Roman"/>
                <w:sz w:val="24"/>
                <w:szCs w:val="24"/>
                <w:lang w:val="en-US" w:eastAsia="ru-RU"/>
              </w:rPr>
              <w:t>Notepad++</w:t>
            </w:r>
          </w:p>
        </w:tc>
        <w:tc>
          <w:tcPr>
            <w:tcW w:w="4667" w:type="dxa"/>
            <w:tcBorders>
              <w:top w:val="single" w:sz="4" w:space="0" w:color="auto"/>
              <w:left w:val="single" w:sz="4" w:space="0" w:color="auto"/>
              <w:bottom w:val="single" w:sz="4" w:space="0" w:color="auto"/>
              <w:right w:val="single" w:sz="4" w:space="0" w:color="auto"/>
            </w:tcBorders>
            <w:vAlign w:val="center"/>
            <w:hideMark/>
          </w:tcPr>
          <w:p w14:paraId="10B00615" w14:textId="77777777" w:rsidR="00263AE2" w:rsidRPr="003E670A" w:rsidRDefault="00263AE2" w:rsidP="00D90E1D">
            <w:pPr>
              <w:rPr>
                <w:rFonts w:eastAsia="Times New Roman"/>
                <w:sz w:val="24"/>
                <w:szCs w:val="24"/>
              </w:rPr>
            </w:pPr>
            <w:r w:rsidRPr="003E670A">
              <w:rPr>
                <w:rFonts w:eastAsia="Times New Roman"/>
                <w:sz w:val="24"/>
                <w:szCs w:val="24"/>
                <w:lang w:eastAsia="ru-RU"/>
              </w:rPr>
              <w:t>Свободное ПО,</w:t>
            </w:r>
            <w:r w:rsidRPr="003E670A">
              <w:rPr>
                <w:rFonts w:eastAsia="Times New Roman"/>
                <w:sz w:val="24"/>
                <w:szCs w:val="24"/>
                <w:lang w:eastAsia="ru-RU"/>
              </w:rPr>
              <w:br/>
            </w:r>
            <w:hyperlink r:id="rId26" w:history="1">
              <w:r w:rsidRPr="003E670A">
                <w:rPr>
                  <w:rFonts w:eastAsia="Times New Roman"/>
                  <w:color w:val="0000FF"/>
                  <w:sz w:val="24"/>
                  <w:szCs w:val="24"/>
                  <w:u w:val="single"/>
                  <w:lang w:val="en-US" w:eastAsia="ru-RU"/>
                </w:rPr>
                <w:t>https</w:t>
              </w:r>
              <w:r w:rsidRPr="003E670A">
                <w:rPr>
                  <w:rFonts w:eastAsia="Times New Roman"/>
                  <w:color w:val="0000FF"/>
                  <w:sz w:val="24"/>
                  <w:szCs w:val="24"/>
                  <w:u w:val="single"/>
                  <w:lang w:eastAsia="ru-RU"/>
                </w:rPr>
                <w:t>://</w:t>
              </w:r>
              <w:r w:rsidRPr="003E670A">
                <w:rPr>
                  <w:rFonts w:eastAsia="Times New Roman"/>
                  <w:color w:val="0000FF"/>
                  <w:sz w:val="24"/>
                  <w:szCs w:val="24"/>
                  <w:u w:val="single"/>
                  <w:lang w:val="en-US" w:eastAsia="ru-RU"/>
                </w:rPr>
                <w:t>notepad</w:t>
              </w:r>
              <w:r w:rsidRPr="003E670A">
                <w:rPr>
                  <w:rFonts w:eastAsia="Times New Roman"/>
                  <w:color w:val="0000FF"/>
                  <w:sz w:val="24"/>
                  <w:szCs w:val="24"/>
                  <w:u w:val="single"/>
                  <w:lang w:eastAsia="ru-RU"/>
                </w:rPr>
                <w:t>-</w:t>
              </w:r>
              <w:r w:rsidRPr="003E670A">
                <w:rPr>
                  <w:rFonts w:eastAsia="Times New Roman"/>
                  <w:color w:val="0000FF"/>
                  <w:sz w:val="24"/>
                  <w:szCs w:val="24"/>
                  <w:u w:val="single"/>
                  <w:lang w:val="en-US" w:eastAsia="ru-RU"/>
                </w:rPr>
                <w:t>plus</w:t>
              </w:r>
              <w:r w:rsidRPr="003E670A">
                <w:rPr>
                  <w:rFonts w:eastAsia="Times New Roman"/>
                  <w:color w:val="0000FF"/>
                  <w:sz w:val="24"/>
                  <w:szCs w:val="24"/>
                  <w:u w:val="single"/>
                  <w:lang w:eastAsia="ru-RU"/>
                </w:rPr>
                <w:t>-</w:t>
              </w:r>
              <w:r w:rsidRPr="003E670A">
                <w:rPr>
                  <w:rFonts w:eastAsia="Times New Roman"/>
                  <w:color w:val="0000FF"/>
                  <w:sz w:val="24"/>
                  <w:szCs w:val="24"/>
                  <w:u w:val="single"/>
                  <w:lang w:val="en-US" w:eastAsia="ru-RU"/>
                </w:rPr>
                <w:t>plus</w:t>
              </w:r>
              <w:r w:rsidRPr="003E670A">
                <w:rPr>
                  <w:rFonts w:eastAsia="Times New Roman"/>
                  <w:color w:val="0000FF"/>
                  <w:sz w:val="24"/>
                  <w:szCs w:val="24"/>
                  <w:u w:val="single"/>
                  <w:lang w:eastAsia="ru-RU"/>
                </w:rPr>
                <w:t>.</w:t>
              </w:r>
              <w:r w:rsidRPr="003E670A">
                <w:rPr>
                  <w:rFonts w:eastAsia="Times New Roman"/>
                  <w:color w:val="0000FF"/>
                  <w:sz w:val="24"/>
                  <w:szCs w:val="24"/>
                  <w:u w:val="single"/>
                  <w:lang w:val="en-US" w:eastAsia="ru-RU"/>
                </w:rPr>
                <w:t>org</w:t>
              </w:r>
              <w:r w:rsidRPr="003E670A">
                <w:rPr>
                  <w:rFonts w:eastAsia="Times New Roman"/>
                  <w:color w:val="0000FF"/>
                  <w:sz w:val="24"/>
                  <w:szCs w:val="24"/>
                  <w:u w:val="single"/>
                  <w:lang w:eastAsia="ru-RU"/>
                </w:rPr>
                <w:t>/</w:t>
              </w:r>
            </w:hyperlink>
          </w:p>
        </w:tc>
      </w:tr>
      <w:tr w:rsidR="00263AE2" w:rsidRPr="003E670A" w14:paraId="1CFFEDC3" w14:textId="77777777" w:rsidTr="00D90E1D">
        <w:trPr>
          <w:cantSplit/>
          <w:trHeight w:val="685"/>
          <w:jc w:val="center"/>
        </w:trPr>
        <w:tc>
          <w:tcPr>
            <w:tcW w:w="3713" w:type="dxa"/>
            <w:vMerge w:val="restart"/>
            <w:tcBorders>
              <w:top w:val="single" w:sz="4" w:space="0" w:color="auto"/>
              <w:left w:val="single" w:sz="4" w:space="0" w:color="auto"/>
              <w:right w:val="single" w:sz="4" w:space="0" w:color="auto"/>
            </w:tcBorders>
            <w:vAlign w:val="center"/>
            <w:hideMark/>
          </w:tcPr>
          <w:p w14:paraId="5623A085" w14:textId="77777777" w:rsidR="00263AE2" w:rsidRPr="003E670A" w:rsidRDefault="00263AE2" w:rsidP="00D90E1D">
            <w:pPr>
              <w:rPr>
                <w:rFonts w:eastAsia="Times New Roman"/>
                <w:sz w:val="24"/>
                <w:szCs w:val="24"/>
                <w:lang w:eastAsia="ru-RU"/>
              </w:rPr>
            </w:pPr>
            <w:r w:rsidRPr="003E670A">
              <w:rPr>
                <w:rFonts w:eastAsia="Times New Roman"/>
                <w:sz w:val="24"/>
                <w:szCs w:val="24"/>
                <w:lang w:eastAsia="ru-RU"/>
              </w:rPr>
              <w:t>Интернет-браузер</w:t>
            </w:r>
          </w:p>
        </w:tc>
        <w:tc>
          <w:tcPr>
            <w:tcW w:w="1880" w:type="dxa"/>
            <w:tcBorders>
              <w:top w:val="single" w:sz="4" w:space="0" w:color="auto"/>
              <w:left w:val="single" w:sz="4" w:space="0" w:color="auto"/>
              <w:bottom w:val="single" w:sz="4" w:space="0" w:color="auto"/>
              <w:right w:val="single" w:sz="4" w:space="0" w:color="auto"/>
            </w:tcBorders>
            <w:vAlign w:val="center"/>
            <w:hideMark/>
          </w:tcPr>
          <w:p w14:paraId="2FD1E04A" w14:textId="77777777" w:rsidR="00263AE2" w:rsidRPr="003E670A" w:rsidRDefault="00263AE2" w:rsidP="00D90E1D">
            <w:pPr>
              <w:rPr>
                <w:rFonts w:eastAsia="Times New Roman"/>
                <w:sz w:val="24"/>
                <w:szCs w:val="24"/>
                <w:lang w:eastAsia="ru-RU"/>
              </w:rPr>
            </w:pPr>
            <w:r w:rsidRPr="003E670A">
              <w:rPr>
                <w:rFonts w:eastAsia="Times New Roman"/>
                <w:sz w:val="24"/>
                <w:szCs w:val="24"/>
                <w:lang w:val="en-US" w:eastAsia="ru-RU"/>
              </w:rPr>
              <w:t>Google Chrome</w:t>
            </w:r>
          </w:p>
        </w:tc>
        <w:tc>
          <w:tcPr>
            <w:tcW w:w="4667" w:type="dxa"/>
            <w:tcBorders>
              <w:top w:val="single" w:sz="4" w:space="0" w:color="auto"/>
              <w:left w:val="single" w:sz="4" w:space="0" w:color="auto"/>
              <w:bottom w:val="single" w:sz="4" w:space="0" w:color="auto"/>
              <w:right w:val="single" w:sz="4" w:space="0" w:color="auto"/>
            </w:tcBorders>
            <w:vAlign w:val="center"/>
            <w:hideMark/>
          </w:tcPr>
          <w:p w14:paraId="219645C9" w14:textId="77777777" w:rsidR="00263AE2" w:rsidRPr="003E670A" w:rsidRDefault="00263AE2" w:rsidP="00D90E1D">
            <w:pPr>
              <w:rPr>
                <w:rFonts w:eastAsia="Times New Roman"/>
                <w:sz w:val="24"/>
                <w:szCs w:val="24"/>
                <w:lang w:eastAsia="ru-RU"/>
              </w:rPr>
            </w:pPr>
            <w:r w:rsidRPr="003E670A">
              <w:rPr>
                <w:rFonts w:eastAsia="Times New Roman"/>
                <w:sz w:val="24"/>
                <w:szCs w:val="24"/>
                <w:lang w:eastAsia="ru-RU"/>
              </w:rPr>
              <w:t xml:space="preserve">Бесплатное ПО, </w:t>
            </w:r>
            <w:hyperlink r:id="rId27" w:history="1">
              <w:r w:rsidRPr="003E670A">
                <w:rPr>
                  <w:rFonts w:eastAsia="Times New Roman"/>
                  <w:color w:val="0000FF"/>
                  <w:sz w:val="24"/>
                  <w:szCs w:val="24"/>
                  <w:u w:val="single"/>
                  <w:lang w:eastAsia="ru-RU"/>
                </w:rPr>
                <w:t>http://www.google.com/intl/ru/policies/terms/</w:t>
              </w:r>
            </w:hyperlink>
          </w:p>
        </w:tc>
      </w:tr>
      <w:tr w:rsidR="00263AE2" w:rsidRPr="003E670A" w14:paraId="653863EF" w14:textId="77777777" w:rsidTr="00D90E1D">
        <w:trPr>
          <w:cantSplit/>
          <w:trHeight w:val="685"/>
          <w:jc w:val="center"/>
        </w:trPr>
        <w:tc>
          <w:tcPr>
            <w:tcW w:w="3713" w:type="dxa"/>
            <w:vMerge/>
            <w:tcBorders>
              <w:left w:val="single" w:sz="4" w:space="0" w:color="auto"/>
              <w:bottom w:val="single" w:sz="4" w:space="0" w:color="auto"/>
              <w:right w:val="single" w:sz="4" w:space="0" w:color="auto"/>
            </w:tcBorders>
            <w:vAlign w:val="center"/>
          </w:tcPr>
          <w:p w14:paraId="21511F18" w14:textId="77777777" w:rsidR="00263AE2" w:rsidRPr="003E670A" w:rsidRDefault="00263AE2" w:rsidP="00D90E1D">
            <w:pPr>
              <w:rPr>
                <w:rFonts w:eastAsia="Times New Roman"/>
                <w:sz w:val="24"/>
                <w:szCs w:val="24"/>
                <w:lang w:eastAsia="ru-RU"/>
              </w:rPr>
            </w:pPr>
          </w:p>
        </w:tc>
        <w:tc>
          <w:tcPr>
            <w:tcW w:w="1880" w:type="dxa"/>
            <w:tcBorders>
              <w:top w:val="single" w:sz="4" w:space="0" w:color="auto"/>
              <w:left w:val="single" w:sz="4" w:space="0" w:color="auto"/>
              <w:bottom w:val="single" w:sz="4" w:space="0" w:color="auto"/>
              <w:right w:val="single" w:sz="4" w:space="0" w:color="auto"/>
            </w:tcBorders>
          </w:tcPr>
          <w:p w14:paraId="4022999C" w14:textId="77777777" w:rsidR="00263AE2" w:rsidRPr="008B16ED" w:rsidRDefault="00263AE2" w:rsidP="00D90E1D">
            <w:pPr>
              <w:rPr>
                <w:sz w:val="24"/>
                <w:szCs w:val="24"/>
              </w:rPr>
            </w:pPr>
            <w:proofErr w:type="spellStart"/>
            <w:r w:rsidRPr="008B16ED">
              <w:rPr>
                <w:color w:val="000000"/>
                <w:sz w:val="24"/>
                <w:szCs w:val="24"/>
              </w:rPr>
              <w:t>Ядекс.Браузер</w:t>
            </w:r>
            <w:proofErr w:type="spellEnd"/>
            <w:r w:rsidRPr="008B16ED">
              <w:rPr>
                <w:color w:val="000000"/>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tcPr>
          <w:p w14:paraId="0A6BD0DD" w14:textId="77777777" w:rsidR="00263AE2" w:rsidRPr="008B16ED" w:rsidRDefault="00263AE2" w:rsidP="00D90E1D">
            <w:pPr>
              <w:rPr>
                <w:sz w:val="24"/>
                <w:szCs w:val="24"/>
              </w:rPr>
            </w:pPr>
            <w:r w:rsidRPr="008B16ED">
              <w:rPr>
                <w:color w:val="000000"/>
                <w:sz w:val="24"/>
                <w:szCs w:val="24"/>
              </w:rPr>
              <w:t>Бесплатное ПО, https://yandex.ru/legal/browser_agreement/</w:t>
            </w:r>
          </w:p>
        </w:tc>
      </w:tr>
      <w:tr w:rsidR="00263AE2" w:rsidRPr="003E670A" w14:paraId="14C9F99A" w14:textId="77777777" w:rsidTr="00D90E1D">
        <w:trPr>
          <w:cantSplit/>
          <w:trHeight w:val="685"/>
          <w:jc w:val="center"/>
        </w:trPr>
        <w:tc>
          <w:tcPr>
            <w:tcW w:w="3713" w:type="dxa"/>
            <w:tcBorders>
              <w:top w:val="single" w:sz="4" w:space="0" w:color="auto"/>
              <w:left w:val="single" w:sz="4" w:space="0" w:color="auto"/>
              <w:bottom w:val="single" w:sz="4" w:space="0" w:color="auto"/>
              <w:right w:val="single" w:sz="4" w:space="0" w:color="auto"/>
            </w:tcBorders>
            <w:vAlign w:val="center"/>
            <w:hideMark/>
          </w:tcPr>
          <w:p w14:paraId="3F5EA3C3" w14:textId="77777777" w:rsidR="00263AE2" w:rsidRPr="003E670A" w:rsidRDefault="00263AE2" w:rsidP="00D90E1D">
            <w:pPr>
              <w:rPr>
                <w:rFonts w:eastAsia="Times New Roman"/>
                <w:sz w:val="24"/>
                <w:szCs w:val="24"/>
                <w:lang w:eastAsia="ru-RU"/>
              </w:rPr>
            </w:pPr>
            <w:r w:rsidRPr="003E670A">
              <w:rPr>
                <w:rFonts w:eastAsia="Times New Roman"/>
                <w:sz w:val="24"/>
                <w:szCs w:val="24"/>
                <w:lang w:eastAsia="ru-RU"/>
              </w:rPr>
              <w:t>Векторный графический редактор, редактор диаграмм и блок-схем</w:t>
            </w:r>
          </w:p>
        </w:tc>
        <w:tc>
          <w:tcPr>
            <w:tcW w:w="1880" w:type="dxa"/>
            <w:tcBorders>
              <w:top w:val="single" w:sz="4" w:space="0" w:color="auto"/>
              <w:left w:val="single" w:sz="4" w:space="0" w:color="auto"/>
              <w:bottom w:val="single" w:sz="4" w:space="0" w:color="auto"/>
              <w:right w:val="single" w:sz="4" w:space="0" w:color="auto"/>
            </w:tcBorders>
            <w:vAlign w:val="center"/>
            <w:hideMark/>
          </w:tcPr>
          <w:p w14:paraId="2CBD44CF" w14:textId="77777777" w:rsidR="00263AE2" w:rsidRPr="003E670A" w:rsidRDefault="00263AE2" w:rsidP="00D90E1D">
            <w:pPr>
              <w:rPr>
                <w:rFonts w:eastAsia="Times New Roman"/>
                <w:sz w:val="24"/>
                <w:szCs w:val="24"/>
                <w:lang w:eastAsia="ru-RU"/>
              </w:rPr>
            </w:pPr>
            <w:r w:rsidRPr="003E670A">
              <w:rPr>
                <w:rFonts w:eastAsia="Times New Roman"/>
                <w:sz w:val="24"/>
                <w:szCs w:val="24"/>
                <w:lang w:val="en-US" w:eastAsia="ru-RU"/>
              </w:rPr>
              <w:t>Microsoft Visio Standard 2007</w:t>
            </w:r>
          </w:p>
        </w:tc>
        <w:tc>
          <w:tcPr>
            <w:tcW w:w="4667" w:type="dxa"/>
            <w:tcBorders>
              <w:top w:val="single" w:sz="4" w:space="0" w:color="auto"/>
              <w:left w:val="single" w:sz="4" w:space="0" w:color="auto"/>
              <w:bottom w:val="single" w:sz="4" w:space="0" w:color="auto"/>
              <w:right w:val="single" w:sz="4" w:space="0" w:color="auto"/>
            </w:tcBorders>
            <w:vAlign w:val="center"/>
            <w:hideMark/>
          </w:tcPr>
          <w:p w14:paraId="74059249" w14:textId="77777777" w:rsidR="00263AE2" w:rsidRPr="003E670A" w:rsidRDefault="00263AE2" w:rsidP="00D90E1D">
            <w:pPr>
              <w:rPr>
                <w:rFonts w:eastAsia="Times New Roman"/>
                <w:sz w:val="24"/>
                <w:szCs w:val="24"/>
                <w:lang w:eastAsia="ru-RU"/>
              </w:rPr>
            </w:pPr>
            <w:r w:rsidRPr="003E670A">
              <w:rPr>
                <w:rFonts w:eastAsia="Times New Roman"/>
                <w:sz w:val="24"/>
                <w:szCs w:val="24"/>
                <w:lang w:eastAsia="ru-RU"/>
              </w:rPr>
              <w:t xml:space="preserve">Сертификат </w:t>
            </w:r>
            <w:proofErr w:type="spellStart"/>
            <w:r w:rsidRPr="003E670A">
              <w:rPr>
                <w:rFonts w:eastAsia="Times New Roman"/>
                <w:sz w:val="24"/>
                <w:szCs w:val="24"/>
                <w:lang w:val="en-US" w:eastAsia="ru-RU"/>
              </w:rPr>
              <w:t>MicrosoftOpenLicense</w:t>
            </w:r>
            <w:proofErr w:type="spellEnd"/>
            <w:r w:rsidRPr="003E670A">
              <w:rPr>
                <w:rFonts w:eastAsia="Times New Roman"/>
                <w:sz w:val="24"/>
                <w:szCs w:val="24"/>
                <w:lang w:eastAsia="ru-RU"/>
              </w:rPr>
              <w:t xml:space="preserve"> №</w:t>
            </w:r>
            <w:r w:rsidRPr="003E670A">
              <w:rPr>
                <w:rFonts w:eastAsia="Times New Roman"/>
                <w:sz w:val="24"/>
                <w:szCs w:val="24"/>
                <w:lang w:val="en-US" w:eastAsia="ru-RU"/>
              </w:rPr>
              <w:t> </w:t>
            </w:r>
            <w:r w:rsidRPr="003E670A">
              <w:rPr>
                <w:rFonts w:eastAsia="Times New Roman"/>
                <w:sz w:val="24"/>
                <w:szCs w:val="24"/>
                <w:lang w:eastAsia="ru-RU"/>
              </w:rPr>
              <w:t>46284547 от 18.12.2009</w:t>
            </w:r>
            <w:r w:rsidRPr="003E670A">
              <w:rPr>
                <w:rFonts w:eastAsia="Times New Roman"/>
                <w:sz w:val="24"/>
                <w:szCs w:val="24"/>
                <w:lang w:val="en-US" w:eastAsia="ru-RU"/>
              </w:rPr>
              <w:t> </w:t>
            </w:r>
            <w:r w:rsidRPr="003E670A">
              <w:rPr>
                <w:rFonts w:eastAsia="Times New Roman"/>
                <w:sz w:val="24"/>
                <w:szCs w:val="24"/>
                <w:lang w:eastAsia="ru-RU"/>
              </w:rPr>
              <w:t>г., академическая лицензия на рабочее место</w:t>
            </w:r>
          </w:p>
        </w:tc>
      </w:tr>
      <w:tr w:rsidR="00263AE2" w:rsidRPr="003E670A" w14:paraId="054DD047" w14:textId="77777777" w:rsidTr="00D90E1D">
        <w:trPr>
          <w:cantSplit/>
          <w:trHeight w:val="685"/>
          <w:jc w:val="center"/>
        </w:trPr>
        <w:tc>
          <w:tcPr>
            <w:tcW w:w="3713" w:type="dxa"/>
            <w:tcBorders>
              <w:top w:val="single" w:sz="4" w:space="0" w:color="auto"/>
              <w:left w:val="single" w:sz="4" w:space="0" w:color="auto"/>
              <w:bottom w:val="single" w:sz="4" w:space="0" w:color="auto"/>
              <w:right w:val="single" w:sz="4" w:space="0" w:color="auto"/>
            </w:tcBorders>
            <w:vAlign w:val="center"/>
            <w:hideMark/>
          </w:tcPr>
          <w:p w14:paraId="23793ED2" w14:textId="77777777" w:rsidR="00263AE2" w:rsidRPr="003E670A" w:rsidRDefault="00263AE2" w:rsidP="00D90E1D">
            <w:pPr>
              <w:rPr>
                <w:rFonts w:eastAsia="Times New Roman"/>
                <w:sz w:val="24"/>
                <w:szCs w:val="24"/>
                <w:lang w:eastAsia="ru-RU"/>
              </w:rPr>
            </w:pPr>
            <w:r w:rsidRPr="003E670A">
              <w:rPr>
                <w:rFonts w:eastAsia="Times New Roman"/>
                <w:sz w:val="24"/>
                <w:szCs w:val="24"/>
                <w:lang w:eastAsia="ru-RU"/>
              </w:rPr>
              <w:lastRenderedPageBreak/>
              <w:t>Интегрированная среда разработки программного обеспечения</w:t>
            </w:r>
          </w:p>
        </w:tc>
        <w:tc>
          <w:tcPr>
            <w:tcW w:w="1880" w:type="dxa"/>
            <w:tcBorders>
              <w:top w:val="single" w:sz="4" w:space="0" w:color="auto"/>
              <w:left w:val="single" w:sz="4" w:space="0" w:color="auto"/>
              <w:bottom w:val="single" w:sz="4" w:space="0" w:color="auto"/>
              <w:right w:val="single" w:sz="4" w:space="0" w:color="auto"/>
            </w:tcBorders>
            <w:vAlign w:val="center"/>
            <w:hideMark/>
          </w:tcPr>
          <w:p w14:paraId="7D6BC8C4" w14:textId="77777777" w:rsidR="00263AE2" w:rsidRPr="003E670A" w:rsidRDefault="00263AE2" w:rsidP="00D90E1D">
            <w:pPr>
              <w:rPr>
                <w:rFonts w:eastAsia="Times New Roman"/>
                <w:sz w:val="24"/>
                <w:szCs w:val="24"/>
                <w:lang w:eastAsia="ru-RU"/>
              </w:rPr>
            </w:pPr>
            <w:r w:rsidRPr="003E670A">
              <w:rPr>
                <w:rFonts w:eastAsia="Times New Roman"/>
                <w:sz w:val="24"/>
                <w:szCs w:val="24"/>
                <w:lang w:val="en-US" w:eastAsia="ru-RU"/>
              </w:rPr>
              <w:t>Microsoft Visual Studio Professional 2008</w:t>
            </w:r>
          </w:p>
        </w:tc>
        <w:tc>
          <w:tcPr>
            <w:tcW w:w="4667" w:type="dxa"/>
            <w:tcBorders>
              <w:top w:val="single" w:sz="4" w:space="0" w:color="auto"/>
              <w:left w:val="single" w:sz="4" w:space="0" w:color="auto"/>
              <w:bottom w:val="single" w:sz="4" w:space="0" w:color="auto"/>
              <w:right w:val="single" w:sz="4" w:space="0" w:color="auto"/>
            </w:tcBorders>
            <w:vAlign w:val="center"/>
            <w:hideMark/>
          </w:tcPr>
          <w:p w14:paraId="2B01F62C" w14:textId="77777777" w:rsidR="00263AE2" w:rsidRPr="003E670A" w:rsidRDefault="00263AE2" w:rsidP="00D90E1D">
            <w:pPr>
              <w:rPr>
                <w:rFonts w:eastAsia="Times New Roman"/>
                <w:sz w:val="24"/>
                <w:szCs w:val="24"/>
                <w:lang w:eastAsia="ru-RU"/>
              </w:rPr>
            </w:pPr>
            <w:r w:rsidRPr="003E670A">
              <w:rPr>
                <w:rFonts w:eastAsia="Times New Roman"/>
                <w:sz w:val="24"/>
                <w:szCs w:val="24"/>
                <w:lang w:eastAsia="ru-RU"/>
              </w:rPr>
              <w:t xml:space="preserve">Сертификат </w:t>
            </w:r>
            <w:proofErr w:type="spellStart"/>
            <w:r w:rsidRPr="003E670A">
              <w:rPr>
                <w:rFonts w:eastAsia="Times New Roman"/>
                <w:sz w:val="24"/>
                <w:szCs w:val="24"/>
                <w:lang w:val="en-US" w:eastAsia="ru-RU"/>
              </w:rPr>
              <w:t>MicrosoftOpenLicense</w:t>
            </w:r>
            <w:proofErr w:type="spellEnd"/>
            <w:r w:rsidRPr="003E670A">
              <w:rPr>
                <w:rFonts w:eastAsia="Times New Roman"/>
                <w:sz w:val="24"/>
                <w:szCs w:val="24"/>
                <w:lang w:eastAsia="ru-RU"/>
              </w:rPr>
              <w:t xml:space="preserve"> № 46284547 от 18.12.2009 г., академическая лицензия на рабочее место</w:t>
            </w:r>
          </w:p>
        </w:tc>
      </w:tr>
      <w:tr w:rsidR="00263AE2" w:rsidRPr="003E670A" w14:paraId="171DEB2D" w14:textId="77777777" w:rsidTr="00D90E1D">
        <w:trPr>
          <w:cantSplit/>
          <w:trHeight w:val="467"/>
          <w:jc w:val="center"/>
        </w:trPr>
        <w:tc>
          <w:tcPr>
            <w:tcW w:w="3713" w:type="dxa"/>
            <w:tcBorders>
              <w:top w:val="single" w:sz="4" w:space="0" w:color="auto"/>
              <w:left w:val="single" w:sz="4" w:space="0" w:color="auto"/>
              <w:bottom w:val="single" w:sz="4" w:space="0" w:color="auto"/>
              <w:right w:val="single" w:sz="4" w:space="0" w:color="auto"/>
            </w:tcBorders>
            <w:vAlign w:val="center"/>
          </w:tcPr>
          <w:p w14:paraId="153BE28D" w14:textId="77777777" w:rsidR="00263AE2" w:rsidRPr="003E670A" w:rsidRDefault="00263AE2" w:rsidP="00D90E1D">
            <w:pPr>
              <w:rPr>
                <w:rFonts w:eastAsia="Times New Roman"/>
                <w:sz w:val="24"/>
                <w:szCs w:val="24"/>
                <w:lang w:eastAsia="ru-RU"/>
              </w:rPr>
            </w:pPr>
            <w:r w:rsidRPr="00601274">
              <w:rPr>
                <w:rFonts w:eastAsia="Times New Roman"/>
                <w:sz w:val="24"/>
                <w:szCs w:val="24"/>
                <w:lang w:eastAsia="ru-RU"/>
              </w:rPr>
              <w:t>Пакет прикладных программ для решения задач технических вычислений</w:t>
            </w:r>
          </w:p>
        </w:tc>
        <w:tc>
          <w:tcPr>
            <w:tcW w:w="1880" w:type="dxa"/>
            <w:tcBorders>
              <w:top w:val="single" w:sz="4" w:space="0" w:color="auto"/>
              <w:left w:val="single" w:sz="4" w:space="0" w:color="auto"/>
              <w:bottom w:val="single" w:sz="4" w:space="0" w:color="auto"/>
              <w:right w:val="single" w:sz="4" w:space="0" w:color="auto"/>
            </w:tcBorders>
            <w:vAlign w:val="center"/>
          </w:tcPr>
          <w:p w14:paraId="356EFBE3" w14:textId="77777777" w:rsidR="00263AE2" w:rsidRPr="00601274" w:rsidRDefault="00263AE2" w:rsidP="00D90E1D">
            <w:pPr>
              <w:rPr>
                <w:rFonts w:eastAsia="Times New Roman"/>
                <w:sz w:val="24"/>
                <w:szCs w:val="24"/>
                <w:lang w:eastAsia="ru-RU"/>
              </w:rPr>
            </w:pPr>
            <w:r w:rsidRPr="00601274">
              <w:rPr>
                <w:rFonts w:eastAsia="Times New Roman"/>
                <w:sz w:val="24"/>
                <w:szCs w:val="24"/>
                <w:lang w:eastAsia="ru-RU"/>
              </w:rPr>
              <w:t>MATLAB</w:t>
            </w:r>
          </w:p>
        </w:tc>
        <w:tc>
          <w:tcPr>
            <w:tcW w:w="4667" w:type="dxa"/>
            <w:tcBorders>
              <w:top w:val="single" w:sz="4" w:space="0" w:color="auto"/>
              <w:left w:val="single" w:sz="4" w:space="0" w:color="auto"/>
              <w:bottom w:val="single" w:sz="4" w:space="0" w:color="auto"/>
              <w:right w:val="single" w:sz="4" w:space="0" w:color="auto"/>
            </w:tcBorders>
            <w:vAlign w:val="center"/>
          </w:tcPr>
          <w:p w14:paraId="7DC203EF" w14:textId="77777777" w:rsidR="00263AE2" w:rsidRPr="003E670A" w:rsidRDefault="00263AE2" w:rsidP="00D90E1D">
            <w:pPr>
              <w:rPr>
                <w:rFonts w:eastAsia="Times New Roman"/>
                <w:sz w:val="24"/>
                <w:szCs w:val="24"/>
                <w:lang w:eastAsia="ru-RU"/>
              </w:rPr>
            </w:pPr>
            <w:r w:rsidRPr="00C11614">
              <w:rPr>
                <w:rFonts w:eastAsia="Times New Roman"/>
                <w:sz w:val="24"/>
                <w:szCs w:val="24"/>
                <w:lang w:eastAsia="ru-RU"/>
              </w:rPr>
              <w:t>Образовательная лицензия по государственному контракту № 20/11 от 07.06.2011 г., сетевой конкурентный доступ</w:t>
            </w:r>
          </w:p>
        </w:tc>
      </w:tr>
      <w:tr w:rsidR="00263AE2" w:rsidRPr="003E670A" w14:paraId="4E29331D" w14:textId="77777777" w:rsidTr="00D90E1D">
        <w:trPr>
          <w:cantSplit/>
          <w:trHeight w:val="467"/>
          <w:jc w:val="center"/>
        </w:trPr>
        <w:tc>
          <w:tcPr>
            <w:tcW w:w="3713" w:type="dxa"/>
            <w:tcBorders>
              <w:top w:val="single" w:sz="4" w:space="0" w:color="auto"/>
              <w:left w:val="single" w:sz="4" w:space="0" w:color="auto"/>
              <w:bottom w:val="single" w:sz="4" w:space="0" w:color="auto"/>
              <w:right w:val="single" w:sz="4" w:space="0" w:color="auto"/>
            </w:tcBorders>
            <w:vAlign w:val="center"/>
          </w:tcPr>
          <w:p w14:paraId="71D3E0DB" w14:textId="77777777" w:rsidR="00263AE2" w:rsidRPr="00601274" w:rsidRDefault="00263AE2" w:rsidP="00D90E1D">
            <w:pPr>
              <w:rPr>
                <w:rFonts w:eastAsia="Times New Roman"/>
                <w:sz w:val="24"/>
                <w:szCs w:val="24"/>
                <w:lang w:eastAsia="ru-RU"/>
              </w:rPr>
            </w:pPr>
            <w:r w:rsidRPr="00601274">
              <w:rPr>
                <w:rFonts w:eastAsia="Times New Roman"/>
                <w:sz w:val="24"/>
                <w:szCs w:val="24"/>
                <w:lang w:eastAsia="ru-RU"/>
              </w:rPr>
              <w:t>Система компьютерной алгебры</w:t>
            </w:r>
          </w:p>
        </w:tc>
        <w:tc>
          <w:tcPr>
            <w:tcW w:w="1880" w:type="dxa"/>
            <w:tcBorders>
              <w:top w:val="single" w:sz="4" w:space="0" w:color="auto"/>
              <w:left w:val="single" w:sz="4" w:space="0" w:color="auto"/>
              <w:bottom w:val="single" w:sz="4" w:space="0" w:color="auto"/>
              <w:right w:val="single" w:sz="4" w:space="0" w:color="auto"/>
            </w:tcBorders>
            <w:vAlign w:val="center"/>
          </w:tcPr>
          <w:p w14:paraId="686624A5" w14:textId="77777777" w:rsidR="00263AE2" w:rsidRPr="00601274" w:rsidRDefault="00263AE2" w:rsidP="00D90E1D">
            <w:pPr>
              <w:rPr>
                <w:rFonts w:eastAsia="Times New Roman"/>
                <w:sz w:val="24"/>
                <w:szCs w:val="24"/>
                <w:lang w:eastAsia="ru-RU"/>
              </w:rPr>
            </w:pPr>
            <w:r w:rsidRPr="00601274">
              <w:rPr>
                <w:rFonts w:eastAsia="Times New Roman"/>
                <w:sz w:val="24"/>
                <w:szCs w:val="24"/>
                <w:lang w:val="en-US"/>
              </w:rPr>
              <w:t>Mathcad</w:t>
            </w:r>
          </w:p>
        </w:tc>
        <w:tc>
          <w:tcPr>
            <w:tcW w:w="4667" w:type="dxa"/>
            <w:tcBorders>
              <w:top w:val="single" w:sz="4" w:space="0" w:color="auto"/>
              <w:left w:val="single" w:sz="4" w:space="0" w:color="auto"/>
              <w:bottom w:val="single" w:sz="4" w:space="0" w:color="auto"/>
              <w:right w:val="single" w:sz="4" w:space="0" w:color="auto"/>
            </w:tcBorders>
            <w:vAlign w:val="center"/>
          </w:tcPr>
          <w:p w14:paraId="3198CE25" w14:textId="77777777" w:rsidR="00263AE2" w:rsidRPr="003E670A" w:rsidRDefault="00263AE2" w:rsidP="00D90E1D">
            <w:pPr>
              <w:rPr>
                <w:rFonts w:eastAsia="Times New Roman"/>
                <w:sz w:val="24"/>
                <w:szCs w:val="24"/>
                <w:lang w:eastAsia="ru-RU"/>
              </w:rPr>
            </w:pPr>
            <w:r w:rsidRPr="00C11614">
              <w:rPr>
                <w:rFonts w:eastAsia="Times New Roman"/>
                <w:sz w:val="24"/>
                <w:szCs w:val="24"/>
                <w:lang w:eastAsia="ru-RU"/>
              </w:rPr>
              <w:t>Образовательная лицензия по государственному контракту № 20/10 от 29.06.2010 г., сетевой конкурентный доступ</w:t>
            </w:r>
          </w:p>
        </w:tc>
      </w:tr>
    </w:tbl>
    <w:p w14:paraId="1D9AB8ED" w14:textId="77777777" w:rsidR="00263AE2" w:rsidRPr="003E670A" w:rsidRDefault="00263AE2" w:rsidP="00263AE2">
      <w:pPr>
        <w:widowControl w:val="0"/>
        <w:spacing w:after="0" w:line="240" w:lineRule="auto"/>
        <w:ind w:firstLine="709"/>
        <w:jc w:val="both"/>
        <w:outlineLvl w:val="1"/>
        <w:rPr>
          <w:rFonts w:eastAsia="Calibri"/>
          <w:b/>
          <w:sz w:val="24"/>
          <w:szCs w:val="24"/>
        </w:rPr>
      </w:pPr>
    </w:p>
    <w:p w14:paraId="53B52A52" w14:textId="77777777" w:rsidR="00263AE2" w:rsidRPr="003E670A" w:rsidRDefault="00263AE2" w:rsidP="00263AE2">
      <w:pPr>
        <w:widowControl w:val="0"/>
        <w:tabs>
          <w:tab w:val="left" w:pos="7260"/>
        </w:tabs>
        <w:spacing w:before="120" w:after="120" w:line="240" w:lineRule="auto"/>
        <w:ind w:firstLine="709"/>
        <w:jc w:val="both"/>
        <w:outlineLvl w:val="0"/>
        <w:rPr>
          <w:rFonts w:eastAsia="Calibri"/>
          <w:b/>
          <w:sz w:val="24"/>
          <w:szCs w:val="24"/>
        </w:rPr>
      </w:pPr>
      <w:r w:rsidRPr="003E670A">
        <w:rPr>
          <w:rFonts w:eastAsia="Calibri"/>
          <w:b/>
          <w:sz w:val="24"/>
          <w:szCs w:val="24"/>
        </w:rPr>
        <w:t>6 Материально-</w:t>
      </w:r>
      <w:r>
        <w:rPr>
          <w:rFonts w:eastAsia="Calibri"/>
          <w:b/>
          <w:sz w:val="24"/>
          <w:szCs w:val="24"/>
        </w:rPr>
        <w:t>техническое обеспечение дисциплины</w:t>
      </w:r>
      <w:r w:rsidRPr="003E670A">
        <w:rPr>
          <w:rFonts w:eastAsia="Calibri"/>
          <w:b/>
          <w:sz w:val="24"/>
          <w:szCs w:val="24"/>
        </w:rPr>
        <w:tab/>
      </w:r>
    </w:p>
    <w:p w14:paraId="68257DE7" w14:textId="77777777" w:rsidR="00263AE2" w:rsidRPr="00651990" w:rsidRDefault="00263AE2" w:rsidP="00263AE2">
      <w:pPr>
        <w:spacing w:after="0" w:line="240" w:lineRule="auto"/>
        <w:ind w:firstLine="709"/>
        <w:jc w:val="both"/>
        <w:rPr>
          <w:rFonts w:eastAsia="Times New Roman"/>
          <w:sz w:val="24"/>
          <w:szCs w:val="24"/>
          <w:lang w:eastAsia="ru-RU"/>
        </w:rPr>
      </w:pPr>
      <w:r w:rsidRPr="00651990">
        <w:rPr>
          <w:rFonts w:eastAsia="Times New Roman"/>
          <w:sz w:val="24"/>
          <w:szCs w:val="24"/>
          <w:lang w:eastAsia="ru-RU"/>
        </w:rPr>
        <w:t xml:space="preserve">Учебные аудитории для проведения занятий лекционного типа, семинарского типа, для проведения групповых и индивидуальных консультаций, текущего контроля и промежуточной аттестации. Для проведения лабораторных работ используются компьютерный класс </w:t>
      </w:r>
      <w:r w:rsidRPr="00651990">
        <w:rPr>
          <w:rFonts w:eastAsia="Times New Roman"/>
          <w:color w:val="000000"/>
          <w:sz w:val="24"/>
          <w:szCs w:val="24"/>
          <w:lang w:eastAsia="ru-RU"/>
        </w:rPr>
        <w:t xml:space="preserve">(ауд. № 4-113, 4-116, 4-117), </w:t>
      </w:r>
      <w:r w:rsidRPr="00651990">
        <w:rPr>
          <w:rFonts w:eastAsia="Times New Roman"/>
          <w:sz w:val="24"/>
          <w:szCs w:val="24"/>
          <w:lang w:eastAsia="ru-RU"/>
        </w:rPr>
        <w:t>оборудованный средствами оргтехники, программным обеспечением</w:t>
      </w:r>
      <w:r w:rsidRPr="00651990">
        <w:rPr>
          <w:rFonts w:eastAsia="Times New Roman"/>
          <w:bCs/>
          <w:sz w:val="24"/>
          <w:szCs w:val="24"/>
          <w:lang w:eastAsia="ru-RU"/>
        </w:rPr>
        <w:t xml:space="preserve">, </w:t>
      </w:r>
      <w:r w:rsidRPr="00651990">
        <w:rPr>
          <w:rFonts w:eastAsia="Times New Roman"/>
          <w:sz w:val="24"/>
          <w:szCs w:val="24"/>
          <w:lang w:eastAsia="ru-RU"/>
        </w:rPr>
        <w:t xml:space="preserve">персональными компьютерами, объединенными в сеть с выходом в Интернет. </w:t>
      </w:r>
    </w:p>
    <w:p w14:paraId="015BF943" w14:textId="77777777" w:rsidR="00263AE2" w:rsidRPr="00651990" w:rsidRDefault="00263AE2" w:rsidP="00263AE2">
      <w:pPr>
        <w:suppressAutoHyphens/>
        <w:spacing w:after="0" w:line="240" w:lineRule="auto"/>
        <w:ind w:firstLine="709"/>
        <w:jc w:val="both"/>
        <w:rPr>
          <w:rFonts w:eastAsia="Calibri"/>
          <w:sz w:val="24"/>
          <w:szCs w:val="20"/>
          <w:lang w:val="x-none" w:eastAsia="x-none"/>
        </w:rPr>
      </w:pPr>
      <w:r w:rsidRPr="00651990">
        <w:rPr>
          <w:rFonts w:eastAsia="Calibri"/>
          <w:sz w:val="24"/>
          <w:szCs w:val="24"/>
          <w:lang w:val="x-none" w:eastAsia="x-none"/>
        </w:rPr>
        <w:t>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w:t>
      </w:r>
      <w:r w:rsidRPr="00651990">
        <w:rPr>
          <w:rFonts w:eastAsia="Calibri"/>
          <w:sz w:val="24"/>
          <w:szCs w:val="20"/>
          <w:lang w:val="x-none" w:eastAsia="x-none"/>
        </w:rPr>
        <w:t>.</w:t>
      </w:r>
    </w:p>
    <w:p w14:paraId="407639DC" w14:textId="77777777" w:rsidR="00263AE2" w:rsidRPr="00651990" w:rsidRDefault="00263AE2" w:rsidP="00263AE2">
      <w:pPr>
        <w:widowControl w:val="0"/>
        <w:spacing w:after="0" w:line="240" w:lineRule="auto"/>
        <w:ind w:firstLine="709"/>
        <w:jc w:val="both"/>
        <w:rPr>
          <w:rFonts w:eastAsia="Calibri"/>
          <w:sz w:val="24"/>
        </w:rPr>
      </w:pPr>
      <w:r w:rsidRPr="00651990">
        <w:rPr>
          <w:rFonts w:eastAsia="Calibri"/>
          <w:sz w:val="24"/>
        </w:rPr>
        <w:t xml:space="preserve">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w:t>
      </w:r>
      <w:proofErr w:type="spellStart"/>
      <w:r w:rsidRPr="00651990">
        <w:rPr>
          <w:rFonts w:eastAsia="Calibri"/>
          <w:sz w:val="24"/>
        </w:rPr>
        <w:t>Орского</w:t>
      </w:r>
      <w:proofErr w:type="spellEnd"/>
      <w:r w:rsidRPr="00651990">
        <w:rPr>
          <w:rFonts w:eastAsia="Calibri"/>
          <w:sz w:val="24"/>
        </w:rPr>
        <w:t xml:space="preserve"> гуманитарно-технологического института (филиала) ОГУ (ауд. № 4-307).</w:t>
      </w:r>
    </w:p>
    <w:p w14:paraId="12968172" w14:textId="77777777" w:rsidR="00263AE2" w:rsidRPr="00651990" w:rsidRDefault="00263AE2" w:rsidP="00263AE2">
      <w:pPr>
        <w:suppressAutoHyphens/>
        <w:spacing w:after="0" w:line="240" w:lineRule="auto"/>
        <w:ind w:firstLine="709"/>
        <w:jc w:val="both"/>
        <w:rPr>
          <w:rFonts w:eastAsia="Calibri"/>
          <w:sz w:val="24"/>
          <w:szCs w:val="20"/>
          <w:lang w:val="x-none" w:eastAsia="x-none"/>
        </w:rPr>
      </w:pPr>
    </w:p>
    <w:tbl>
      <w:tblPr>
        <w:tblStyle w:val="afff8"/>
        <w:tblW w:w="10456" w:type="dxa"/>
        <w:tblLook w:val="04A0" w:firstRow="1" w:lastRow="0" w:firstColumn="1" w:lastColumn="0" w:noHBand="0" w:noVBand="1"/>
      </w:tblPr>
      <w:tblGrid>
        <w:gridCol w:w="4720"/>
        <w:gridCol w:w="5736"/>
      </w:tblGrid>
      <w:tr w:rsidR="00263AE2" w:rsidRPr="00651990" w14:paraId="010A404A" w14:textId="77777777" w:rsidTr="00D90E1D">
        <w:tc>
          <w:tcPr>
            <w:tcW w:w="4720" w:type="dxa"/>
          </w:tcPr>
          <w:p w14:paraId="32F0AD29" w14:textId="77777777" w:rsidR="00263AE2" w:rsidRPr="00651990" w:rsidRDefault="00263AE2" w:rsidP="00D90E1D">
            <w:pPr>
              <w:suppressAutoHyphens/>
              <w:jc w:val="center"/>
              <w:rPr>
                <w:rFonts w:eastAsia="Calibri"/>
                <w:color w:val="000000"/>
                <w:sz w:val="24"/>
                <w:szCs w:val="20"/>
                <w:lang w:eastAsia="x-none"/>
              </w:rPr>
            </w:pPr>
            <w:r w:rsidRPr="00651990">
              <w:rPr>
                <w:rFonts w:eastAsia="Calibri"/>
                <w:color w:val="000000"/>
                <w:sz w:val="24"/>
                <w:szCs w:val="20"/>
                <w:lang w:eastAsia="x-none"/>
              </w:rPr>
              <w:t>Наименование помещения</w:t>
            </w:r>
          </w:p>
        </w:tc>
        <w:tc>
          <w:tcPr>
            <w:tcW w:w="5736" w:type="dxa"/>
          </w:tcPr>
          <w:p w14:paraId="562FC0F4" w14:textId="77777777" w:rsidR="00263AE2" w:rsidRPr="00651990" w:rsidRDefault="00263AE2" w:rsidP="00D90E1D">
            <w:pPr>
              <w:suppressAutoHyphens/>
              <w:jc w:val="center"/>
              <w:rPr>
                <w:rFonts w:eastAsia="Calibri"/>
                <w:color w:val="000000"/>
                <w:sz w:val="24"/>
                <w:szCs w:val="20"/>
                <w:lang w:eastAsia="x-none"/>
              </w:rPr>
            </w:pPr>
            <w:r w:rsidRPr="00651990">
              <w:rPr>
                <w:rFonts w:eastAsia="Calibri"/>
                <w:color w:val="000000"/>
                <w:sz w:val="24"/>
                <w:szCs w:val="20"/>
                <w:lang w:eastAsia="x-none"/>
              </w:rPr>
              <w:t>Материальное-техническое обеспечение</w:t>
            </w:r>
          </w:p>
        </w:tc>
      </w:tr>
      <w:tr w:rsidR="00263AE2" w:rsidRPr="00651990" w14:paraId="02A515D6" w14:textId="77777777" w:rsidTr="00D90E1D">
        <w:tc>
          <w:tcPr>
            <w:tcW w:w="4720" w:type="dxa"/>
          </w:tcPr>
          <w:p w14:paraId="0150FCBA" w14:textId="77777777" w:rsidR="00263AE2" w:rsidRPr="00651990" w:rsidRDefault="00263AE2" w:rsidP="00D90E1D">
            <w:pPr>
              <w:suppressAutoHyphens/>
              <w:rPr>
                <w:rFonts w:eastAsia="Calibri"/>
                <w:color w:val="000000"/>
                <w:sz w:val="24"/>
                <w:szCs w:val="20"/>
                <w:lang w:eastAsia="x-none"/>
              </w:rPr>
            </w:pPr>
            <w:r w:rsidRPr="00651990">
              <w:rPr>
                <w:rFonts w:eastAsia="Calibri"/>
                <w:color w:val="000000"/>
                <w:sz w:val="24"/>
                <w:szCs w:val="20"/>
                <w:lang w:eastAsia="x-none"/>
              </w:rPr>
              <w:t>Учебные аудитории:</w:t>
            </w:r>
          </w:p>
          <w:p w14:paraId="1AFC14A3" w14:textId="77777777" w:rsidR="00263AE2" w:rsidRPr="00651990" w:rsidRDefault="00263AE2" w:rsidP="00D90E1D">
            <w:pPr>
              <w:suppressAutoHyphens/>
              <w:rPr>
                <w:rFonts w:eastAsia="Calibri"/>
                <w:color w:val="FF0000"/>
                <w:sz w:val="24"/>
                <w:szCs w:val="20"/>
                <w:lang w:eastAsia="x-none"/>
              </w:rPr>
            </w:pPr>
            <w:r w:rsidRPr="00651990">
              <w:rPr>
                <w:rFonts w:eastAsia="Calibri"/>
                <w:color w:val="000000"/>
                <w:sz w:val="24"/>
                <w:szCs w:val="20"/>
                <w:lang w:eastAsia="x-none"/>
              </w:rPr>
              <w:t xml:space="preserve">- для проведения занятий лекционного типа, семинарского типа, </w:t>
            </w:r>
          </w:p>
          <w:p w14:paraId="53B05E81" w14:textId="77777777" w:rsidR="00263AE2" w:rsidRPr="00651990" w:rsidRDefault="00263AE2" w:rsidP="00D90E1D">
            <w:pPr>
              <w:suppressAutoHyphens/>
              <w:rPr>
                <w:rFonts w:eastAsia="Calibri"/>
                <w:color w:val="000000"/>
                <w:sz w:val="24"/>
                <w:szCs w:val="20"/>
                <w:lang w:eastAsia="x-none"/>
              </w:rPr>
            </w:pPr>
            <w:r w:rsidRPr="00651990">
              <w:rPr>
                <w:rFonts w:eastAsia="Calibri"/>
                <w:color w:val="000000"/>
                <w:sz w:val="24"/>
                <w:szCs w:val="20"/>
                <w:lang w:eastAsia="x-none"/>
              </w:rPr>
              <w:t>- для групповых и индивидуальных консультаций;</w:t>
            </w:r>
          </w:p>
          <w:p w14:paraId="30266FA4" w14:textId="77777777" w:rsidR="00263AE2" w:rsidRPr="00651990" w:rsidRDefault="00263AE2" w:rsidP="00D90E1D">
            <w:pPr>
              <w:suppressAutoHyphens/>
              <w:rPr>
                <w:rFonts w:eastAsia="Calibri"/>
                <w:color w:val="000000"/>
                <w:sz w:val="24"/>
                <w:szCs w:val="20"/>
                <w:lang w:eastAsia="x-none"/>
              </w:rPr>
            </w:pPr>
            <w:r w:rsidRPr="00651990">
              <w:rPr>
                <w:rFonts w:eastAsia="Calibri"/>
                <w:color w:val="000000"/>
                <w:sz w:val="24"/>
                <w:szCs w:val="20"/>
                <w:lang w:eastAsia="x-none"/>
              </w:rPr>
              <w:t>- для текущего контроля и промежуточной аттестации</w:t>
            </w:r>
          </w:p>
        </w:tc>
        <w:tc>
          <w:tcPr>
            <w:tcW w:w="5736" w:type="dxa"/>
          </w:tcPr>
          <w:p w14:paraId="4D95B09B" w14:textId="77777777" w:rsidR="00263AE2" w:rsidRPr="00651990" w:rsidRDefault="00263AE2" w:rsidP="00D90E1D">
            <w:pPr>
              <w:suppressAutoHyphens/>
              <w:jc w:val="center"/>
              <w:rPr>
                <w:rFonts w:eastAsia="Calibri"/>
                <w:color w:val="000000"/>
                <w:sz w:val="24"/>
                <w:szCs w:val="20"/>
                <w:lang w:val="x-none" w:eastAsia="x-none"/>
              </w:rPr>
            </w:pPr>
            <w:r w:rsidRPr="00651990">
              <w:rPr>
                <w:rFonts w:eastAsia="Calibri"/>
                <w:color w:val="000000"/>
                <w:sz w:val="24"/>
                <w:szCs w:val="20"/>
                <w:lang w:val="x-none" w:eastAsia="x-none"/>
              </w:rPr>
              <w:t xml:space="preserve">Учебная мебель, классная доска, мультимедийное оборудование (проектор, экран, ноутбук с выходом в сеть </w:t>
            </w:r>
            <w:r w:rsidRPr="00651990">
              <w:rPr>
                <w:rFonts w:eastAsia="Calibri"/>
                <w:color w:val="000000"/>
                <w:sz w:val="24"/>
                <w:szCs w:val="20"/>
                <w:lang w:eastAsia="x-none"/>
              </w:rPr>
              <w:t>«</w:t>
            </w:r>
            <w:r w:rsidRPr="00651990">
              <w:rPr>
                <w:rFonts w:eastAsia="Calibri"/>
                <w:color w:val="000000"/>
                <w:sz w:val="24"/>
                <w:szCs w:val="20"/>
                <w:lang w:val="x-none" w:eastAsia="x-none"/>
              </w:rPr>
              <w:t>Интернет</w:t>
            </w:r>
            <w:r w:rsidRPr="00651990">
              <w:rPr>
                <w:rFonts w:eastAsia="Calibri"/>
                <w:color w:val="000000"/>
                <w:sz w:val="24"/>
                <w:szCs w:val="20"/>
                <w:lang w:eastAsia="x-none"/>
              </w:rPr>
              <w:t>»</w:t>
            </w:r>
            <w:r w:rsidRPr="00651990">
              <w:rPr>
                <w:rFonts w:eastAsia="Calibri"/>
                <w:color w:val="000000"/>
                <w:sz w:val="24"/>
                <w:szCs w:val="20"/>
                <w:lang w:val="x-none" w:eastAsia="x-none"/>
              </w:rPr>
              <w:t>)</w:t>
            </w:r>
          </w:p>
        </w:tc>
      </w:tr>
      <w:tr w:rsidR="00263AE2" w:rsidRPr="00651990" w14:paraId="7530FF19" w14:textId="77777777" w:rsidTr="00D90E1D">
        <w:tc>
          <w:tcPr>
            <w:tcW w:w="4720" w:type="dxa"/>
          </w:tcPr>
          <w:p w14:paraId="124358F5" w14:textId="77777777" w:rsidR="00263AE2" w:rsidRPr="00651990" w:rsidRDefault="00263AE2" w:rsidP="00D90E1D">
            <w:pPr>
              <w:suppressAutoHyphens/>
              <w:rPr>
                <w:rFonts w:eastAsia="Calibri"/>
                <w:sz w:val="24"/>
                <w:szCs w:val="20"/>
                <w:lang w:eastAsia="x-none"/>
              </w:rPr>
            </w:pPr>
            <w:r w:rsidRPr="00651990">
              <w:rPr>
                <w:rFonts w:eastAsia="Calibri"/>
                <w:sz w:val="24"/>
                <w:szCs w:val="20"/>
                <w:lang w:eastAsia="x-none"/>
              </w:rPr>
              <w:t>Компьютерные классы № 4-113, 4-116, 4-117</w:t>
            </w:r>
          </w:p>
          <w:p w14:paraId="3CB87AE9" w14:textId="77777777" w:rsidR="00263AE2" w:rsidRPr="00651990" w:rsidRDefault="00263AE2" w:rsidP="00D90E1D">
            <w:pPr>
              <w:suppressAutoHyphens/>
              <w:rPr>
                <w:rFonts w:eastAsia="Calibri"/>
                <w:color w:val="000000"/>
                <w:sz w:val="24"/>
                <w:szCs w:val="20"/>
                <w:lang w:eastAsia="x-none"/>
              </w:rPr>
            </w:pPr>
          </w:p>
        </w:tc>
        <w:tc>
          <w:tcPr>
            <w:tcW w:w="5736" w:type="dxa"/>
          </w:tcPr>
          <w:p w14:paraId="0C500734" w14:textId="77777777" w:rsidR="00263AE2" w:rsidRPr="00651990" w:rsidRDefault="00263AE2" w:rsidP="00D90E1D">
            <w:pPr>
              <w:suppressAutoHyphens/>
              <w:jc w:val="center"/>
              <w:rPr>
                <w:rFonts w:eastAsia="Calibri"/>
                <w:color w:val="000000"/>
                <w:sz w:val="24"/>
                <w:szCs w:val="20"/>
                <w:lang w:eastAsia="x-none"/>
              </w:rPr>
            </w:pPr>
            <w:r w:rsidRPr="00651990">
              <w:rPr>
                <w:rFonts w:eastAsia="Calibri"/>
                <w:color w:val="000000"/>
                <w:sz w:val="24"/>
                <w:szCs w:val="20"/>
                <w:lang w:val="x-none" w:eastAsia="x-none"/>
              </w:rPr>
              <w:t>Учебная мебель, компьютеры (</w:t>
            </w:r>
            <w:r w:rsidRPr="00651990">
              <w:rPr>
                <w:rFonts w:eastAsia="Calibri"/>
                <w:color w:val="000000"/>
                <w:sz w:val="24"/>
                <w:szCs w:val="20"/>
                <w:lang w:eastAsia="x-none"/>
              </w:rPr>
              <w:t>29</w:t>
            </w:r>
            <w:r w:rsidRPr="00651990">
              <w:rPr>
                <w:rFonts w:eastAsia="Calibri"/>
                <w:color w:val="000000"/>
                <w:sz w:val="24"/>
                <w:szCs w:val="20"/>
                <w:lang w:val="x-none" w:eastAsia="x-none"/>
              </w:rPr>
              <w:t>)</w:t>
            </w:r>
            <w:r w:rsidRPr="00651990">
              <w:rPr>
                <w:rFonts w:eastAsia="Calibri"/>
                <w:sz w:val="24"/>
                <w:szCs w:val="20"/>
                <w:lang w:val="x-none" w:eastAsia="x-none"/>
              </w:rPr>
              <w:t xml:space="preserve"> </w:t>
            </w:r>
            <w:r w:rsidRPr="00651990">
              <w:rPr>
                <w:rFonts w:eastAsia="Calibri"/>
                <w:color w:val="000000"/>
                <w:sz w:val="24"/>
                <w:szCs w:val="20"/>
                <w:lang w:val="x-none" w:eastAsia="x-none"/>
              </w:rPr>
              <w:t xml:space="preserve">с выходом в сеть </w:t>
            </w:r>
            <w:r w:rsidRPr="00651990">
              <w:rPr>
                <w:rFonts w:eastAsia="Calibri"/>
                <w:color w:val="000000"/>
                <w:sz w:val="24"/>
                <w:szCs w:val="20"/>
                <w:lang w:eastAsia="x-none"/>
              </w:rPr>
              <w:t>«</w:t>
            </w:r>
            <w:r w:rsidRPr="00651990">
              <w:rPr>
                <w:rFonts w:eastAsia="Calibri"/>
                <w:color w:val="000000"/>
                <w:sz w:val="24"/>
                <w:szCs w:val="20"/>
                <w:lang w:val="x-none" w:eastAsia="x-none"/>
              </w:rPr>
              <w:t>Интернет</w:t>
            </w:r>
            <w:r w:rsidRPr="00651990">
              <w:rPr>
                <w:rFonts w:eastAsia="Calibri"/>
                <w:color w:val="000000"/>
                <w:sz w:val="24"/>
                <w:szCs w:val="20"/>
                <w:lang w:eastAsia="x-none"/>
              </w:rPr>
              <w:t>»</w:t>
            </w:r>
            <w:r w:rsidRPr="00651990">
              <w:rPr>
                <w:rFonts w:eastAsia="Calibri"/>
                <w:color w:val="000000"/>
                <w:sz w:val="24"/>
                <w:szCs w:val="20"/>
                <w:lang w:val="x-none" w:eastAsia="x-none"/>
              </w:rPr>
              <w:t>, проектор, экран, лицензионное программное обеспечение</w:t>
            </w:r>
          </w:p>
        </w:tc>
      </w:tr>
      <w:tr w:rsidR="00263AE2" w:rsidRPr="00651990" w14:paraId="4C19CE9A" w14:textId="77777777" w:rsidTr="00D90E1D">
        <w:tc>
          <w:tcPr>
            <w:tcW w:w="4720" w:type="dxa"/>
          </w:tcPr>
          <w:p w14:paraId="73B75E89" w14:textId="77777777" w:rsidR="00263AE2" w:rsidRPr="00651990" w:rsidRDefault="00263AE2" w:rsidP="00D90E1D">
            <w:pPr>
              <w:suppressAutoHyphens/>
              <w:rPr>
                <w:rFonts w:eastAsia="Calibri"/>
                <w:color w:val="000000"/>
                <w:sz w:val="24"/>
                <w:szCs w:val="20"/>
                <w:lang w:eastAsia="x-none"/>
              </w:rPr>
            </w:pPr>
            <w:r w:rsidRPr="00651990">
              <w:rPr>
                <w:rFonts w:eastAsia="Calibri"/>
                <w:color w:val="000000"/>
                <w:sz w:val="24"/>
                <w:szCs w:val="20"/>
                <w:lang w:eastAsia="x-none"/>
              </w:rPr>
              <w:t>Помещение для самостоятельной работы обучающихся, для курсового проектирования (выполнения курсовых работ)</w:t>
            </w:r>
          </w:p>
        </w:tc>
        <w:tc>
          <w:tcPr>
            <w:tcW w:w="5736" w:type="dxa"/>
          </w:tcPr>
          <w:p w14:paraId="5CB2A2BB" w14:textId="77777777" w:rsidR="00263AE2" w:rsidRPr="00651990" w:rsidRDefault="00263AE2" w:rsidP="00D90E1D">
            <w:pPr>
              <w:suppressAutoHyphens/>
              <w:jc w:val="center"/>
              <w:rPr>
                <w:rFonts w:eastAsia="Calibri"/>
                <w:color w:val="000000"/>
                <w:sz w:val="24"/>
                <w:szCs w:val="20"/>
                <w:lang w:eastAsia="x-none"/>
              </w:rPr>
            </w:pPr>
            <w:r w:rsidRPr="00651990">
              <w:rPr>
                <w:rFonts w:eastAsia="Calibri"/>
                <w:color w:val="000000"/>
                <w:sz w:val="24"/>
                <w:szCs w:val="20"/>
                <w:lang w:eastAsia="x-none"/>
              </w:rPr>
              <w:t>Учебная мебель, компьютеры (3)</w:t>
            </w:r>
            <w:r w:rsidRPr="00651990">
              <w:rPr>
                <w:rFonts w:eastAsia="Calibri"/>
                <w:color w:val="000000"/>
                <w:sz w:val="24"/>
                <w:szCs w:val="20"/>
                <w:lang w:val="x-none" w:eastAsia="x-none"/>
              </w:rPr>
              <w:t xml:space="preserve"> с выходом в сеть </w:t>
            </w:r>
            <w:r w:rsidRPr="00651990">
              <w:rPr>
                <w:rFonts w:eastAsia="Calibri"/>
                <w:color w:val="000000"/>
                <w:sz w:val="24"/>
                <w:szCs w:val="20"/>
                <w:lang w:eastAsia="x-none"/>
              </w:rPr>
              <w:t>«</w:t>
            </w:r>
            <w:r w:rsidRPr="00651990">
              <w:rPr>
                <w:rFonts w:eastAsia="Calibri"/>
                <w:color w:val="000000"/>
                <w:sz w:val="24"/>
                <w:szCs w:val="20"/>
                <w:lang w:val="x-none" w:eastAsia="x-none"/>
              </w:rPr>
              <w:t>Интернет</w:t>
            </w:r>
            <w:r w:rsidRPr="00651990">
              <w:rPr>
                <w:rFonts w:eastAsia="Calibri"/>
                <w:color w:val="000000"/>
                <w:sz w:val="24"/>
                <w:szCs w:val="20"/>
                <w:lang w:eastAsia="x-none"/>
              </w:rPr>
              <w:t>»</w:t>
            </w:r>
            <w:r w:rsidRPr="00651990">
              <w:rPr>
                <w:rFonts w:eastAsia="Calibri"/>
                <w:color w:val="000000"/>
                <w:sz w:val="24"/>
                <w:szCs w:val="20"/>
                <w:lang w:val="x-none" w:eastAsia="x-none"/>
              </w:rPr>
              <w:t xml:space="preserve"> </w:t>
            </w:r>
            <w:r w:rsidRPr="00651990">
              <w:rPr>
                <w:rFonts w:eastAsia="Calibri"/>
                <w:color w:val="000000"/>
                <w:sz w:val="24"/>
                <w:szCs w:val="20"/>
                <w:lang w:eastAsia="x-none"/>
              </w:rPr>
              <w:t xml:space="preserve">и обеспечением доступа в электронную информационно-образовательную среду </w:t>
            </w:r>
            <w:proofErr w:type="spellStart"/>
            <w:r w:rsidRPr="00651990">
              <w:rPr>
                <w:rFonts w:eastAsia="Calibri"/>
                <w:color w:val="000000"/>
                <w:sz w:val="24"/>
                <w:szCs w:val="20"/>
                <w:lang w:eastAsia="x-none"/>
              </w:rPr>
              <w:t>Орского</w:t>
            </w:r>
            <w:proofErr w:type="spellEnd"/>
            <w:r w:rsidRPr="00651990">
              <w:rPr>
                <w:rFonts w:eastAsia="Calibri"/>
                <w:color w:val="000000"/>
                <w:sz w:val="24"/>
                <w:szCs w:val="20"/>
                <w:lang w:eastAsia="x-none"/>
              </w:rPr>
              <w:t xml:space="preserve"> гуманитарно-технологического института (филиала) ОГУ,</w:t>
            </w:r>
            <w:r w:rsidRPr="00651990">
              <w:rPr>
                <w:rFonts w:eastAsia="Calibri"/>
                <w:color w:val="000000"/>
                <w:sz w:val="24"/>
                <w:szCs w:val="20"/>
                <w:lang w:val="x-none" w:eastAsia="x-none"/>
              </w:rPr>
              <w:t xml:space="preserve"> программное обеспечение</w:t>
            </w:r>
          </w:p>
        </w:tc>
      </w:tr>
    </w:tbl>
    <w:p w14:paraId="1517CEA7" w14:textId="77777777" w:rsidR="00263AE2" w:rsidRPr="00651990" w:rsidRDefault="00263AE2" w:rsidP="00263AE2">
      <w:pPr>
        <w:suppressAutoHyphens/>
        <w:spacing w:after="0" w:line="240" w:lineRule="auto"/>
        <w:ind w:firstLine="709"/>
        <w:jc w:val="both"/>
        <w:rPr>
          <w:rFonts w:eastAsia="Calibri"/>
          <w:color w:val="FF0000"/>
          <w:sz w:val="24"/>
          <w:szCs w:val="20"/>
          <w:lang w:eastAsia="x-none"/>
        </w:rPr>
      </w:pPr>
    </w:p>
    <w:p w14:paraId="4D5F94F0" w14:textId="77777777" w:rsidR="00263AE2" w:rsidRPr="00651990" w:rsidRDefault="00263AE2" w:rsidP="00263AE2">
      <w:pPr>
        <w:suppressAutoHyphens/>
        <w:spacing w:after="0" w:line="240" w:lineRule="auto"/>
        <w:ind w:firstLine="709"/>
        <w:jc w:val="both"/>
        <w:rPr>
          <w:rFonts w:eastAsia="Calibri"/>
          <w:color w:val="000000"/>
          <w:sz w:val="24"/>
          <w:szCs w:val="24"/>
          <w:lang w:eastAsia="x-none"/>
        </w:rPr>
      </w:pPr>
      <w:r w:rsidRPr="00651990">
        <w:rPr>
          <w:rFonts w:eastAsia="Calibri"/>
          <w:color w:val="000000"/>
          <w:sz w:val="24"/>
          <w:szCs w:val="24"/>
          <w:lang w:eastAsia="x-none"/>
        </w:rPr>
        <w:t>Для проведения занятий лекционного типа используются следующе наборы демонстрационного оборудования и учебно-наглядные пособия:</w:t>
      </w:r>
    </w:p>
    <w:p w14:paraId="66E1A4D6" w14:textId="77777777" w:rsidR="00263AE2" w:rsidRPr="00651990" w:rsidRDefault="00263AE2" w:rsidP="00263AE2">
      <w:pPr>
        <w:suppressAutoHyphens/>
        <w:spacing w:after="0" w:line="240" w:lineRule="auto"/>
        <w:ind w:firstLine="709"/>
        <w:jc w:val="both"/>
        <w:rPr>
          <w:i/>
          <w:sz w:val="24"/>
          <w:szCs w:val="24"/>
          <w:lang w:val="en-US"/>
        </w:rPr>
      </w:pPr>
      <w:r w:rsidRPr="00651990">
        <w:rPr>
          <w:rFonts w:eastAsia="Calibri"/>
          <w:color w:val="000000"/>
          <w:sz w:val="24"/>
          <w:szCs w:val="24"/>
          <w:lang w:eastAsia="x-none"/>
        </w:rPr>
        <w:t>- презентации к курсу лекций</w:t>
      </w:r>
    </w:p>
    <w:p w14:paraId="797D83ED" w14:textId="77777777" w:rsidR="00263AE2" w:rsidRPr="006324F2" w:rsidRDefault="00263AE2" w:rsidP="00263AE2">
      <w:pPr>
        <w:pStyle w:val="ReportMain"/>
        <w:suppressAutoHyphens/>
        <w:ind w:firstLine="709"/>
        <w:jc w:val="both"/>
      </w:pPr>
    </w:p>
    <w:p w14:paraId="3E44BA9A" w14:textId="63E8C9B4" w:rsidR="009D0B47" w:rsidRPr="00CE29AC" w:rsidRDefault="009B5D75" w:rsidP="00263AE2">
      <w:pPr>
        <w:pStyle w:val="ReportMain"/>
        <w:keepNext/>
        <w:suppressAutoHyphens/>
        <w:spacing w:after="360"/>
        <w:ind w:firstLine="709"/>
        <w:jc w:val="both"/>
        <w:outlineLvl w:val="0"/>
      </w:pPr>
    </w:p>
    <w:sectPr w:rsidR="009D0B47" w:rsidRPr="00CE29AC" w:rsidSect="00CE29AC">
      <w:footerReference w:type="default" r:id="rId28"/>
      <w:pgSz w:w="11906" w:h="16838"/>
      <w:pgMar w:top="510" w:right="567" w:bottom="510" w:left="850" w:header="0"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Новичкова Татьяна Юрьевна" w:date="2023-06-02T14:49:00Z" w:initials="НТЮ">
    <w:p w14:paraId="78A2B425" w14:textId="640EBB63" w:rsidR="00F05D2E" w:rsidRDefault="00F05D2E">
      <w:pPr>
        <w:pStyle w:val="affffe"/>
      </w:pPr>
      <w:r>
        <w:rPr>
          <w:rStyle w:val="af9"/>
        </w:rPr>
        <w:annotationRef/>
      </w:r>
      <w:r>
        <w:t>10 экз</w:t>
      </w:r>
    </w:p>
  </w:comment>
  <w:comment w:id="10" w:author="Новичкова Татьяна Юрьевна" w:date="2023-06-02T14:49:00Z" w:initials="НТЮ">
    <w:p w14:paraId="2173B82B" w14:textId="1C48374F" w:rsidR="00F05D2E" w:rsidRDefault="00F05D2E">
      <w:pPr>
        <w:pStyle w:val="affffe"/>
      </w:pPr>
      <w:r>
        <w:rPr>
          <w:rStyle w:val="af9"/>
        </w:rPr>
        <w:annotationRef/>
      </w:r>
      <w:r>
        <w:t xml:space="preserve">5 </w:t>
      </w:r>
      <w:r>
        <w:t>экз, книгообеспеченность 0,25 на студента</w:t>
      </w:r>
    </w:p>
  </w:comment>
  <w:comment w:id="11" w:author="Новичкова Татьяна Юрьевна" w:date="2023-06-02T14:52:00Z" w:initials="НТЮ">
    <w:p w14:paraId="04D70221" w14:textId="112CE427" w:rsidR="00F05D2E" w:rsidRDefault="00F05D2E">
      <w:pPr>
        <w:pStyle w:val="affffe"/>
      </w:pPr>
      <w:r>
        <w:rPr>
          <w:rStyle w:val="af9"/>
        </w:rPr>
        <w:annotationRef/>
      </w:r>
      <w:r>
        <w:t xml:space="preserve">14 </w:t>
      </w:r>
      <w:r>
        <w:t>экз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A2B425" w15:done="0"/>
  <w15:commentEx w15:paraId="2173B82B" w15:done="0"/>
  <w15:commentEx w15:paraId="04D702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A2B425" w16cid:durableId="28A05BE8"/>
  <w16cid:commentId w16cid:paraId="2173B82B" w16cid:durableId="28A05BE9"/>
  <w16cid:commentId w16cid:paraId="04D70221" w16cid:durableId="28A05B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B956" w14:textId="77777777" w:rsidR="009B5D75" w:rsidRDefault="009B5D75" w:rsidP="00CE29AC">
      <w:pPr>
        <w:spacing w:after="0" w:line="240" w:lineRule="auto"/>
      </w:pPr>
      <w:r>
        <w:separator/>
      </w:r>
    </w:p>
  </w:endnote>
  <w:endnote w:type="continuationSeparator" w:id="0">
    <w:p w14:paraId="2F4ACFC5" w14:textId="77777777" w:rsidR="009B5D75" w:rsidRDefault="009B5D75" w:rsidP="00CE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B1B4" w14:textId="77777777" w:rsidR="00CE29AC" w:rsidRDefault="00CE29AC">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ED53" w14:textId="516AEEDF" w:rsidR="00CE29AC" w:rsidRPr="00CE29AC" w:rsidRDefault="00CE29AC" w:rsidP="00CE29AC">
    <w:pPr>
      <w:pStyle w:val="ReportMain"/>
      <w:jc w:val="right"/>
      <w:rPr>
        <w:sz w:val="20"/>
      </w:rPr>
    </w:pPr>
    <w:r>
      <w:rPr>
        <w:sz w:val="20"/>
      </w:rPr>
      <w:t>1967523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5EE9" w14:textId="77777777" w:rsidR="00CE29AC" w:rsidRDefault="00CE29AC">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67E" w14:textId="310D2C53" w:rsidR="00CE29AC" w:rsidRPr="00CE29AC" w:rsidRDefault="00CE29AC" w:rsidP="00CE29AC">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05D2E">
      <w:rPr>
        <w:noProof/>
        <w:sz w:val="20"/>
      </w:rPr>
      <w:t>8</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AA46" w14:textId="77777777" w:rsidR="009B5D75" w:rsidRDefault="009B5D75" w:rsidP="00CE29AC">
      <w:pPr>
        <w:spacing w:after="0" w:line="240" w:lineRule="auto"/>
      </w:pPr>
      <w:r>
        <w:separator/>
      </w:r>
    </w:p>
  </w:footnote>
  <w:footnote w:type="continuationSeparator" w:id="0">
    <w:p w14:paraId="5E711641" w14:textId="77777777" w:rsidR="009B5D75" w:rsidRDefault="009B5D75" w:rsidP="00CE2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CFC" w14:textId="77777777" w:rsidR="00CE29AC" w:rsidRDefault="00CE29A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C760" w14:textId="77777777" w:rsidR="00CE29AC" w:rsidRDefault="00CE29A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186C" w14:textId="77777777" w:rsidR="00CE29AC" w:rsidRDefault="00CE29A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4428D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F3AE56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52272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F38AA8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CDC83F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2415B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B43B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B27E2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14E18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960FCD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DA6387A"/>
    <w:multiLevelType w:val="hybridMultilevel"/>
    <w:tmpl w:val="E0606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5AB65C1"/>
    <w:multiLevelType w:val="hybridMultilevel"/>
    <w:tmpl w:val="D7EAD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F1BCB"/>
    <w:multiLevelType w:val="multilevel"/>
    <w:tmpl w:val="002AA7B4"/>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12C4B1D"/>
    <w:multiLevelType w:val="hybridMultilevel"/>
    <w:tmpl w:val="2C0E8E6C"/>
    <w:lvl w:ilvl="0" w:tplc="40C04FD8">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EFC457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2B2E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72655BC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овичкова Татьяна Юрьевна">
    <w15:presenceInfo w15:providerId="None" w15:userId="Новичкова Татьяна Ю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AC"/>
    <w:rsid w:val="000565EC"/>
    <w:rsid w:val="000820C5"/>
    <w:rsid w:val="002277BF"/>
    <w:rsid w:val="00263AE2"/>
    <w:rsid w:val="00434A73"/>
    <w:rsid w:val="004F4FBA"/>
    <w:rsid w:val="00584A12"/>
    <w:rsid w:val="005F348A"/>
    <w:rsid w:val="006B1433"/>
    <w:rsid w:val="006C07B1"/>
    <w:rsid w:val="00780681"/>
    <w:rsid w:val="00793CD7"/>
    <w:rsid w:val="008C747F"/>
    <w:rsid w:val="008D628E"/>
    <w:rsid w:val="009B5D75"/>
    <w:rsid w:val="00A16376"/>
    <w:rsid w:val="00B72E68"/>
    <w:rsid w:val="00C72FD7"/>
    <w:rsid w:val="00C82698"/>
    <w:rsid w:val="00CE29AC"/>
    <w:rsid w:val="00D71BD8"/>
    <w:rsid w:val="00E00107"/>
    <w:rsid w:val="00EE0534"/>
    <w:rsid w:val="00EE68B0"/>
    <w:rsid w:val="00F0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B0D2"/>
  <w15:chartTrackingRefBased/>
  <w15:docId w15:val="{E973B652-8E5A-4CB9-BB54-56111A8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E29AC"/>
    <w:pPr>
      <w:keepNext/>
      <w:keepLines/>
      <w:numPr>
        <w:numId w:val="13"/>
      </w:numPr>
      <w:spacing w:before="240" w:after="0"/>
      <w:outlineLvl w:val="0"/>
    </w:pPr>
    <w:rPr>
      <w:rFonts w:eastAsiaTheme="majorEastAsia"/>
      <w:color w:val="2F5496" w:themeColor="accent1" w:themeShade="BF"/>
      <w:sz w:val="32"/>
      <w:szCs w:val="32"/>
    </w:rPr>
  </w:style>
  <w:style w:type="paragraph" w:styleId="21">
    <w:name w:val="heading 2"/>
    <w:basedOn w:val="a2"/>
    <w:next w:val="a2"/>
    <w:link w:val="22"/>
    <w:uiPriority w:val="9"/>
    <w:semiHidden/>
    <w:unhideWhenUsed/>
    <w:qFormat/>
    <w:rsid w:val="00CE29AC"/>
    <w:pPr>
      <w:keepNext/>
      <w:keepLines/>
      <w:numPr>
        <w:ilvl w:val="1"/>
        <w:numId w:val="13"/>
      </w:numPr>
      <w:spacing w:before="40" w:after="0"/>
      <w:outlineLvl w:val="1"/>
    </w:pPr>
    <w:rPr>
      <w:rFonts w:eastAsiaTheme="majorEastAsia"/>
      <w:color w:val="2F5496" w:themeColor="accent1" w:themeShade="BF"/>
      <w:sz w:val="26"/>
      <w:szCs w:val="26"/>
    </w:rPr>
  </w:style>
  <w:style w:type="paragraph" w:styleId="31">
    <w:name w:val="heading 3"/>
    <w:basedOn w:val="a2"/>
    <w:next w:val="a2"/>
    <w:link w:val="32"/>
    <w:uiPriority w:val="9"/>
    <w:semiHidden/>
    <w:unhideWhenUsed/>
    <w:qFormat/>
    <w:rsid w:val="00CE29AC"/>
    <w:pPr>
      <w:keepNext/>
      <w:keepLines/>
      <w:numPr>
        <w:ilvl w:val="2"/>
        <w:numId w:val="13"/>
      </w:numPr>
      <w:spacing w:before="40" w:after="0"/>
      <w:outlineLvl w:val="2"/>
    </w:pPr>
    <w:rPr>
      <w:rFonts w:eastAsiaTheme="majorEastAsia"/>
      <w:color w:val="1F3763" w:themeColor="accent1" w:themeShade="7F"/>
      <w:sz w:val="24"/>
      <w:szCs w:val="24"/>
    </w:rPr>
  </w:style>
  <w:style w:type="paragraph" w:styleId="41">
    <w:name w:val="heading 4"/>
    <w:basedOn w:val="a2"/>
    <w:next w:val="a2"/>
    <w:link w:val="42"/>
    <w:uiPriority w:val="9"/>
    <w:semiHidden/>
    <w:unhideWhenUsed/>
    <w:qFormat/>
    <w:rsid w:val="00CE29AC"/>
    <w:pPr>
      <w:keepNext/>
      <w:keepLines/>
      <w:numPr>
        <w:ilvl w:val="3"/>
        <w:numId w:val="13"/>
      </w:numPr>
      <w:spacing w:before="40" w:after="0"/>
      <w:outlineLvl w:val="3"/>
    </w:pPr>
    <w:rPr>
      <w:rFonts w:eastAsiaTheme="majorEastAsia"/>
      <w:i/>
      <w:iCs/>
      <w:color w:val="2F5496" w:themeColor="accent1" w:themeShade="BF"/>
    </w:rPr>
  </w:style>
  <w:style w:type="paragraph" w:styleId="51">
    <w:name w:val="heading 5"/>
    <w:basedOn w:val="a2"/>
    <w:next w:val="a2"/>
    <w:link w:val="52"/>
    <w:uiPriority w:val="9"/>
    <w:semiHidden/>
    <w:unhideWhenUsed/>
    <w:qFormat/>
    <w:rsid w:val="00CE29AC"/>
    <w:pPr>
      <w:keepNext/>
      <w:keepLines/>
      <w:numPr>
        <w:ilvl w:val="4"/>
        <w:numId w:val="13"/>
      </w:numPr>
      <w:spacing w:before="40" w:after="0"/>
      <w:outlineLvl w:val="4"/>
    </w:pPr>
    <w:rPr>
      <w:rFonts w:eastAsiaTheme="majorEastAsia"/>
      <w:color w:val="2F5496" w:themeColor="accent1" w:themeShade="BF"/>
    </w:rPr>
  </w:style>
  <w:style w:type="paragraph" w:styleId="6">
    <w:name w:val="heading 6"/>
    <w:basedOn w:val="a2"/>
    <w:next w:val="a2"/>
    <w:link w:val="60"/>
    <w:uiPriority w:val="9"/>
    <w:semiHidden/>
    <w:unhideWhenUsed/>
    <w:qFormat/>
    <w:rsid w:val="00CE29AC"/>
    <w:pPr>
      <w:keepNext/>
      <w:keepLines/>
      <w:numPr>
        <w:ilvl w:val="5"/>
        <w:numId w:val="13"/>
      </w:numPr>
      <w:spacing w:before="40" w:after="0"/>
      <w:outlineLvl w:val="5"/>
    </w:pPr>
    <w:rPr>
      <w:rFonts w:eastAsiaTheme="majorEastAsia"/>
      <w:color w:val="1F3763" w:themeColor="accent1" w:themeShade="7F"/>
    </w:rPr>
  </w:style>
  <w:style w:type="paragraph" w:styleId="7">
    <w:name w:val="heading 7"/>
    <w:basedOn w:val="a2"/>
    <w:next w:val="a2"/>
    <w:link w:val="70"/>
    <w:uiPriority w:val="9"/>
    <w:semiHidden/>
    <w:unhideWhenUsed/>
    <w:qFormat/>
    <w:rsid w:val="00CE29AC"/>
    <w:pPr>
      <w:keepNext/>
      <w:keepLines/>
      <w:numPr>
        <w:ilvl w:val="6"/>
        <w:numId w:val="13"/>
      </w:numPr>
      <w:spacing w:before="40" w:after="0"/>
      <w:outlineLvl w:val="6"/>
    </w:pPr>
    <w:rPr>
      <w:rFonts w:eastAsiaTheme="majorEastAsia"/>
      <w:i/>
      <w:iCs/>
      <w:color w:val="1F3763" w:themeColor="accent1" w:themeShade="7F"/>
    </w:rPr>
  </w:style>
  <w:style w:type="paragraph" w:styleId="8">
    <w:name w:val="heading 8"/>
    <w:basedOn w:val="a2"/>
    <w:next w:val="a2"/>
    <w:link w:val="80"/>
    <w:uiPriority w:val="9"/>
    <w:semiHidden/>
    <w:unhideWhenUsed/>
    <w:qFormat/>
    <w:rsid w:val="00CE29AC"/>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CE29AC"/>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E29AC"/>
    <w:pPr>
      <w:spacing w:after="0" w:line="240" w:lineRule="auto"/>
    </w:pPr>
    <w:rPr>
      <w:sz w:val="24"/>
    </w:rPr>
  </w:style>
  <w:style w:type="character" w:customStyle="1" w:styleId="ReportMain0">
    <w:name w:val="Report_Main Знак"/>
    <w:basedOn w:val="a3"/>
    <w:link w:val="ReportMain"/>
    <w:rsid w:val="00CE29AC"/>
    <w:rPr>
      <w:rFonts w:ascii="Times New Roman" w:hAnsi="Times New Roman" w:cs="Times New Roman"/>
      <w:sz w:val="24"/>
    </w:rPr>
  </w:style>
  <w:style w:type="paragraph" w:customStyle="1" w:styleId="ReportHead">
    <w:name w:val="Report_Head"/>
    <w:basedOn w:val="a2"/>
    <w:link w:val="ReportHead0"/>
    <w:rsid w:val="00CE29AC"/>
    <w:pPr>
      <w:spacing w:after="0" w:line="240" w:lineRule="auto"/>
      <w:jc w:val="center"/>
    </w:pPr>
    <w:rPr>
      <w:sz w:val="28"/>
    </w:rPr>
  </w:style>
  <w:style w:type="character" w:customStyle="1" w:styleId="ReportHead0">
    <w:name w:val="Report_Head Знак"/>
    <w:basedOn w:val="a3"/>
    <w:link w:val="ReportHead"/>
    <w:rsid w:val="00CE29AC"/>
    <w:rPr>
      <w:rFonts w:ascii="Times New Roman" w:hAnsi="Times New Roman" w:cs="Times New Roman"/>
      <w:sz w:val="28"/>
    </w:rPr>
  </w:style>
  <w:style w:type="numbering" w:styleId="111111">
    <w:name w:val="Outline List 2"/>
    <w:basedOn w:val="a5"/>
    <w:uiPriority w:val="99"/>
    <w:semiHidden/>
    <w:unhideWhenUsed/>
    <w:rsid w:val="00CE29AC"/>
    <w:pPr>
      <w:numPr>
        <w:numId w:val="1"/>
      </w:numPr>
    </w:pPr>
  </w:style>
  <w:style w:type="numbering" w:styleId="1ai">
    <w:name w:val="Outline List 1"/>
    <w:basedOn w:val="a5"/>
    <w:uiPriority w:val="99"/>
    <w:semiHidden/>
    <w:unhideWhenUsed/>
    <w:rsid w:val="00CE29AC"/>
    <w:pPr>
      <w:numPr>
        <w:numId w:val="2"/>
      </w:numPr>
    </w:pPr>
  </w:style>
  <w:style w:type="paragraph" w:styleId="a6">
    <w:name w:val="List Paragraph"/>
    <w:basedOn w:val="a2"/>
    <w:uiPriority w:val="34"/>
    <w:qFormat/>
    <w:rsid w:val="00CE29AC"/>
    <w:pPr>
      <w:ind w:left="720"/>
      <w:contextualSpacing/>
    </w:pPr>
  </w:style>
  <w:style w:type="paragraph" w:styleId="HTML">
    <w:name w:val="HTML Address"/>
    <w:basedOn w:val="a2"/>
    <w:link w:val="HTML0"/>
    <w:uiPriority w:val="99"/>
    <w:semiHidden/>
    <w:unhideWhenUsed/>
    <w:rsid w:val="00CE29AC"/>
    <w:pPr>
      <w:spacing w:after="0" w:line="240" w:lineRule="auto"/>
    </w:pPr>
    <w:rPr>
      <w:i/>
      <w:iCs/>
    </w:rPr>
  </w:style>
  <w:style w:type="character" w:customStyle="1" w:styleId="HTML0">
    <w:name w:val="Адрес HTML Знак"/>
    <w:basedOn w:val="a3"/>
    <w:link w:val="HTML"/>
    <w:uiPriority w:val="99"/>
    <w:semiHidden/>
    <w:rsid w:val="00CE29AC"/>
    <w:rPr>
      <w:rFonts w:ascii="Times New Roman" w:hAnsi="Times New Roman" w:cs="Times New Roman"/>
      <w:i/>
      <w:iCs/>
    </w:rPr>
  </w:style>
  <w:style w:type="paragraph" w:styleId="a7">
    <w:name w:val="envelope address"/>
    <w:basedOn w:val="a2"/>
    <w:uiPriority w:val="99"/>
    <w:semiHidden/>
    <w:unhideWhenUsed/>
    <w:rsid w:val="00CE29AC"/>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E29AC"/>
    <w:rPr>
      <w:rFonts w:ascii="Times New Roman" w:hAnsi="Times New Roman" w:cs="Times New Roman"/>
    </w:rPr>
  </w:style>
  <w:style w:type="paragraph" w:styleId="a8">
    <w:name w:val="No Spacing"/>
    <w:uiPriority w:val="1"/>
    <w:qFormat/>
    <w:rsid w:val="00CE29AC"/>
    <w:pPr>
      <w:spacing w:after="0" w:line="240" w:lineRule="auto"/>
    </w:pPr>
    <w:rPr>
      <w:rFonts w:ascii="Times New Roman" w:hAnsi="Times New Roman" w:cs="Times New Roman"/>
    </w:rPr>
  </w:style>
  <w:style w:type="table" w:styleId="-1">
    <w:name w:val="Table Web 1"/>
    <w:basedOn w:val="a4"/>
    <w:uiPriority w:val="99"/>
    <w:semiHidden/>
    <w:unhideWhenUsed/>
    <w:rsid w:val="00CE29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E29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E29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E29A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E29AC"/>
    <w:rPr>
      <w:rFonts w:ascii="Times New Roman" w:hAnsi="Times New Roman" w:cs="Times New Roman"/>
    </w:rPr>
  </w:style>
  <w:style w:type="character" w:styleId="ab">
    <w:name w:val="Emphasis"/>
    <w:basedOn w:val="a3"/>
    <w:uiPriority w:val="20"/>
    <w:qFormat/>
    <w:rsid w:val="00CE29AC"/>
    <w:rPr>
      <w:rFonts w:ascii="Times New Roman" w:hAnsi="Times New Roman" w:cs="Times New Roman"/>
      <w:i/>
      <w:iCs/>
    </w:rPr>
  </w:style>
  <w:style w:type="paragraph" w:styleId="ac">
    <w:name w:val="Intense Quote"/>
    <w:basedOn w:val="a2"/>
    <w:next w:val="a2"/>
    <w:link w:val="ad"/>
    <w:uiPriority w:val="30"/>
    <w:qFormat/>
    <w:rsid w:val="00CE29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3"/>
    <w:link w:val="ac"/>
    <w:uiPriority w:val="30"/>
    <w:rsid w:val="00CE29AC"/>
    <w:rPr>
      <w:rFonts w:ascii="Times New Roman" w:hAnsi="Times New Roman" w:cs="Times New Roman"/>
      <w:i/>
      <w:iCs/>
      <w:color w:val="4472C4" w:themeColor="accent1"/>
    </w:rPr>
  </w:style>
  <w:style w:type="character" w:styleId="ae">
    <w:name w:val="Hyperlink"/>
    <w:basedOn w:val="a3"/>
    <w:uiPriority w:val="99"/>
    <w:semiHidden/>
    <w:unhideWhenUsed/>
    <w:rsid w:val="00CE29AC"/>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CE29AC"/>
  </w:style>
  <w:style w:type="character" w:customStyle="1" w:styleId="af0">
    <w:name w:val="Дата Знак"/>
    <w:basedOn w:val="a3"/>
    <w:link w:val="af"/>
    <w:uiPriority w:val="99"/>
    <w:semiHidden/>
    <w:rsid w:val="00CE29AC"/>
    <w:rPr>
      <w:rFonts w:ascii="Times New Roman" w:hAnsi="Times New Roman" w:cs="Times New Roman"/>
    </w:rPr>
  </w:style>
  <w:style w:type="paragraph" w:styleId="af1">
    <w:name w:val="Title"/>
    <w:basedOn w:val="a2"/>
    <w:next w:val="a2"/>
    <w:link w:val="af2"/>
    <w:uiPriority w:val="10"/>
    <w:qFormat/>
    <w:rsid w:val="00CE29AC"/>
    <w:pPr>
      <w:spacing w:after="0" w:line="240" w:lineRule="auto"/>
      <w:contextualSpacing/>
    </w:pPr>
    <w:rPr>
      <w:rFonts w:eastAsiaTheme="majorEastAsia"/>
      <w:spacing w:val="-10"/>
      <w:kern w:val="28"/>
      <w:sz w:val="56"/>
      <w:szCs w:val="56"/>
    </w:rPr>
  </w:style>
  <w:style w:type="character" w:customStyle="1" w:styleId="af2">
    <w:name w:val="Заголовок Знак"/>
    <w:basedOn w:val="a3"/>
    <w:link w:val="af1"/>
    <w:uiPriority w:val="10"/>
    <w:rsid w:val="00CE29AC"/>
    <w:rPr>
      <w:rFonts w:ascii="Times New Roman" w:eastAsiaTheme="majorEastAsia" w:hAnsi="Times New Roman" w:cs="Times New Roman"/>
      <w:spacing w:val="-10"/>
      <w:kern w:val="28"/>
      <w:sz w:val="56"/>
      <w:szCs w:val="56"/>
    </w:rPr>
  </w:style>
  <w:style w:type="character" w:customStyle="1" w:styleId="10">
    <w:name w:val="Заголовок 1 Знак"/>
    <w:basedOn w:val="a3"/>
    <w:link w:val="1"/>
    <w:uiPriority w:val="9"/>
    <w:rsid w:val="00CE29AC"/>
    <w:rPr>
      <w:rFonts w:ascii="Times New Roman" w:eastAsiaTheme="majorEastAsia" w:hAnsi="Times New Roman" w:cs="Times New Roman"/>
      <w:color w:val="2F5496" w:themeColor="accent1" w:themeShade="BF"/>
      <w:sz w:val="32"/>
      <w:szCs w:val="32"/>
    </w:rPr>
  </w:style>
  <w:style w:type="character" w:customStyle="1" w:styleId="22">
    <w:name w:val="Заголовок 2 Знак"/>
    <w:basedOn w:val="a3"/>
    <w:link w:val="21"/>
    <w:uiPriority w:val="9"/>
    <w:semiHidden/>
    <w:rsid w:val="00CE29AC"/>
    <w:rPr>
      <w:rFonts w:ascii="Times New Roman" w:eastAsiaTheme="majorEastAsia" w:hAnsi="Times New Roman" w:cs="Times New Roman"/>
      <w:color w:val="2F5496" w:themeColor="accent1" w:themeShade="BF"/>
      <w:sz w:val="26"/>
      <w:szCs w:val="26"/>
    </w:rPr>
  </w:style>
  <w:style w:type="character" w:customStyle="1" w:styleId="32">
    <w:name w:val="Заголовок 3 Знак"/>
    <w:basedOn w:val="a3"/>
    <w:link w:val="31"/>
    <w:uiPriority w:val="9"/>
    <w:semiHidden/>
    <w:rsid w:val="00CE29AC"/>
    <w:rPr>
      <w:rFonts w:ascii="Times New Roman" w:eastAsiaTheme="majorEastAsia" w:hAnsi="Times New Roman" w:cs="Times New Roman"/>
      <w:color w:val="1F3763" w:themeColor="accent1" w:themeShade="7F"/>
      <w:sz w:val="24"/>
      <w:szCs w:val="24"/>
    </w:rPr>
  </w:style>
  <w:style w:type="character" w:customStyle="1" w:styleId="42">
    <w:name w:val="Заголовок 4 Знак"/>
    <w:basedOn w:val="a3"/>
    <w:link w:val="41"/>
    <w:uiPriority w:val="9"/>
    <w:semiHidden/>
    <w:rsid w:val="00CE29AC"/>
    <w:rPr>
      <w:rFonts w:ascii="Times New Roman" w:eastAsiaTheme="majorEastAsia" w:hAnsi="Times New Roman" w:cs="Times New Roman"/>
      <w:i/>
      <w:iCs/>
      <w:color w:val="2F5496" w:themeColor="accent1" w:themeShade="BF"/>
    </w:rPr>
  </w:style>
  <w:style w:type="character" w:customStyle="1" w:styleId="52">
    <w:name w:val="Заголовок 5 Знак"/>
    <w:basedOn w:val="a3"/>
    <w:link w:val="51"/>
    <w:uiPriority w:val="9"/>
    <w:semiHidden/>
    <w:rsid w:val="00CE29AC"/>
    <w:rPr>
      <w:rFonts w:ascii="Times New Roman" w:eastAsiaTheme="majorEastAsia" w:hAnsi="Times New Roman" w:cs="Times New Roman"/>
      <w:color w:val="2F5496" w:themeColor="accent1" w:themeShade="BF"/>
    </w:rPr>
  </w:style>
  <w:style w:type="character" w:customStyle="1" w:styleId="60">
    <w:name w:val="Заголовок 6 Знак"/>
    <w:basedOn w:val="a3"/>
    <w:link w:val="6"/>
    <w:uiPriority w:val="9"/>
    <w:semiHidden/>
    <w:rsid w:val="00CE29AC"/>
    <w:rPr>
      <w:rFonts w:ascii="Times New Roman" w:eastAsiaTheme="majorEastAsia" w:hAnsi="Times New Roman" w:cs="Times New Roman"/>
      <w:color w:val="1F3763" w:themeColor="accent1" w:themeShade="7F"/>
    </w:rPr>
  </w:style>
  <w:style w:type="character" w:customStyle="1" w:styleId="70">
    <w:name w:val="Заголовок 7 Знак"/>
    <w:basedOn w:val="a3"/>
    <w:link w:val="7"/>
    <w:uiPriority w:val="9"/>
    <w:semiHidden/>
    <w:rsid w:val="00CE29AC"/>
    <w:rPr>
      <w:rFonts w:ascii="Times New Roman" w:eastAsiaTheme="majorEastAsia" w:hAnsi="Times New Roman" w:cs="Times New Roman"/>
      <w:i/>
      <w:iCs/>
      <w:color w:val="1F3763" w:themeColor="accent1" w:themeShade="7F"/>
    </w:rPr>
  </w:style>
  <w:style w:type="character" w:customStyle="1" w:styleId="80">
    <w:name w:val="Заголовок 8 Знак"/>
    <w:basedOn w:val="a3"/>
    <w:link w:val="8"/>
    <w:uiPriority w:val="9"/>
    <w:semiHidden/>
    <w:rsid w:val="00CE29AC"/>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CE29AC"/>
    <w:rPr>
      <w:rFonts w:ascii="Times New Roman" w:eastAsiaTheme="majorEastAsia" w:hAnsi="Times New Roman" w:cs="Times New Roman"/>
      <w:i/>
      <w:iCs/>
      <w:color w:val="272727" w:themeColor="text1" w:themeTint="D8"/>
      <w:sz w:val="21"/>
      <w:szCs w:val="21"/>
    </w:rPr>
  </w:style>
  <w:style w:type="paragraph" w:styleId="af3">
    <w:name w:val="Note Heading"/>
    <w:basedOn w:val="a2"/>
    <w:next w:val="a2"/>
    <w:link w:val="af4"/>
    <w:uiPriority w:val="99"/>
    <w:semiHidden/>
    <w:unhideWhenUsed/>
    <w:rsid w:val="00CE29AC"/>
    <w:pPr>
      <w:spacing w:after="0" w:line="240" w:lineRule="auto"/>
    </w:pPr>
  </w:style>
  <w:style w:type="character" w:customStyle="1" w:styleId="af4">
    <w:name w:val="Заголовок записки Знак"/>
    <w:basedOn w:val="a3"/>
    <w:link w:val="af3"/>
    <w:uiPriority w:val="99"/>
    <w:semiHidden/>
    <w:rsid w:val="00CE29AC"/>
    <w:rPr>
      <w:rFonts w:ascii="Times New Roman" w:hAnsi="Times New Roman" w:cs="Times New Roman"/>
    </w:rPr>
  </w:style>
  <w:style w:type="paragraph" w:styleId="af5">
    <w:name w:val="TOC Heading"/>
    <w:basedOn w:val="1"/>
    <w:next w:val="a2"/>
    <w:uiPriority w:val="39"/>
    <w:semiHidden/>
    <w:unhideWhenUsed/>
    <w:qFormat/>
    <w:rsid w:val="00CE29AC"/>
    <w:pPr>
      <w:outlineLvl w:val="9"/>
    </w:pPr>
  </w:style>
  <w:style w:type="paragraph" w:styleId="af6">
    <w:name w:val="toa heading"/>
    <w:basedOn w:val="a2"/>
    <w:next w:val="a2"/>
    <w:uiPriority w:val="99"/>
    <w:semiHidden/>
    <w:unhideWhenUsed/>
    <w:rsid w:val="00CE29AC"/>
    <w:pPr>
      <w:spacing w:before="120"/>
    </w:pPr>
    <w:rPr>
      <w:rFonts w:eastAsiaTheme="majorEastAsia"/>
      <w:b/>
      <w:bCs/>
      <w:sz w:val="24"/>
      <w:szCs w:val="24"/>
    </w:rPr>
  </w:style>
  <w:style w:type="character" w:styleId="af7">
    <w:name w:val="Placeholder Text"/>
    <w:basedOn w:val="a3"/>
    <w:uiPriority w:val="99"/>
    <w:semiHidden/>
    <w:rsid w:val="00CE29AC"/>
    <w:rPr>
      <w:rFonts w:ascii="Times New Roman" w:hAnsi="Times New Roman" w:cs="Times New Roman"/>
      <w:color w:val="808080"/>
    </w:rPr>
  </w:style>
  <w:style w:type="character" w:styleId="af8">
    <w:name w:val="endnote reference"/>
    <w:basedOn w:val="a3"/>
    <w:uiPriority w:val="99"/>
    <w:semiHidden/>
    <w:unhideWhenUsed/>
    <w:rsid w:val="00CE29AC"/>
    <w:rPr>
      <w:rFonts w:ascii="Times New Roman" w:hAnsi="Times New Roman" w:cs="Times New Roman"/>
      <w:vertAlign w:val="superscript"/>
    </w:rPr>
  </w:style>
  <w:style w:type="character" w:styleId="af9">
    <w:name w:val="annotation reference"/>
    <w:basedOn w:val="a3"/>
    <w:uiPriority w:val="99"/>
    <w:semiHidden/>
    <w:unhideWhenUsed/>
    <w:rsid w:val="00CE29AC"/>
    <w:rPr>
      <w:rFonts w:ascii="Times New Roman" w:hAnsi="Times New Roman" w:cs="Times New Roman"/>
      <w:sz w:val="16"/>
      <w:szCs w:val="16"/>
    </w:rPr>
  </w:style>
  <w:style w:type="character" w:styleId="afa">
    <w:name w:val="footnote reference"/>
    <w:basedOn w:val="a3"/>
    <w:uiPriority w:val="99"/>
    <w:semiHidden/>
    <w:unhideWhenUsed/>
    <w:rsid w:val="00CE29AC"/>
    <w:rPr>
      <w:rFonts w:ascii="Times New Roman" w:hAnsi="Times New Roman" w:cs="Times New Roman"/>
      <w:vertAlign w:val="superscript"/>
    </w:rPr>
  </w:style>
  <w:style w:type="table" w:styleId="afb">
    <w:name w:val="Table Elegant"/>
    <w:basedOn w:val="a4"/>
    <w:uiPriority w:val="99"/>
    <w:semiHidden/>
    <w:unhideWhenUsed/>
    <w:rsid w:val="00CE29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E29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E29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E29AC"/>
    <w:rPr>
      <w:rFonts w:ascii="Times New Roman" w:hAnsi="Times New Roman" w:cs="Times New Roman"/>
      <w:sz w:val="20"/>
      <w:szCs w:val="20"/>
    </w:rPr>
  </w:style>
  <w:style w:type="table" w:styleId="12">
    <w:name w:val="Table Classic 1"/>
    <w:basedOn w:val="a4"/>
    <w:uiPriority w:val="99"/>
    <w:semiHidden/>
    <w:unhideWhenUsed/>
    <w:rsid w:val="00CE29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E29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E29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E29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E29AC"/>
    <w:rPr>
      <w:rFonts w:ascii="Times New Roman" w:hAnsi="Times New Roman" w:cs="Times New Roman"/>
      <w:sz w:val="20"/>
      <w:szCs w:val="20"/>
    </w:rPr>
  </w:style>
  <w:style w:type="paragraph" w:styleId="afc">
    <w:name w:val="Body Text"/>
    <w:basedOn w:val="a2"/>
    <w:link w:val="afd"/>
    <w:uiPriority w:val="99"/>
    <w:semiHidden/>
    <w:unhideWhenUsed/>
    <w:rsid w:val="00CE29AC"/>
    <w:pPr>
      <w:spacing w:after="120"/>
    </w:pPr>
  </w:style>
  <w:style w:type="character" w:customStyle="1" w:styleId="afd">
    <w:name w:val="Основной текст Знак"/>
    <w:basedOn w:val="a3"/>
    <w:link w:val="afc"/>
    <w:uiPriority w:val="99"/>
    <w:semiHidden/>
    <w:rsid w:val="00CE29AC"/>
    <w:rPr>
      <w:rFonts w:ascii="Times New Roman" w:hAnsi="Times New Roman" w:cs="Times New Roman"/>
    </w:rPr>
  </w:style>
  <w:style w:type="paragraph" w:styleId="afe">
    <w:name w:val="Body Text First Indent"/>
    <w:basedOn w:val="afc"/>
    <w:link w:val="aff"/>
    <w:uiPriority w:val="99"/>
    <w:semiHidden/>
    <w:unhideWhenUsed/>
    <w:rsid w:val="00CE29AC"/>
    <w:pPr>
      <w:spacing w:after="160"/>
      <w:ind w:firstLine="360"/>
    </w:pPr>
  </w:style>
  <w:style w:type="character" w:customStyle="1" w:styleId="aff">
    <w:name w:val="Красная строка Знак"/>
    <w:basedOn w:val="afd"/>
    <w:link w:val="afe"/>
    <w:uiPriority w:val="99"/>
    <w:semiHidden/>
    <w:rsid w:val="00CE29AC"/>
    <w:rPr>
      <w:rFonts w:ascii="Times New Roman" w:hAnsi="Times New Roman" w:cs="Times New Roman"/>
    </w:rPr>
  </w:style>
  <w:style w:type="paragraph" w:styleId="aff0">
    <w:name w:val="Body Text Indent"/>
    <w:basedOn w:val="a2"/>
    <w:link w:val="aff1"/>
    <w:uiPriority w:val="99"/>
    <w:semiHidden/>
    <w:unhideWhenUsed/>
    <w:rsid w:val="00CE29AC"/>
    <w:pPr>
      <w:spacing w:after="120"/>
      <w:ind w:left="283"/>
    </w:pPr>
  </w:style>
  <w:style w:type="character" w:customStyle="1" w:styleId="aff1">
    <w:name w:val="Основной текст с отступом Знак"/>
    <w:basedOn w:val="a3"/>
    <w:link w:val="aff0"/>
    <w:uiPriority w:val="99"/>
    <w:semiHidden/>
    <w:rsid w:val="00CE29AC"/>
    <w:rPr>
      <w:rFonts w:ascii="Times New Roman" w:hAnsi="Times New Roman" w:cs="Times New Roman"/>
    </w:rPr>
  </w:style>
  <w:style w:type="paragraph" w:styleId="25">
    <w:name w:val="Body Text First Indent 2"/>
    <w:basedOn w:val="aff0"/>
    <w:link w:val="26"/>
    <w:uiPriority w:val="99"/>
    <w:semiHidden/>
    <w:unhideWhenUsed/>
    <w:rsid w:val="00CE29AC"/>
    <w:pPr>
      <w:spacing w:after="160"/>
      <w:ind w:left="360" w:firstLine="360"/>
    </w:pPr>
  </w:style>
  <w:style w:type="character" w:customStyle="1" w:styleId="26">
    <w:name w:val="Красная строка 2 Знак"/>
    <w:basedOn w:val="aff1"/>
    <w:link w:val="25"/>
    <w:uiPriority w:val="99"/>
    <w:semiHidden/>
    <w:rsid w:val="00CE29AC"/>
    <w:rPr>
      <w:rFonts w:ascii="Times New Roman" w:hAnsi="Times New Roman" w:cs="Times New Roman"/>
    </w:rPr>
  </w:style>
  <w:style w:type="paragraph" w:styleId="a0">
    <w:name w:val="List Bullet"/>
    <w:basedOn w:val="a2"/>
    <w:uiPriority w:val="99"/>
    <w:semiHidden/>
    <w:unhideWhenUsed/>
    <w:rsid w:val="00CE29AC"/>
    <w:pPr>
      <w:numPr>
        <w:numId w:val="3"/>
      </w:numPr>
      <w:contextualSpacing/>
    </w:pPr>
  </w:style>
  <w:style w:type="paragraph" w:styleId="20">
    <w:name w:val="List Bullet 2"/>
    <w:basedOn w:val="a2"/>
    <w:uiPriority w:val="99"/>
    <w:semiHidden/>
    <w:unhideWhenUsed/>
    <w:rsid w:val="00CE29AC"/>
    <w:pPr>
      <w:numPr>
        <w:numId w:val="4"/>
      </w:numPr>
      <w:contextualSpacing/>
    </w:pPr>
  </w:style>
  <w:style w:type="paragraph" w:styleId="30">
    <w:name w:val="List Bullet 3"/>
    <w:basedOn w:val="a2"/>
    <w:uiPriority w:val="99"/>
    <w:semiHidden/>
    <w:unhideWhenUsed/>
    <w:rsid w:val="00CE29AC"/>
    <w:pPr>
      <w:numPr>
        <w:numId w:val="5"/>
      </w:numPr>
      <w:contextualSpacing/>
    </w:pPr>
  </w:style>
  <w:style w:type="paragraph" w:styleId="40">
    <w:name w:val="List Bullet 4"/>
    <w:basedOn w:val="a2"/>
    <w:uiPriority w:val="99"/>
    <w:semiHidden/>
    <w:unhideWhenUsed/>
    <w:rsid w:val="00CE29AC"/>
    <w:pPr>
      <w:numPr>
        <w:numId w:val="6"/>
      </w:numPr>
      <w:contextualSpacing/>
    </w:pPr>
  </w:style>
  <w:style w:type="paragraph" w:styleId="50">
    <w:name w:val="List Bullet 5"/>
    <w:basedOn w:val="a2"/>
    <w:uiPriority w:val="99"/>
    <w:semiHidden/>
    <w:unhideWhenUsed/>
    <w:rsid w:val="00CE29AC"/>
    <w:pPr>
      <w:numPr>
        <w:numId w:val="7"/>
      </w:numPr>
      <w:contextualSpacing/>
    </w:pPr>
  </w:style>
  <w:style w:type="character" w:styleId="aff2">
    <w:name w:val="Book Title"/>
    <w:basedOn w:val="a3"/>
    <w:uiPriority w:val="33"/>
    <w:qFormat/>
    <w:rsid w:val="00CE29AC"/>
    <w:rPr>
      <w:rFonts w:ascii="Times New Roman" w:hAnsi="Times New Roman" w:cs="Times New Roman"/>
      <w:b/>
      <w:bCs/>
      <w:i/>
      <w:iCs/>
      <w:spacing w:val="5"/>
    </w:rPr>
  </w:style>
  <w:style w:type="paragraph" w:styleId="aff3">
    <w:name w:val="caption"/>
    <w:basedOn w:val="a2"/>
    <w:next w:val="a2"/>
    <w:uiPriority w:val="35"/>
    <w:semiHidden/>
    <w:unhideWhenUsed/>
    <w:qFormat/>
    <w:rsid w:val="00CE29AC"/>
    <w:pPr>
      <w:spacing w:after="200" w:line="240" w:lineRule="auto"/>
    </w:pPr>
    <w:rPr>
      <w:i/>
      <w:iCs/>
      <w:color w:val="44546A" w:themeColor="text2"/>
      <w:sz w:val="18"/>
      <w:szCs w:val="18"/>
    </w:rPr>
  </w:style>
  <w:style w:type="character" w:customStyle="1" w:styleId="13">
    <w:name w:val="Неразрешенное упоминание1"/>
    <w:basedOn w:val="a3"/>
    <w:uiPriority w:val="99"/>
    <w:semiHidden/>
    <w:unhideWhenUsed/>
    <w:rsid w:val="00CE29AC"/>
    <w:rPr>
      <w:rFonts w:ascii="Times New Roman" w:hAnsi="Times New Roman" w:cs="Times New Roman"/>
      <w:color w:val="605E5C"/>
      <w:shd w:val="clear" w:color="auto" w:fill="E1DFDD"/>
    </w:rPr>
  </w:style>
  <w:style w:type="paragraph" w:styleId="aff4">
    <w:name w:val="footer"/>
    <w:basedOn w:val="a2"/>
    <w:link w:val="aff5"/>
    <w:uiPriority w:val="99"/>
    <w:unhideWhenUsed/>
    <w:rsid w:val="00CE29A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E29AC"/>
    <w:rPr>
      <w:rFonts w:ascii="Times New Roman" w:hAnsi="Times New Roman" w:cs="Times New Roman"/>
    </w:rPr>
  </w:style>
  <w:style w:type="character" w:styleId="aff6">
    <w:name w:val="page number"/>
    <w:basedOn w:val="a3"/>
    <w:uiPriority w:val="99"/>
    <w:semiHidden/>
    <w:unhideWhenUsed/>
    <w:rsid w:val="00CE29AC"/>
    <w:rPr>
      <w:rFonts w:ascii="Times New Roman" w:hAnsi="Times New Roman" w:cs="Times New Roman"/>
    </w:rPr>
  </w:style>
  <w:style w:type="character" w:styleId="aff7">
    <w:name w:val="line number"/>
    <w:basedOn w:val="a3"/>
    <w:uiPriority w:val="99"/>
    <w:semiHidden/>
    <w:unhideWhenUsed/>
    <w:rsid w:val="00CE29AC"/>
    <w:rPr>
      <w:rFonts w:ascii="Times New Roman" w:hAnsi="Times New Roman" w:cs="Times New Roman"/>
    </w:rPr>
  </w:style>
  <w:style w:type="paragraph" w:styleId="a">
    <w:name w:val="List Number"/>
    <w:basedOn w:val="a2"/>
    <w:uiPriority w:val="99"/>
    <w:semiHidden/>
    <w:unhideWhenUsed/>
    <w:rsid w:val="00CE29AC"/>
    <w:pPr>
      <w:numPr>
        <w:numId w:val="8"/>
      </w:numPr>
      <w:contextualSpacing/>
    </w:pPr>
  </w:style>
  <w:style w:type="paragraph" w:styleId="2">
    <w:name w:val="List Number 2"/>
    <w:basedOn w:val="a2"/>
    <w:uiPriority w:val="99"/>
    <w:semiHidden/>
    <w:unhideWhenUsed/>
    <w:rsid w:val="00CE29AC"/>
    <w:pPr>
      <w:numPr>
        <w:numId w:val="9"/>
      </w:numPr>
      <w:contextualSpacing/>
    </w:pPr>
  </w:style>
  <w:style w:type="paragraph" w:styleId="3">
    <w:name w:val="List Number 3"/>
    <w:basedOn w:val="a2"/>
    <w:uiPriority w:val="99"/>
    <w:semiHidden/>
    <w:unhideWhenUsed/>
    <w:rsid w:val="00CE29AC"/>
    <w:pPr>
      <w:numPr>
        <w:numId w:val="10"/>
      </w:numPr>
      <w:contextualSpacing/>
    </w:pPr>
  </w:style>
  <w:style w:type="paragraph" w:styleId="4">
    <w:name w:val="List Number 4"/>
    <w:basedOn w:val="a2"/>
    <w:uiPriority w:val="99"/>
    <w:semiHidden/>
    <w:unhideWhenUsed/>
    <w:rsid w:val="00CE29AC"/>
    <w:pPr>
      <w:numPr>
        <w:numId w:val="11"/>
      </w:numPr>
      <w:contextualSpacing/>
    </w:pPr>
  </w:style>
  <w:style w:type="paragraph" w:styleId="5">
    <w:name w:val="List Number 5"/>
    <w:basedOn w:val="a2"/>
    <w:uiPriority w:val="99"/>
    <w:semiHidden/>
    <w:unhideWhenUsed/>
    <w:rsid w:val="00CE29AC"/>
    <w:pPr>
      <w:numPr>
        <w:numId w:val="12"/>
      </w:numPr>
      <w:contextualSpacing/>
    </w:pPr>
  </w:style>
  <w:style w:type="character" w:styleId="HTML4">
    <w:name w:val="HTML Sample"/>
    <w:basedOn w:val="a3"/>
    <w:uiPriority w:val="99"/>
    <w:semiHidden/>
    <w:unhideWhenUsed/>
    <w:rsid w:val="00CE29AC"/>
    <w:rPr>
      <w:rFonts w:ascii="Times New Roman" w:hAnsi="Times New Roman" w:cs="Times New Roman"/>
      <w:sz w:val="24"/>
      <w:szCs w:val="24"/>
    </w:rPr>
  </w:style>
  <w:style w:type="paragraph" w:styleId="27">
    <w:name w:val="envelope return"/>
    <w:basedOn w:val="a2"/>
    <w:uiPriority w:val="99"/>
    <w:semiHidden/>
    <w:unhideWhenUsed/>
    <w:rsid w:val="00CE29AC"/>
    <w:pPr>
      <w:spacing w:after="0" w:line="240" w:lineRule="auto"/>
    </w:pPr>
    <w:rPr>
      <w:rFonts w:eastAsiaTheme="majorEastAsia"/>
      <w:sz w:val="20"/>
      <w:szCs w:val="20"/>
    </w:rPr>
  </w:style>
  <w:style w:type="table" w:styleId="14">
    <w:name w:val="Table 3D effects 1"/>
    <w:basedOn w:val="a4"/>
    <w:uiPriority w:val="99"/>
    <w:semiHidden/>
    <w:unhideWhenUsed/>
    <w:rsid w:val="00CE29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E29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E29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E29AC"/>
    <w:rPr>
      <w:sz w:val="24"/>
      <w:szCs w:val="24"/>
    </w:rPr>
  </w:style>
  <w:style w:type="paragraph" w:styleId="aff9">
    <w:name w:val="Normal Indent"/>
    <w:basedOn w:val="a2"/>
    <w:uiPriority w:val="99"/>
    <w:semiHidden/>
    <w:unhideWhenUsed/>
    <w:rsid w:val="00CE29AC"/>
    <w:pPr>
      <w:ind w:left="708"/>
    </w:pPr>
  </w:style>
  <w:style w:type="paragraph" w:styleId="15">
    <w:name w:val="toc 1"/>
    <w:basedOn w:val="a2"/>
    <w:next w:val="a2"/>
    <w:autoRedefine/>
    <w:uiPriority w:val="39"/>
    <w:semiHidden/>
    <w:unhideWhenUsed/>
    <w:rsid w:val="00CE29AC"/>
    <w:pPr>
      <w:spacing w:after="100"/>
    </w:pPr>
  </w:style>
  <w:style w:type="paragraph" w:styleId="29">
    <w:name w:val="toc 2"/>
    <w:basedOn w:val="a2"/>
    <w:next w:val="a2"/>
    <w:autoRedefine/>
    <w:uiPriority w:val="39"/>
    <w:semiHidden/>
    <w:unhideWhenUsed/>
    <w:rsid w:val="00CE29AC"/>
    <w:pPr>
      <w:spacing w:after="100"/>
      <w:ind w:left="220"/>
    </w:pPr>
  </w:style>
  <w:style w:type="paragraph" w:styleId="35">
    <w:name w:val="toc 3"/>
    <w:basedOn w:val="a2"/>
    <w:next w:val="a2"/>
    <w:autoRedefine/>
    <w:uiPriority w:val="39"/>
    <w:semiHidden/>
    <w:unhideWhenUsed/>
    <w:rsid w:val="00CE29AC"/>
    <w:pPr>
      <w:spacing w:after="100"/>
      <w:ind w:left="440"/>
    </w:pPr>
  </w:style>
  <w:style w:type="paragraph" w:styleId="44">
    <w:name w:val="toc 4"/>
    <w:basedOn w:val="a2"/>
    <w:next w:val="a2"/>
    <w:autoRedefine/>
    <w:uiPriority w:val="39"/>
    <w:semiHidden/>
    <w:unhideWhenUsed/>
    <w:rsid w:val="00CE29AC"/>
    <w:pPr>
      <w:spacing w:after="100"/>
      <w:ind w:left="660"/>
    </w:pPr>
  </w:style>
  <w:style w:type="paragraph" w:styleId="53">
    <w:name w:val="toc 5"/>
    <w:basedOn w:val="a2"/>
    <w:next w:val="a2"/>
    <w:autoRedefine/>
    <w:uiPriority w:val="39"/>
    <w:semiHidden/>
    <w:unhideWhenUsed/>
    <w:rsid w:val="00CE29AC"/>
    <w:pPr>
      <w:spacing w:after="100"/>
      <w:ind w:left="880"/>
    </w:pPr>
  </w:style>
  <w:style w:type="paragraph" w:styleId="61">
    <w:name w:val="toc 6"/>
    <w:basedOn w:val="a2"/>
    <w:next w:val="a2"/>
    <w:autoRedefine/>
    <w:uiPriority w:val="39"/>
    <w:semiHidden/>
    <w:unhideWhenUsed/>
    <w:rsid w:val="00CE29AC"/>
    <w:pPr>
      <w:spacing w:after="100"/>
      <w:ind w:left="1100"/>
    </w:pPr>
  </w:style>
  <w:style w:type="paragraph" w:styleId="71">
    <w:name w:val="toc 7"/>
    <w:basedOn w:val="a2"/>
    <w:next w:val="a2"/>
    <w:autoRedefine/>
    <w:uiPriority w:val="39"/>
    <w:semiHidden/>
    <w:unhideWhenUsed/>
    <w:rsid w:val="00CE29AC"/>
    <w:pPr>
      <w:spacing w:after="100"/>
      <w:ind w:left="1320"/>
    </w:pPr>
  </w:style>
  <w:style w:type="paragraph" w:styleId="81">
    <w:name w:val="toc 8"/>
    <w:basedOn w:val="a2"/>
    <w:next w:val="a2"/>
    <w:autoRedefine/>
    <w:uiPriority w:val="39"/>
    <w:semiHidden/>
    <w:unhideWhenUsed/>
    <w:rsid w:val="00CE29AC"/>
    <w:pPr>
      <w:spacing w:after="100"/>
      <w:ind w:left="1540"/>
    </w:pPr>
  </w:style>
  <w:style w:type="paragraph" w:styleId="91">
    <w:name w:val="toc 9"/>
    <w:basedOn w:val="a2"/>
    <w:next w:val="a2"/>
    <w:autoRedefine/>
    <w:uiPriority w:val="39"/>
    <w:semiHidden/>
    <w:unhideWhenUsed/>
    <w:rsid w:val="00CE29AC"/>
    <w:pPr>
      <w:spacing w:after="100"/>
      <w:ind w:left="1760"/>
    </w:pPr>
  </w:style>
  <w:style w:type="character" w:styleId="HTML5">
    <w:name w:val="HTML Definition"/>
    <w:basedOn w:val="a3"/>
    <w:uiPriority w:val="99"/>
    <w:semiHidden/>
    <w:unhideWhenUsed/>
    <w:rsid w:val="00CE29AC"/>
    <w:rPr>
      <w:rFonts w:ascii="Times New Roman" w:hAnsi="Times New Roman" w:cs="Times New Roman"/>
      <w:i/>
      <w:iCs/>
    </w:rPr>
  </w:style>
  <w:style w:type="paragraph" w:styleId="2a">
    <w:name w:val="Body Text 2"/>
    <w:basedOn w:val="a2"/>
    <w:link w:val="2b"/>
    <w:uiPriority w:val="99"/>
    <w:semiHidden/>
    <w:unhideWhenUsed/>
    <w:rsid w:val="00CE29AC"/>
    <w:pPr>
      <w:spacing w:after="120" w:line="480" w:lineRule="auto"/>
    </w:pPr>
  </w:style>
  <w:style w:type="character" w:customStyle="1" w:styleId="2b">
    <w:name w:val="Основной текст 2 Знак"/>
    <w:basedOn w:val="a3"/>
    <w:link w:val="2a"/>
    <w:uiPriority w:val="99"/>
    <w:semiHidden/>
    <w:rsid w:val="00CE29AC"/>
    <w:rPr>
      <w:rFonts w:ascii="Times New Roman" w:hAnsi="Times New Roman" w:cs="Times New Roman"/>
    </w:rPr>
  </w:style>
  <w:style w:type="paragraph" w:styleId="36">
    <w:name w:val="Body Text 3"/>
    <w:basedOn w:val="a2"/>
    <w:link w:val="37"/>
    <w:uiPriority w:val="99"/>
    <w:semiHidden/>
    <w:unhideWhenUsed/>
    <w:rsid w:val="00CE29AC"/>
    <w:pPr>
      <w:spacing w:after="120"/>
    </w:pPr>
    <w:rPr>
      <w:sz w:val="16"/>
      <w:szCs w:val="16"/>
    </w:rPr>
  </w:style>
  <w:style w:type="character" w:customStyle="1" w:styleId="37">
    <w:name w:val="Основной текст 3 Знак"/>
    <w:basedOn w:val="a3"/>
    <w:link w:val="36"/>
    <w:uiPriority w:val="99"/>
    <w:semiHidden/>
    <w:rsid w:val="00CE29AC"/>
    <w:rPr>
      <w:rFonts w:ascii="Times New Roman" w:hAnsi="Times New Roman" w:cs="Times New Roman"/>
      <w:sz w:val="16"/>
      <w:szCs w:val="16"/>
    </w:rPr>
  </w:style>
  <w:style w:type="paragraph" w:styleId="2c">
    <w:name w:val="Body Text Indent 2"/>
    <w:basedOn w:val="a2"/>
    <w:link w:val="2d"/>
    <w:uiPriority w:val="99"/>
    <w:semiHidden/>
    <w:unhideWhenUsed/>
    <w:rsid w:val="00CE29AC"/>
    <w:pPr>
      <w:spacing w:after="120" w:line="480" w:lineRule="auto"/>
      <w:ind w:left="283"/>
    </w:pPr>
  </w:style>
  <w:style w:type="character" w:customStyle="1" w:styleId="2d">
    <w:name w:val="Основной текст с отступом 2 Знак"/>
    <w:basedOn w:val="a3"/>
    <w:link w:val="2c"/>
    <w:uiPriority w:val="99"/>
    <w:semiHidden/>
    <w:rsid w:val="00CE29AC"/>
    <w:rPr>
      <w:rFonts w:ascii="Times New Roman" w:hAnsi="Times New Roman" w:cs="Times New Roman"/>
    </w:rPr>
  </w:style>
  <w:style w:type="paragraph" w:styleId="38">
    <w:name w:val="Body Text Indent 3"/>
    <w:basedOn w:val="a2"/>
    <w:link w:val="39"/>
    <w:uiPriority w:val="99"/>
    <w:semiHidden/>
    <w:unhideWhenUsed/>
    <w:rsid w:val="00CE29AC"/>
    <w:pPr>
      <w:spacing w:after="120"/>
      <w:ind w:left="283"/>
    </w:pPr>
    <w:rPr>
      <w:sz w:val="16"/>
      <w:szCs w:val="16"/>
    </w:rPr>
  </w:style>
  <w:style w:type="character" w:customStyle="1" w:styleId="39">
    <w:name w:val="Основной текст с отступом 3 Знак"/>
    <w:basedOn w:val="a3"/>
    <w:link w:val="38"/>
    <w:uiPriority w:val="99"/>
    <w:semiHidden/>
    <w:rsid w:val="00CE29AC"/>
    <w:rPr>
      <w:rFonts w:ascii="Times New Roman" w:hAnsi="Times New Roman" w:cs="Times New Roman"/>
      <w:sz w:val="16"/>
      <w:szCs w:val="16"/>
    </w:rPr>
  </w:style>
  <w:style w:type="character" w:styleId="HTML6">
    <w:name w:val="HTML Variable"/>
    <w:basedOn w:val="a3"/>
    <w:uiPriority w:val="99"/>
    <w:semiHidden/>
    <w:unhideWhenUsed/>
    <w:rsid w:val="00CE29AC"/>
    <w:rPr>
      <w:rFonts w:ascii="Times New Roman" w:hAnsi="Times New Roman" w:cs="Times New Roman"/>
      <w:i/>
      <w:iCs/>
    </w:rPr>
  </w:style>
  <w:style w:type="paragraph" w:styleId="affa">
    <w:name w:val="table of figures"/>
    <w:basedOn w:val="a2"/>
    <w:next w:val="a2"/>
    <w:uiPriority w:val="99"/>
    <w:semiHidden/>
    <w:unhideWhenUsed/>
    <w:rsid w:val="00CE29AC"/>
    <w:pPr>
      <w:spacing w:after="0"/>
    </w:pPr>
  </w:style>
  <w:style w:type="character" w:styleId="HTML7">
    <w:name w:val="HTML Typewriter"/>
    <w:basedOn w:val="a3"/>
    <w:uiPriority w:val="99"/>
    <w:semiHidden/>
    <w:unhideWhenUsed/>
    <w:rsid w:val="00CE29AC"/>
    <w:rPr>
      <w:rFonts w:ascii="Consolas" w:hAnsi="Consolas" w:cs="Times New Roman"/>
      <w:sz w:val="20"/>
      <w:szCs w:val="20"/>
    </w:rPr>
  </w:style>
  <w:style w:type="paragraph" w:styleId="affb">
    <w:name w:val="Subtitle"/>
    <w:basedOn w:val="a2"/>
    <w:next w:val="a2"/>
    <w:link w:val="affc"/>
    <w:uiPriority w:val="11"/>
    <w:qFormat/>
    <w:rsid w:val="00CE29AC"/>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CE29AC"/>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CE29AC"/>
    <w:pPr>
      <w:spacing w:after="0" w:line="240" w:lineRule="auto"/>
      <w:ind w:left="4252"/>
    </w:pPr>
  </w:style>
  <w:style w:type="character" w:customStyle="1" w:styleId="affe">
    <w:name w:val="Подпись Знак"/>
    <w:basedOn w:val="a3"/>
    <w:link w:val="affd"/>
    <w:uiPriority w:val="99"/>
    <w:semiHidden/>
    <w:rsid w:val="00CE29AC"/>
    <w:rPr>
      <w:rFonts w:ascii="Times New Roman" w:hAnsi="Times New Roman" w:cs="Times New Roman"/>
    </w:rPr>
  </w:style>
  <w:style w:type="paragraph" w:styleId="afff">
    <w:name w:val="Salutation"/>
    <w:basedOn w:val="a2"/>
    <w:next w:val="a2"/>
    <w:link w:val="afff0"/>
    <w:uiPriority w:val="99"/>
    <w:semiHidden/>
    <w:unhideWhenUsed/>
    <w:rsid w:val="00CE29AC"/>
  </w:style>
  <w:style w:type="character" w:customStyle="1" w:styleId="afff0">
    <w:name w:val="Приветствие Знак"/>
    <w:basedOn w:val="a3"/>
    <w:link w:val="afff"/>
    <w:uiPriority w:val="99"/>
    <w:semiHidden/>
    <w:rsid w:val="00CE29AC"/>
    <w:rPr>
      <w:rFonts w:ascii="Times New Roman" w:hAnsi="Times New Roman" w:cs="Times New Roman"/>
    </w:rPr>
  </w:style>
  <w:style w:type="paragraph" w:styleId="afff1">
    <w:name w:val="List Continue"/>
    <w:basedOn w:val="a2"/>
    <w:uiPriority w:val="99"/>
    <w:semiHidden/>
    <w:unhideWhenUsed/>
    <w:rsid w:val="00CE29AC"/>
    <w:pPr>
      <w:spacing w:after="120"/>
      <w:ind w:left="283"/>
      <w:contextualSpacing/>
    </w:pPr>
  </w:style>
  <w:style w:type="paragraph" w:styleId="2e">
    <w:name w:val="List Continue 2"/>
    <w:basedOn w:val="a2"/>
    <w:uiPriority w:val="99"/>
    <w:semiHidden/>
    <w:unhideWhenUsed/>
    <w:rsid w:val="00CE29AC"/>
    <w:pPr>
      <w:spacing w:after="120"/>
      <w:ind w:left="566"/>
      <w:contextualSpacing/>
    </w:pPr>
  </w:style>
  <w:style w:type="paragraph" w:styleId="3a">
    <w:name w:val="List Continue 3"/>
    <w:basedOn w:val="a2"/>
    <w:uiPriority w:val="99"/>
    <w:semiHidden/>
    <w:unhideWhenUsed/>
    <w:rsid w:val="00CE29AC"/>
    <w:pPr>
      <w:spacing w:after="120"/>
      <w:ind w:left="849"/>
      <w:contextualSpacing/>
    </w:pPr>
  </w:style>
  <w:style w:type="paragraph" w:styleId="45">
    <w:name w:val="List Continue 4"/>
    <w:basedOn w:val="a2"/>
    <w:uiPriority w:val="99"/>
    <w:semiHidden/>
    <w:unhideWhenUsed/>
    <w:rsid w:val="00CE29AC"/>
    <w:pPr>
      <w:spacing w:after="120"/>
      <w:ind w:left="1132"/>
      <w:contextualSpacing/>
    </w:pPr>
  </w:style>
  <w:style w:type="paragraph" w:styleId="54">
    <w:name w:val="List Continue 5"/>
    <w:basedOn w:val="a2"/>
    <w:uiPriority w:val="99"/>
    <w:semiHidden/>
    <w:unhideWhenUsed/>
    <w:rsid w:val="00CE29AC"/>
    <w:pPr>
      <w:spacing w:after="120"/>
      <w:ind w:left="1415"/>
      <w:contextualSpacing/>
    </w:pPr>
  </w:style>
  <w:style w:type="character" w:styleId="afff2">
    <w:name w:val="FollowedHyperlink"/>
    <w:basedOn w:val="a3"/>
    <w:uiPriority w:val="99"/>
    <w:semiHidden/>
    <w:unhideWhenUsed/>
    <w:rsid w:val="00CE29AC"/>
    <w:rPr>
      <w:rFonts w:ascii="Times New Roman" w:hAnsi="Times New Roman" w:cs="Times New Roman"/>
      <w:color w:val="954F72" w:themeColor="followedHyperlink"/>
      <w:u w:val="single"/>
    </w:rPr>
  </w:style>
  <w:style w:type="table" w:styleId="16">
    <w:name w:val="Table Simple 1"/>
    <w:basedOn w:val="a4"/>
    <w:uiPriority w:val="99"/>
    <w:semiHidden/>
    <w:unhideWhenUsed/>
    <w:rsid w:val="00CE29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E29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E29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E29AC"/>
    <w:pPr>
      <w:spacing w:after="0" w:line="240" w:lineRule="auto"/>
      <w:ind w:left="4252"/>
    </w:pPr>
  </w:style>
  <w:style w:type="character" w:customStyle="1" w:styleId="afff4">
    <w:name w:val="Прощание Знак"/>
    <w:basedOn w:val="a3"/>
    <w:link w:val="afff3"/>
    <w:uiPriority w:val="99"/>
    <w:semiHidden/>
    <w:rsid w:val="00CE29AC"/>
    <w:rPr>
      <w:rFonts w:ascii="Times New Roman" w:hAnsi="Times New Roman" w:cs="Times New Roman"/>
    </w:rPr>
  </w:style>
  <w:style w:type="table" w:styleId="afff5">
    <w:name w:val="Light Shading"/>
    <w:basedOn w:val="a4"/>
    <w:uiPriority w:val="60"/>
    <w:semiHidden/>
    <w:unhideWhenUsed/>
    <w:rsid w:val="00CE29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CE29AC"/>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semiHidden/>
    <w:unhideWhenUsed/>
    <w:rsid w:val="00CE29AC"/>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CE29A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CE29AC"/>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CE29AC"/>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semiHidden/>
    <w:unhideWhenUsed/>
    <w:rsid w:val="00CE29AC"/>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CE29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CE29A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4"/>
    <w:uiPriority w:val="62"/>
    <w:semiHidden/>
    <w:unhideWhenUsed/>
    <w:rsid w:val="00CE29A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CE29A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CE29A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CE29A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4"/>
    <w:uiPriority w:val="62"/>
    <w:semiHidden/>
    <w:unhideWhenUsed/>
    <w:rsid w:val="00CE29A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CE29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CE29A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semiHidden/>
    <w:unhideWhenUsed/>
    <w:rsid w:val="00CE29A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CE29A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CE29A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CE29A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4"/>
    <w:uiPriority w:val="61"/>
    <w:semiHidden/>
    <w:unhideWhenUsed/>
    <w:rsid w:val="00CE29A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59"/>
    <w:rsid w:val="00CE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CE29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E29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E29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E29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E29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E29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E29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E29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CE29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a">
    <w:name w:val="Intense Reference"/>
    <w:basedOn w:val="a3"/>
    <w:uiPriority w:val="32"/>
    <w:qFormat/>
    <w:rsid w:val="00CE29AC"/>
    <w:rPr>
      <w:rFonts w:ascii="Times New Roman" w:hAnsi="Times New Roman" w:cs="Times New Roman"/>
      <w:b/>
      <w:bCs/>
      <w:smallCaps/>
      <w:color w:val="4472C4" w:themeColor="accent1"/>
      <w:spacing w:val="5"/>
    </w:rPr>
  </w:style>
  <w:style w:type="character" w:styleId="afffb">
    <w:name w:val="Intense Emphasis"/>
    <w:basedOn w:val="a3"/>
    <w:uiPriority w:val="21"/>
    <w:qFormat/>
    <w:rsid w:val="00CE29AC"/>
    <w:rPr>
      <w:rFonts w:ascii="Times New Roman" w:hAnsi="Times New Roman" w:cs="Times New Roman"/>
      <w:i/>
      <w:iCs/>
      <w:color w:val="4472C4" w:themeColor="accent1"/>
    </w:rPr>
  </w:style>
  <w:style w:type="character" w:styleId="afffc">
    <w:name w:val="Subtle Reference"/>
    <w:basedOn w:val="a3"/>
    <w:uiPriority w:val="31"/>
    <w:qFormat/>
    <w:rsid w:val="00CE29AC"/>
    <w:rPr>
      <w:rFonts w:ascii="Times New Roman" w:hAnsi="Times New Roman" w:cs="Times New Roman"/>
      <w:smallCaps/>
      <w:color w:val="5A5A5A" w:themeColor="text1" w:themeTint="A5"/>
    </w:rPr>
  </w:style>
  <w:style w:type="character" w:styleId="afffd">
    <w:name w:val="Subtle Emphasis"/>
    <w:basedOn w:val="a3"/>
    <w:uiPriority w:val="19"/>
    <w:qFormat/>
    <w:rsid w:val="00CE29AC"/>
    <w:rPr>
      <w:rFonts w:ascii="Times New Roman" w:hAnsi="Times New Roman" w:cs="Times New Roman"/>
      <w:i/>
      <w:iCs/>
      <w:color w:val="404040" w:themeColor="text1" w:themeTint="BF"/>
    </w:rPr>
  </w:style>
  <w:style w:type="character" w:customStyle="1" w:styleId="-13">
    <w:name w:val="Смарт-гиперссылка1"/>
    <w:basedOn w:val="a3"/>
    <w:uiPriority w:val="99"/>
    <w:semiHidden/>
    <w:unhideWhenUsed/>
    <w:rsid w:val="00CE29AC"/>
    <w:rPr>
      <w:rFonts w:ascii="Times New Roman" w:hAnsi="Times New Roman" w:cs="Times New Roman"/>
      <w:u w:val="dotted"/>
    </w:rPr>
  </w:style>
  <w:style w:type="character" w:customStyle="1" w:styleId="-14">
    <w:name w:val="Смарт-ссылка1"/>
    <w:basedOn w:val="a3"/>
    <w:uiPriority w:val="99"/>
    <w:semiHidden/>
    <w:unhideWhenUsed/>
    <w:rsid w:val="00CE29AC"/>
    <w:rPr>
      <w:rFonts w:ascii="Times New Roman" w:hAnsi="Times New Roman" w:cs="Times New Roman"/>
      <w:color w:val="0000FF"/>
      <w:u w:val="single"/>
      <w:shd w:val="clear" w:color="auto" w:fill="F3F2F1"/>
    </w:rPr>
  </w:style>
  <w:style w:type="table" w:styleId="afffe">
    <w:name w:val="Table Contemporary"/>
    <w:basedOn w:val="a4"/>
    <w:uiPriority w:val="99"/>
    <w:semiHidden/>
    <w:unhideWhenUsed/>
    <w:rsid w:val="00CE29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CE29AC"/>
    <w:pPr>
      <w:ind w:left="283" w:hanging="283"/>
      <w:contextualSpacing/>
    </w:pPr>
  </w:style>
  <w:style w:type="paragraph" w:styleId="2f1">
    <w:name w:val="List 2"/>
    <w:basedOn w:val="a2"/>
    <w:uiPriority w:val="99"/>
    <w:semiHidden/>
    <w:unhideWhenUsed/>
    <w:rsid w:val="00CE29AC"/>
    <w:pPr>
      <w:ind w:left="566" w:hanging="283"/>
      <w:contextualSpacing/>
    </w:pPr>
  </w:style>
  <w:style w:type="paragraph" w:styleId="3d">
    <w:name w:val="List 3"/>
    <w:basedOn w:val="a2"/>
    <w:uiPriority w:val="99"/>
    <w:semiHidden/>
    <w:unhideWhenUsed/>
    <w:rsid w:val="00CE29AC"/>
    <w:pPr>
      <w:ind w:left="849" w:hanging="283"/>
      <w:contextualSpacing/>
    </w:pPr>
  </w:style>
  <w:style w:type="paragraph" w:styleId="47">
    <w:name w:val="List 4"/>
    <w:basedOn w:val="a2"/>
    <w:uiPriority w:val="99"/>
    <w:semiHidden/>
    <w:unhideWhenUsed/>
    <w:rsid w:val="00CE29AC"/>
    <w:pPr>
      <w:ind w:left="1132" w:hanging="283"/>
      <w:contextualSpacing/>
    </w:pPr>
  </w:style>
  <w:style w:type="paragraph" w:styleId="56">
    <w:name w:val="List 5"/>
    <w:basedOn w:val="a2"/>
    <w:uiPriority w:val="99"/>
    <w:semiHidden/>
    <w:unhideWhenUsed/>
    <w:rsid w:val="00CE29AC"/>
    <w:pPr>
      <w:ind w:left="1415" w:hanging="283"/>
      <w:contextualSpacing/>
    </w:pPr>
  </w:style>
  <w:style w:type="paragraph" w:styleId="affff0">
    <w:name w:val="Bibliography"/>
    <w:basedOn w:val="a2"/>
    <w:next w:val="a2"/>
    <w:uiPriority w:val="37"/>
    <w:semiHidden/>
    <w:unhideWhenUsed/>
    <w:rsid w:val="00CE29AC"/>
  </w:style>
  <w:style w:type="table" w:styleId="-15">
    <w:name w:val="List Table 1 Light"/>
    <w:basedOn w:val="a4"/>
    <w:uiPriority w:val="46"/>
    <w:rsid w:val="00CE29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CE29AC"/>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CE29AC"/>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CE29A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CE29A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CE29A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
    <w:name w:val="List Table 1 Light Accent 6"/>
    <w:basedOn w:val="a4"/>
    <w:uiPriority w:val="46"/>
    <w:rsid w:val="00CE29AC"/>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3">
    <w:name w:val="List Table 2"/>
    <w:basedOn w:val="a4"/>
    <w:uiPriority w:val="47"/>
    <w:rsid w:val="00CE29A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CE29AC"/>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CE29AC"/>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CE29A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CE29AC"/>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CE29AC"/>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List Table 2 Accent 6"/>
    <w:basedOn w:val="a4"/>
    <w:uiPriority w:val="47"/>
    <w:rsid w:val="00CE29A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List Table 3"/>
    <w:basedOn w:val="a4"/>
    <w:uiPriority w:val="48"/>
    <w:rsid w:val="00CE2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CE29A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CE29AC"/>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CE29A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CE29AC"/>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CE29A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
    <w:name w:val="List Table 3 Accent 6"/>
    <w:basedOn w:val="a4"/>
    <w:uiPriority w:val="48"/>
    <w:rsid w:val="00CE29A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2">
    <w:name w:val="List Table 4"/>
    <w:basedOn w:val="a4"/>
    <w:uiPriority w:val="49"/>
    <w:rsid w:val="00CE2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CE29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CE29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CE29A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CE29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CE29A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4"/>
    <w:uiPriority w:val="49"/>
    <w:rsid w:val="00CE29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List Table 5 Dark"/>
    <w:basedOn w:val="a4"/>
    <w:uiPriority w:val="50"/>
    <w:rsid w:val="00CE29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CE29AC"/>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CE29AC"/>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CE29AC"/>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CE29AC"/>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CE29AC"/>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CE29AC"/>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CE29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CE29AC"/>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CE29A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CE29AC"/>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CE29AC"/>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CE29AC"/>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4"/>
    <w:uiPriority w:val="51"/>
    <w:rsid w:val="00CE29AC"/>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List Table 7 Colorful"/>
    <w:basedOn w:val="a4"/>
    <w:uiPriority w:val="52"/>
    <w:rsid w:val="00CE29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CE29AC"/>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CE29A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CE29AC"/>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CE29AC"/>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CE29A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CE29A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CE29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CE29AC"/>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CE29AC"/>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CE29AC"/>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CE29AC"/>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CE29A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CE29AC"/>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CE29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CE29AC"/>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CE29A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CE29A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CE29A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CE29A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CE29A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CE29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CE29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CE29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CE29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CE29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CE29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CE29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CE29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CE29AC"/>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CE29AC"/>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CE29AC"/>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CE29AC"/>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CE29AC"/>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CE29AC"/>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CE29AC"/>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CE29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CE29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CE29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CE29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CE29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CE29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CE29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1">
    <w:name w:val="Table Professional"/>
    <w:basedOn w:val="a4"/>
    <w:uiPriority w:val="99"/>
    <w:semiHidden/>
    <w:unhideWhenUsed/>
    <w:rsid w:val="00CE29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E29AC"/>
    <w:pPr>
      <w:spacing w:after="0" w:line="240" w:lineRule="auto"/>
    </w:pPr>
    <w:rPr>
      <w:sz w:val="20"/>
      <w:szCs w:val="20"/>
    </w:rPr>
  </w:style>
  <w:style w:type="character" w:customStyle="1" w:styleId="HTML9">
    <w:name w:val="Стандартный HTML Знак"/>
    <w:basedOn w:val="a3"/>
    <w:link w:val="HTML8"/>
    <w:uiPriority w:val="99"/>
    <w:semiHidden/>
    <w:rsid w:val="00CE29AC"/>
    <w:rPr>
      <w:rFonts w:ascii="Times New Roman" w:hAnsi="Times New Roman" w:cs="Times New Roman"/>
      <w:sz w:val="20"/>
      <w:szCs w:val="20"/>
    </w:rPr>
  </w:style>
  <w:style w:type="numbering" w:styleId="a1">
    <w:name w:val="Outline List 3"/>
    <w:basedOn w:val="a5"/>
    <w:uiPriority w:val="99"/>
    <w:semiHidden/>
    <w:unhideWhenUsed/>
    <w:rsid w:val="00CE29AC"/>
    <w:pPr>
      <w:numPr>
        <w:numId w:val="13"/>
      </w:numPr>
    </w:pPr>
  </w:style>
  <w:style w:type="table" w:styleId="1b">
    <w:name w:val="Table Columns 1"/>
    <w:basedOn w:val="a4"/>
    <w:uiPriority w:val="99"/>
    <w:semiHidden/>
    <w:unhideWhenUsed/>
    <w:rsid w:val="00CE29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E29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E29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E29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E29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CE29AC"/>
    <w:rPr>
      <w:rFonts w:ascii="Times New Roman" w:hAnsi="Times New Roman" w:cs="Times New Roman"/>
      <w:b/>
      <w:bCs/>
    </w:rPr>
  </w:style>
  <w:style w:type="paragraph" w:styleId="affff3">
    <w:name w:val="Document Map"/>
    <w:basedOn w:val="a2"/>
    <w:link w:val="affff4"/>
    <w:uiPriority w:val="99"/>
    <w:semiHidden/>
    <w:unhideWhenUsed/>
    <w:rsid w:val="00CE29AC"/>
    <w:pPr>
      <w:spacing w:after="0" w:line="240" w:lineRule="auto"/>
    </w:pPr>
    <w:rPr>
      <w:sz w:val="16"/>
      <w:szCs w:val="16"/>
    </w:rPr>
  </w:style>
  <w:style w:type="character" w:customStyle="1" w:styleId="affff4">
    <w:name w:val="Схема документа Знак"/>
    <w:basedOn w:val="a3"/>
    <w:link w:val="affff3"/>
    <w:uiPriority w:val="99"/>
    <w:semiHidden/>
    <w:rsid w:val="00CE29AC"/>
    <w:rPr>
      <w:rFonts w:ascii="Times New Roman" w:hAnsi="Times New Roman" w:cs="Times New Roman"/>
      <w:sz w:val="16"/>
      <w:szCs w:val="16"/>
    </w:rPr>
  </w:style>
  <w:style w:type="table" w:styleId="1c">
    <w:name w:val="Plain Table 1"/>
    <w:basedOn w:val="a4"/>
    <w:uiPriority w:val="41"/>
    <w:rsid w:val="00CE29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6">
    <w:name w:val="Plain Table 2"/>
    <w:basedOn w:val="a4"/>
    <w:uiPriority w:val="42"/>
    <w:rsid w:val="00CE29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0">
    <w:name w:val="Plain Table 3"/>
    <w:basedOn w:val="a4"/>
    <w:uiPriority w:val="43"/>
    <w:rsid w:val="00CE29A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CE29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CE29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CE29AC"/>
    <w:pPr>
      <w:spacing w:after="0"/>
      <w:ind w:left="220" w:hanging="220"/>
    </w:pPr>
  </w:style>
  <w:style w:type="table" w:styleId="-17">
    <w:name w:val="Grid Table 1 Light"/>
    <w:basedOn w:val="a4"/>
    <w:uiPriority w:val="46"/>
    <w:rsid w:val="00CE2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CE29A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CE29A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CE29A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4"/>
    <w:uiPriority w:val="46"/>
    <w:rsid w:val="00CE29A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4"/>
    <w:uiPriority w:val="46"/>
    <w:rsid w:val="00CE29A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CE29A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7">
    <w:name w:val="Grid Table 2"/>
    <w:basedOn w:val="a4"/>
    <w:uiPriority w:val="47"/>
    <w:rsid w:val="00CE29A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CE29A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1">
    <w:name w:val="Grid Table 2 Accent 2"/>
    <w:basedOn w:val="a4"/>
    <w:uiPriority w:val="47"/>
    <w:rsid w:val="00CE29A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CE29A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CE29A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CE29A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Grid Table 2 Accent 6"/>
    <w:basedOn w:val="a4"/>
    <w:uiPriority w:val="47"/>
    <w:rsid w:val="00CE29A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CE2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CE29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4"/>
    <w:uiPriority w:val="48"/>
    <w:rsid w:val="00CE29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CE29A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CE29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CE29A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0">
    <w:name w:val="Grid Table 3 Accent 6"/>
    <w:basedOn w:val="a4"/>
    <w:uiPriority w:val="48"/>
    <w:rsid w:val="00CE29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7">
    <w:name w:val="Grid Table 4"/>
    <w:basedOn w:val="a4"/>
    <w:uiPriority w:val="49"/>
    <w:rsid w:val="00CE2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CE29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1">
    <w:name w:val="Grid Table 4 Accent 2"/>
    <w:basedOn w:val="a4"/>
    <w:uiPriority w:val="49"/>
    <w:rsid w:val="00CE29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CE29A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CE29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CE29A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4"/>
    <w:uiPriority w:val="49"/>
    <w:rsid w:val="00CE29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Grid Table 5 Dark"/>
    <w:basedOn w:val="a4"/>
    <w:uiPriority w:val="50"/>
    <w:rsid w:val="00CE2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CE2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1">
    <w:name w:val="Grid Table 5 Dark Accent 2"/>
    <w:basedOn w:val="a4"/>
    <w:uiPriority w:val="50"/>
    <w:rsid w:val="00CE2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CE2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CE2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CE2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4"/>
    <w:uiPriority w:val="50"/>
    <w:rsid w:val="00CE2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7">
    <w:name w:val="Grid Table 6 Colorful"/>
    <w:basedOn w:val="a4"/>
    <w:uiPriority w:val="51"/>
    <w:rsid w:val="00CE29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CE29A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1">
    <w:name w:val="Grid Table 6 Colorful Accent 2"/>
    <w:basedOn w:val="a4"/>
    <w:uiPriority w:val="51"/>
    <w:rsid w:val="00CE29A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CE29A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CE29A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CE29A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4"/>
    <w:uiPriority w:val="51"/>
    <w:rsid w:val="00CE29A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CE29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CE29A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4"/>
    <w:uiPriority w:val="52"/>
    <w:rsid w:val="00CE29A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CE29A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CE29A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CE29A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4"/>
    <w:uiPriority w:val="52"/>
    <w:rsid w:val="00CE29A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8">
    <w:name w:val="Table List 1"/>
    <w:basedOn w:val="a4"/>
    <w:uiPriority w:val="99"/>
    <w:semiHidden/>
    <w:unhideWhenUsed/>
    <w:rsid w:val="00CE29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CE29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CE29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CE29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CE29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CE29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CE29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E29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CE29AC"/>
    <w:pPr>
      <w:spacing w:after="0" w:line="240" w:lineRule="auto"/>
    </w:pPr>
    <w:rPr>
      <w:sz w:val="21"/>
      <w:szCs w:val="21"/>
    </w:rPr>
  </w:style>
  <w:style w:type="character" w:customStyle="1" w:styleId="affff7">
    <w:name w:val="Текст Знак"/>
    <w:basedOn w:val="a3"/>
    <w:link w:val="affff6"/>
    <w:uiPriority w:val="99"/>
    <w:semiHidden/>
    <w:rsid w:val="00CE29AC"/>
    <w:rPr>
      <w:rFonts w:ascii="Times New Roman" w:hAnsi="Times New Roman" w:cs="Times New Roman"/>
      <w:sz w:val="21"/>
      <w:szCs w:val="21"/>
    </w:rPr>
  </w:style>
  <w:style w:type="paragraph" w:styleId="affff8">
    <w:name w:val="Balloon Text"/>
    <w:basedOn w:val="a2"/>
    <w:link w:val="affff9"/>
    <w:uiPriority w:val="99"/>
    <w:semiHidden/>
    <w:unhideWhenUsed/>
    <w:rsid w:val="00CE29AC"/>
    <w:pPr>
      <w:spacing w:after="0" w:line="240" w:lineRule="auto"/>
    </w:pPr>
    <w:rPr>
      <w:sz w:val="18"/>
      <w:szCs w:val="18"/>
    </w:rPr>
  </w:style>
  <w:style w:type="character" w:customStyle="1" w:styleId="affff9">
    <w:name w:val="Текст выноски Знак"/>
    <w:basedOn w:val="a3"/>
    <w:link w:val="affff8"/>
    <w:uiPriority w:val="99"/>
    <w:semiHidden/>
    <w:rsid w:val="00CE29AC"/>
    <w:rPr>
      <w:rFonts w:ascii="Times New Roman" w:hAnsi="Times New Roman" w:cs="Times New Roman"/>
      <w:sz w:val="18"/>
      <w:szCs w:val="18"/>
    </w:rPr>
  </w:style>
  <w:style w:type="paragraph" w:styleId="affffa">
    <w:name w:val="endnote text"/>
    <w:basedOn w:val="a2"/>
    <w:link w:val="affffb"/>
    <w:uiPriority w:val="99"/>
    <w:semiHidden/>
    <w:unhideWhenUsed/>
    <w:rsid w:val="00CE29AC"/>
    <w:pPr>
      <w:spacing w:after="0" w:line="240" w:lineRule="auto"/>
    </w:pPr>
    <w:rPr>
      <w:sz w:val="20"/>
      <w:szCs w:val="20"/>
    </w:rPr>
  </w:style>
  <w:style w:type="character" w:customStyle="1" w:styleId="affffb">
    <w:name w:val="Текст концевой сноски Знак"/>
    <w:basedOn w:val="a3"/>
    <w:link w:val="affffa"/>
    <w:uiPriority w:val="99"/>
    <w:semiHidden/>
    <w:rsid w:val="00CE29AC"/>
    <w:rPr>
      <w:rFonts w:ascii="Times New Roman" w:hAnsi="Times New Roman" w:cs="Times New Roman"/>
      <w:sz w:val="20"/>
      <w:szCs w:val="20"/>
    </w:rPr>
  </w:style>
  <w:style w:type="paragraph" w:styleId="affffc">
    <w:name w:val="macro"/>
    <w:link w:val="affffd"/>
    <w:uiPriority w:val="99"/>
    <w:semiHidden/>
    <w:unhideWhenUsed/>
    <w:rsid w:val="00CE29A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CE29AC"/>
    <w:rPr>
      <w:rFonts w:ascii="Times New Roman" w:hAnsi="Times New Roman" w:cs="Times New Roman"/>
      <w:sz w:val="20"/>
      <w:szCs w:val="20"/>
    </w:rPr>
  </w:style>
  <w:style w:type="paragraph" w:styleId="affffe">
    <w:name w:val="annotation text"/>
    <w:basedOn w:val="a2"/>
    <w:link w:val="afffff"/>
    <w:uiPriority w:val="99"/>
    <w:semiHidden/>
    <w:unhideWhenUsed/>
    <w:rsid w:val="00CE29AC"/>
    <w:pPr>
      <w:spacing w:line="240" w:lineRule="auto"/>
    </w:pPr>
    <w:rPr>
      <w:sz w:val="20"/>
      <w:szCs w:val="20"/>
    </w:rPr>
  </w:style>
  <w:style w:type="character" w:customStyle="1" w:styleId="afffff">
    <w:name w:val="Текст примечания Знак"/>
    <w:basedOn w:val="a3"/>
    <w:link w:val="affffe"/>
    <w:uiPriority w:val="99"/>
    <w:semiHidden/>
    <w:rsid w:val="00CE29AC"/>
    <w:rPr>
      <w:rFonts w:ascii="Times New Roman" w:hAnsi="Times New Roman" w:cs="Times New Roman"/>
      <w:sz w:val="20"/>
      <w:szCs w:val="20"/>
    </w:rPr>
  </w:style>
  <w:style w:type="paragraph" w:styleId="afffff0">
    <w:name w:val="footnote text"/>
    <w:basedOn w:val="a2"/>
    <w:link w:val="afffff1"/>
    <w:uiPriority w:val="99"/>
    <w:semiHidden/>
    <w:unhideWhenUsed/>
    <w:rsid w:val="00CE29AC"/>
    <w:pPr>
      <w:spacing w:after="0" w:line="240" w:lineRule="auto"/>
    </w:pPr>
    <w:rPr>
      <w:sz w:val="20"/>
      <w:szCs w:val="20"/>
    </w:rPr>
  </w:style>
  <w:style w:type="character" w:customStyle="1" w:styleId="afffff1">
    <w:name w:val="Текст сноски Знак"/>
    <w:basedOn w:val="a3"/>
    <w:link w:val="afffff0"/>
    <w:uiPriority w:val="99"/>
    <w:semiHidden/>
    <w:rsid w:val="00CE29AC"/>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CE29AC"/>
    <w:rPr>
      <w:b/>
      <w:bCs/>
    </w:rPr>
  </w:style>
  <w:style w:type="character" w:customStyle="1" w:styleId="afffff3">
    <w:name w:val="Тема примечания Знак"/>
    <w:basedOn w:val="afffff"/>
    <w:link w:val="afffff2"/>
    <w:uiPriority w:val="99"/>
    <w:semiHidden/>
    <w:rsid w:val="00CE29AC"/>
    <w:rPr>
      <w:rFonts w:ascii="Times New Roman" w:hAnsi="Times New Roman" w:cs="Times New Roman"/>
      <w:b/>
      <w:bCs/>
      <w:sz w:val="20"/>
      <w:szCs w:val="20"/>
    </w:rPr>
  </w:style>
  <w:style w:type="table" w:styleId="afffff4">
    <w:name w:val="Table Theme"/>
    <w:basedOn w:val="a4"/>
    <w:uiPriority w:val="99"/>
    <w:semiHidden/>
    <w:unhideWhenUsed/>
    <w:rsid w:val="00CE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CE29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70"/>
    <w:semiHidden/>
    <w:unhideWhenUsed/>
    <w:rsid w:val="00CE29AC"/>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9">
    <w:name w:val="Dark List Accent 2"/>
    <w:basedOn w:val="a4"/>
    <w:uiPriority w:val="70"/>
    <w:semiHidden/>
    <w:unhideWhenUsed/>
    <w:rsid w:val="00CE29AC"/>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9">
    <w:name w:val="Dark List Accent 3"/>
    <w:basedOn w:val="a4"/>
    <w:uiPriority w:val="70"/>
    <w:semiHidden/>
    <w:unhideWhenUsed/>
    <w:rsid w:val="00CE29AC"/>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9">
    <w:name w:val="Dark List Accent 4"/>
    <w:basedOn w:val="a4"/>
    <w:uiPriority w:val="70"/>
    <w:semiHidden/>
    <w:unhideWhenUsed/>
    <w:rsid w:val="00CE29AC"/>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9">
    <w:name w:val="Dark List Accent 5"/>
    <w:basedOn w:val="a4"/>
    <w:uiPriority w:val="70"/>
    <w:semiHidden/>
    <w:unhideWhenUsed/>
    <w:rsid w:val="00CE29AC"/>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9">
    <w:name w:val="Dark List Accent 6"/>
    <w:basedOn w:val="a4"/>
    <w:uiPriority w:val="70"/>
    <w:semiHidden/>
    <w:unhideWhenUsed/>
    <w:rsid w:val="00CE29AC"/>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d">
    <w:name w:val="index 1"/>
    <w:basedOn w:val="a2"/>
    <w:next w:val="a2"/>
    <w:autoRedefine/>
    <w:uiPriority w:val="99"/>
    <w:semiHidden/>
    <w:unhideWhenUsed/>
    <w:rsid w:val="00CE29AC"/>
    <w:pPr>
      <w:spacing w:after="0" w:line="240" w:lineRule="auto"/>
      <w:ind w:left="220" w:hanging="220"/>
    </w:pPr>
  </w:style>
  <w:style w:type="paragraph" w:styleId="afffff6">
    <w:name w:val="index heading"/>
    <w:basedOn w:val="a2"/>
    <w:next w:val="1d"/>
    <w:uiPriority w:val="99"/>
    <w:semiHidden/>
    <w:unhideWhenUsed/>
    <w:rsid w:val="00CE29AC"/>
    <w:rPr>
      <w:rFonts w:eastAsiaTheme="majorEastAsia"/>
      <w:b/>
      <w:bCs/>
    </w:rPr>
  </w:style>
  <w:style w:type="paragraph" w:styleId="2f7">
    <w:name w:val="index 2"/>
    <w:basedOn w:val="a2"/>
    <w:next w:val="a2"/>
    <w:autoRedefine/>
    <w:uiPriority w:val="99"/>
    <w:semiHidden/>
    <w:unhideWhenUsed/>
    <w:rsid w:val="00CE29AC"/>
    <w:pPr>
      <w:spacing w:after="0" w:line="240" w:lineRule="auto"/>
      <w:ind w:left="440" w:hanging="220"/>
    </w:pPr>
  </w:style>
  <w:style w:type="paragraph" w:styleId="3f1">
    <w:name w:val="index 3"/>
    <w:basedOn w:val="a2"/>
    <w:next w:val="a2"/>
    <w:autoRedefine/>
    <w:uiPriority w:val="99"/>
    <w:semiHidden/>
    <w:unhideWhenUsed/>
    <w:rsid w:val="00CE29AC"/>
    <w:pPr>
      <w:spacing w:after="0" w:line="240" w:lineRule="auto"/>
      <w:ind w:left="660" w:hanging="220"/>
    </w:pPr>
  </w:style>
  <w:style w:type="paragraph" w:styleId="4a">
    <w:name w:val="index 4"/>
    <w:basedOn w:val="a2"/>
    <w:next w:val="a2"/>
    <w:autoRedefine/>
    <w:uiPriority w:val="99"/>
    <w:semiHidden/>
    <w:unhideWhenUsed/>
    <w:rsid w:val="00CE29AC"/>
    <w:pPr>
      <w:spacing w:after="0" w:line="240" w:lineRule="auto"/>
      <w:ind w:left="880" w:hanging="220"/>
    </w:pPr>
  </w:style>
  <w:style w:type="paragraph" w:styleId="59">
    <w:name w:val="index 5"/>
    <w:basedOn w:val="a2"/>
    <w:next w:val="a2"/>
    <w:autoRedefine/>
    <w:uiPriority w:val="99"/>
    <w:semiHidden/>
    <w:unhideWhenUsed/>
    <w:rsid w:val="00CE29AC"/>
    <w:pPr>
      <w:spacing w:after="0" w:line="240" w:lineRule="auto"/>
      <w:ind w:left="1100" w:hanging="220"/>
    </w:pPr>
  </w:style>
  <w:style w:type="paragraph" w:styleId="63">
    <w:name w:val="index 6"/>
    <w:basedOn w:val="a2"/>
    <w:next w:val="a2"/>
    <w:autoRedefine/>
    <w:uiPriority w:val="99"/>
    <w:semiHidden/>
    <w:unhideWhenUsed/>
    <w:rsid w:val="00CE29AC"/>
    <w:pPr>
      <w:spacing w:after="0" w:line="240" w:lineRule="auto"/>
      <w:ind w:left="1320" w:hanging="220"/>
    </w:pPr>
  </w:style>
  <w:style w:type="paragraph" w:styleId="73">
    <w:name w:val="index 7"/>
    <w:basedOn w:val="a2"/>
    <w:next w:val="a2"/>
    <w:autoRedefine/>
    <w:uiPriority w:val="99"/>
    <w:semiHidden/>
    <w:unhideWhenUsed/>
    <w:rsid w:val="00CE29AC"/>
    <w:pPr>
      <w:spacing w:after="0" w:line="240" w:lineRule="auto"/>
      <w:ind w:left="1540" w:hanging="220"/>
    </w:pPr>
  </w:style>
  <w:style w:type="paragraph" w:styleId="83">
    <w:name w:val="index 8"/>
    <w:basedOn w:val="a2"/>
    <w:next w:val="a2"/>
    <w:autoRedefine/>
    <w:uiPriority w:val="99"/>
    <w:semiHidden/>
    <w:unhideWhenUsed/>
    <w:rsid w:val="00CE29AC"/>
    <w:pPr>
      <w:spacing w:after="0" w:line="240" w:lineRule="auto"/>
      <w:ind w:left="1760" w:hanging="220"/>
    </w:pPr>
  </w:style>
  <w:style w:type="paragraph" w:styleId="92">
    <w:name w:val="index 9"/>
    <w:basedOn w:val="a2"/>
    <w:next w:val="a2"/>
    <w:autoRedefine/>
    <w:uiPriority w:val="99"/>
    <w:semiHidden/>
    <w:unhideWhenUsed/>
    <w:rsid w:val="00CE29AC"/>
    <w:pPr>
      <w:spacing w:after="0" w:line="240" w:lineRule="auto"/>
      <w:ind w:left="1980" w:hanging="220"/>
    </w:pPr>
  </w:style>
  <w:style w:type="character" w:customStyle="1" w:styleId="1e">
    <w:name w:val="Упомянуть1"/>
    <w:basedOn w:val="a3"/>
    <w:uiPriority w:val="99"/>
    <w:semiHidden/>
    <w:unhideWhenUsed/>
    <w:rsid w:val="00CE29AC"/>
    <w:rPr>
      <w:rFonts w:ascii="Times New Roman" w:hAnsi="Times New Roman" w:cs="Times New Roman"/>
      <w:color w:val="2B579A"/>
      <w:shd w:val="clear" w:color="auto" w:fill="E1DFDD"/>
    </w:rPr>
  </w:style>
  <w:style w:type="character" w:customStyle="1" w:styleId="1f">
    <w:name w:val="Хэштег1"/>
    <w:basedOn w:val="a3"/>
    <w:uiPriority w:val="99"/>
    <w:semiHidden/>
    <w:unhideWhenUsed/>
    <w:rsid w:val="00CE29AC"/>
    <w:rPr>
      <w:rFonts w:ascii="Times New Roman" w:hAnsi="Times New Roman" w:cs="Times New Roman"/>
      <w:color w:val="2B579A"/>
      <w:shd w:val="clear" w:color="auto" w:fill="E1DFDD"/>
    </w:rPr>
  </w:style>
  <w:style w:type="table" w:styleId="afffff7">
    <w:name w:val="Colorful Shading"/>
    <w:basedOn w:val="a4"/>
    <w:uiPriority w:val="71"/>
    <w:semiHidden/>
    <w:unhideWhenUsed/>
    <w:rsid w:val="00CE29A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a">
    <w:name w:val="Colorful Shading Accent 1"/>
    <w:basedOn w:val="a4"/>
    <w:uiPriority w:val="71"/>
    <w:semiHidden/>
    <w:unhideWhenUsed/>
    <w:rsid w:val="00CE29AC"/>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a">
    <w:name w:val="Colorful Shading Accent 2"/>
    <w:basedOn w:val="a4"/>
    <w:uiPriority w:val="71"/>
    <w:semiHidden/>
    <w:unhideWhenUsed/>
    <w:rsid w:val="00CE29AC"/>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71"/>
    <w:semiHidden/>
    <w:unhideWhenUsed/>
    <w:rsid w:val="00CE29AC"/>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a">
    <w:name w:val="Colorful Shading Accent 4"/>
    <w:basedOn w:val="a4"/>
    <w:uiPriority w:val="71"/>
    <w:semiHidden/>
    <w:unhideWhenUsed/>
    <w:rsid w:val="00CE29AC"/>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a">
    <w:name w:val="Colorful Shading Accent 5"/>
    <w:basedOn w:val="a4"/>
    <w:uiPriority w:val="71"/>
    <w:semiHidden/>
    <w:unhideWhenUsed/>
    <w:rsid w:val="00CE29AC"/>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a">
    <w:name w:val="Colorful Shading Accent 6"/>
    <w:basedOn w:val="a4"/>
    <w:uiPriority w:val="71"/>
    <w:semiHidden/>
    <w:unhideWhenUsed/>
    <w:rsid w:val="00CE29AC"/>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semiHidden/>
    <w:unhideWhenUsed/>
    <w:rsid w:val="00CE29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Colorful Grid Accent 1"/>
    <w:basedOn w:val="a4"/>
    <w:uiPriority w:val="73"/>
    <w:semiHidden/>
    <w:unhideWhenUsed/>
    <w:rsid w:val="00CE29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b">
    <w:name w:val="Colorful Grid Accent 2"/>
    <w:basedOn w:val="a4"/>
    <w:uiPriority w:val="73"/>
    <w:semiHidden/>
    <w:unhideWhenUsed/>
    <w:rsid w:val="00CE29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b">
    <w:name w:val="Colorful Grid Accent 3"/>
    <w:basedOn w:val="a4"/>
    <w:uiPriority w:val="73"/>
    <w:semiHidden/>
    <w:unhideWhenUsed/>
    <w:rsid w:val="00CE29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b">
    <w:name w:val="Colorful Grid Accent 4"/>
    <w:basedOn w:val="a4"/>
    <w:uiPriority w:val="73"/>
    <w:semiHidden/>
    <w:unhideWhenUsed/>
    <w:rsid w:val="00CE29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b">
    <w:name w:val="Colorful Grid Accent 5"/>
    <w:basedOn w:val="a4"/>
    <w:uiPriority w:val="73"/>
    <w:semiHidden/>
    <w:unhideWhenUsed/>
    <w:rsid w:val="00CE29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b">
    <w:name w:val="Colorful Grid Accent 6"/>
    <w:basedOn w:val="a4"/>
    <w:uiPriority w:val="73"/>
    <w:semiHidden/>
    <w:unhideWhenUsed/>
    <w:rsid w:val="00CE29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0">
    <w:name w:val="Table Colorful 1"/>
    <w:basedOn w:val="a4"/>
    <w:uiPriority w:val="99"/>
    <w:semiHidden/>
    <w:unhideWhenUsed/>
    <w:rsid w:val="00CE29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CE29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CE29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CE29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c">
    <w:name w:val="Colorful List Accent 1"/>
    <w:basedOn w:val="a4"/>
    <w:uiPriority w:val="72"/>
    <w:semiHidden/>
    <w:unhideWhenUsed/>
    <w:rsid w:val="00CE29AC"/>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c">
    <w:name w:val="Colorful List Accent 2"/>
    <w:basedOn w:val="a4"/>
    <w:uiPriority w:val="72"/>
    <w:semiHidden/>
    <w:unhideWhenUsed/>
    <w:rsid w:val="00CE29AC"/>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c">
    <w:name w:val="Colorful List Accent 3"/>
    <w:basedOn w:val="a4"/>
    <w:uiPriority w:val="72"/>
    <w:semiHidden/>
    <w:unhideWhenUsed/>
    <w:rsid w:val="00CE29AC"/>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c">
    <w:name w:val="Colorful List Accent 4"/>
    <w:basedOn w:val="a4"/>
    <w:uiPriority w:val="72"/>
    <w:semiHidden/>
    <w:unhideWhenUsed/>
    <w:rsid w:val="00CE29AC"/>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c">
    <w:name w:val="Colorful List Accent 5"/>
    <w:basedOn w:val="a4"/>
    <w:uiPriority w:val="72"/>
    <w:semiHidden/>
    <w:unhideWhenUsed/>
    <w:rsid w:val="00CE29AC"/>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c">
    <w:name w:val="Colorful List Accent 6"/>
    <w:basedOn w:val="a4"/>
    <w:uiPriority w:val="72"/>
    <w:semiHidden/>
    <w:unhideWhenUsed/>
    <w:rsid w:val="00CE29AC"/>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a">
    <w:name w:val="Block Text"/>
    <w:basedOn w:val="a2"/>
    <w:uiPriority w:val="99"/>
    <w:semiHidden/>
    <w:unhideWhenUsed/>
    <w:rsid w:val="00CE29A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2f9">
    <w:name w:val="Quote"/>
    <w:basedOn w:val="a2"/>
    <w:next w:val="a2"/>
    <w:link w:val="2fa"/>
    <w:uiPriority w:val="29"/>
    <w:qFormat/>
    <w:rsid w:val="00CE29AC"/>
    <w:pPr>
      <w:spacing w:before="200"/>
      <w:ind w:left="864" w:right="864"/>
      <w:jc w:val="center"/>
    </w:pPr>
    <w:rPr>
      <w:i/>
      <w:iCs/>
      <w:color w:val="404040" w:themeColor="text1" w:themeTint="BF"/>
    </w:rPr>
  </w:style>
  <w:style w:type="character" w:customStyle="1" w:styleId="2fa">
    <w:name w:val="Цитата 2 Знак"/>
    <w:basedOn w:val="a3"/>
    <w:link w:val="2f9"/>
    <w:uiPriority w:val="29"/>
    <w:rsid w:val="00CE29AC"/>
    <w:rPr>
      <w:rFonts w:ascii="Times New Roman" w:hAnsi="Times New Roman" w:cs="Times New Roman"/>
      <w:i/>
      <w:iCs/>
      <w:color w:val="404040" w:themeColor="text1" w:themeTint="BF"/>
    </w:rPr>
  </w:style>
  <w:style w:type="character" w:styleId="HTMLa">
    <w:name w:val="HTML Cite"/>
    <w:basedOn w:val="a3"/>
    <w:uiPriority w:val="99"/>
    <w:semiHidden/>
    <w:unhideWhenUsed/>
    <w:rsid w:val="00CE29AC"/>
    <w:rPr>
      <w:rFonts w:ascii="Times New Roman" w:hAnsi="Times New Roman" w:cs="Times New Roman"/>
      <w:i/>
      <w:iCs/>
    </w:rPr>
  </w:style>
  <w:style w:type="paragraph" w:styleId="afffffb">
    <w:name w:val="Message Header"/>
    <w:basedOn w:val="a2"/>
    <w:link w:val="afffffc"/>
    <w:uiPriority w:val="99"/>
    <w:semiHidden/>
    <w:unhideWhenUsed/>
    <w:rsid w:val="00CE29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CE29AC"/>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CE29AC"/>
    <w:pPr>
      <w:spacing w:after="0" w:line="240" w:lineRule="auto"/>
    </w:pPr>
  </w:style>
  <w:style w:type="character" w:customStyle="1" w:styleId="afffffe">
    <w:name w:val="Электронная подпись Знак"/>
    <w:basedOn w:val="a3"/>
    <w:link w:val="afffffd"/>
    <w:uiPriority w:val="99"/>
    <w:semiHidden/>
    <w:rsid w:val="00CE29AC"/>
    <w:rPr>
      <w:rFonts w:ascii="Times New Roman" w:hAnsi="Times New Roman" w:cs="Times New Roman"/>
    </w:rPr>
  </w:style>
  <w:style w:type="character" w:customStyle="1" w:styleId="apple-converted-space">
    <w:name w:val="apple-converted-space"/>
    <w:basedOn w:val="a3"/>
    <w:rsid w:val="00263AE2"/>
  </w:style>
  <w:style w:type="table" w:customStyle="1" w:styleId="1f1">
    <w:name w:val="Сетка таблицы1"/>
    <w:basedOn w:val="a4"/>
    <w:next w:val="afff8"/>
    <w:uiPriority w:val="39"/>
    <w:rsid w:val="0026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www.infoliolib.info/" TargetMode="External"/><Relationship Id="rId26" Type="http://schemas.openxmlformats.org/officeDocument/2006/relationships/hyperlink" Target="https://notepad-plus-plus.org/" TargetMode="External"/><Relationship Id="rId3" Type="http://schemas.openxmlformats.org/officeDocument/2006/relationships/settings" Target="settings.xml"/><Relationship Id="rId21" Type="http://schemas.openxmlformats.org/officeDocument/2006/relationships/hyperlink" Target="http://window.edu.ru/resource/753/5075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elibrary.ru/" TargetMode="External"/><Relationship Id="rId25" Type="http://schemas.openxmlformats.org/officeDocument/2006/relationships/hyperlink" Target="https://openedu.ru/course/mephi/mephi_011_machinelearning/" TargetMode="External"/><Relationship Id="rId2" Type="http://schemas.openxmlformats.org/officeDocument/2006/relationships/styles" Target="styles.xml"/><Relationship Id="rId16" Type="http://schemas.openxmlformats.org/officeDocument/2006/relationships/hyperlink" Target="http://niv.ru/" TargetMode="External"/><Relationship Id="rId20" Type="http://schemas.openxmlformats.org/officeDocument/2006/relationships/hyperlink" Target="http://htmlweb.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coursera.org/learn/vvedeniye-v-nauku-o-dannykh"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znanium.com/"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aiportal.ru/articl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www.biblioclub.ru/" TargetMode="External"/><Relationship Id="rId27" Type="http://schemas.openxmlformats.org/officeDocument/2006/relationships/hyperlink" Target="http://www.google.com/intl/ru/policies/terms/"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Алексей Сергеевич</dc:creator>
  <cp:keywords/>
  <dc:description>СЛУЖЕБНАЯ ИНФОРМАЦИЯ!!!НЕ МЕНЯТЬ!!!|Дата создания макета: 04.05.2022 10:08:43|Версия программы "Учебные планы": 1.0.11.196|ID_UP_DISC:1967523;ID_SPEC_LOC:4542;YEAR_POTOK:2022;ID_SUBJ:2774;SHIFR:Б1.Д.В.Э.3.1;ZE_PLANNED:4;IS_RASPRED_PRACT:0;TYPE_GROUP_PRACT:;ID_TYPE_PLACE_PRACT:;ID_TYPE_DOP_PRACT:;ID_TYPE_FORM_PRACT:;UPDZES:Sem-8,ZE-4;UPZ:Sem-8,ID_TZ-1,HOUR-14;UPZ:Sem-8,ID_TZ-2,HOUR-14;UPZ:Sem-8,ID_TZ-3,HOUR-14;UPZ:Sem-8,ID_TZ-4,HOUR-102;UPC:Sem-8,ID_TC-9,Recert-0;UPDK:ID_KAF-5977,Sem-;FOOTHOLD:Shifr-Б1.Д.Б.18,ID_SUBJ-117;FOOTHOLD:Shifr-Б1.Д.Б.19,ID_SUBJ-306;FOOTHOLD:Shifr-Б1.Д.Б.12,ID_SUBJ-1802;COMPET:Shifr-ПК*&lt;tire&gt;6,NAME-Способен разрабатывать документы информационно&lt;tire&gt;маркетингового назначения&lt;zpt&gt; технические документы&lt;zpt&gt; адресованные специалисту по информационным технологиям и конечным пользователям;COMPET_FOOTHOLD:Shifr-ОПК&lt;tire&gt;1,NAME-Способен применять естественнонаучные и общеинженерные знания&lt;zpt&gt; методы математического анализа и моделирования&lt;zpt&gt; теоретического и экспериментального исследования в профессиональной деятельности;COMPET_FOOTHOLD:Shifr-ОПК&lt;tire&gt;2,NAME-Способен понимать принципы работы современных информационных технологий и программных средств&lt;zpt&gt; в том числе отечественного производства&lt;zpt&gt; и использовать их при решении задач профессиональной деятельности;COMPET_FOOTHOLD:Shifr-ОПК&lt;tire&gt;2,NAME-Способен понимать принципы работы современных информационных технологий и программных средств&lt;zpt&gt; в том числе отечественного производства&lt;zpt&gt; и использовать их при решении задач профессиональной деятельности;COMPET_FOOTHOLD:Shifr-ОПК&lt;tire&gt;3,NAME-Способен решать стандартные задачи профессиональной деятельности на основе информационной и библиографической культуры с применением информационно&lt;tire&gt;коммуникационных технологий и с учетом основных требований информационной безопасности;COMPET_FOOTHOLD:Shifr-ОПК&lt;tire&gt;5,NAME-Способен инсталлировать программное и аппаратное обеспечение для информационных и автоматизированных систем;COMPET_FOOTHOLD:Shifr-ОПК&lt;tire&gt;7,NAME-Способен участвовать в настройке и наладке программно&lt;tire&gt;аппаратных комплексов</dc:description>
  <cp:lastModifiedBy>Богданова Вера</cp:lastModifiedBy>
  <cp:revision>11</cp:revision>
  <cp:lastPrinted>2023-06-02T09:53:00Z</cp:lastPrinted>
  <dcterms:created xsi:type="dcterms:W3CDTF">2022-05-04T05:08:00Z</dcterms:created>
  <dcterms:modified xsi:type="dcterms:W3CDTF">2023-09-04T08:36:00Z</dcterms:modified>
</cp:coreProperties>
</file>