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5E93" w14:textId="77777777" w:rsidR="00AA0B6E" w:rsidRPr="00274F89" w:rsidRDefault="00AA0B6E" w:rsidP="00AA0B6E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747FB79" w14:textId="77777777" w:rsidR="00AA0B6E" w:rsidRPr="00274F89" w:rsidRDefault="00AA0B6E" w:rsidP="00AA0B6E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1F875B80" w14:textId="77777777" w:rsidR="00AA0B6E" w:rsidRPr="00274F89" w:rsidRDefault="00AA0B6E" w:rsidP="00AA0B6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6CE11CC" w14:textId="77777777" w:rsidR="00AA0B6E" w:rsidRPr="00274F89" w:rsidRDefault="00AA0B6E" w:rsidP="00AA0B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A8D7FD9" w14:textId="77777777" w:rsidR="00AA0B6E" w:rsidRPr="00274F89" w:rsidRDefault="00AA0B6E" w:rsidP="00AA0B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16E7F46" w14:textId="77777777" w:rsidR="00AA0B6E" w:rsidRPr="00274F89" w:rsidRDefault="00AA0B6E" w:rsidP="00AA0B6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715794B" w14:textId="77777777" w:rsidR="00AA0B6E" w:rsidRPr="00274F89" w:rsidRDefault="00AA0B6E" w:rsidP="00AA0B6E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DDB1C6C" w14:textId="77777777" w:rsidR="00AA0B6E" w:rsidRPr="00274F89" w:rsidRDefault="00AA0B6E" w:rsidP="00AA0B6E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12CC472C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59C9A1C5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2BD54426" w14:textId="3D01CD42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092C292F" w14:textId="77777777" w:rsidR="00AA0B6E" w:rsidRPr="00AA0B6E" w:rsidRDefault="00AA0B6E" w:rsidP="003C7CC8">
      <w:pPr>
        <w:pStyle w:val="ReportHead"/>
        <w:suppressAutoHyphens/>
        <w:rPr>
          <w:szCs w:val="28"/>
        </w:rPr>
      </w:pPr>
    </w:p>
    <w:p w14:paraId="48EB887A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337BB945" w14:textId="77777777" w:rsidR="003C7CC8" w:rsidRPr="00AA0B6E" w:rsidRDefault="003C7CC8" w:rsidP="003C7CC8">
      <w:pPr>
        <w:pStyle w:val="ReportHead"/>
        <w:suppressAutoHyphens/>
        <w:spacing w:before="120"/>
        <w:rPr>
          <w:b/>
          <w:szCs w:val="28"/>
        </w:rPr>
      </w:pPr>
      <w:r w:rsidRPr="00AA0B6E">
        <w:rPr>
          <w:b/>
          <w:szCs w:val="28"/>
        </w:rPr>
        <w:t>РАБОЧАЯ ПРОГРАММА</w:t>
      </w:r>
    </w:p>
    <w:p w14:paraId="2E69C779" w14:textId="77777777" w:rsidR="003C7CC8" w:rsidRPr="00AA0B6E" w:rsidRDefault="003C7CC8" w:rsidP="003C7CC8">
      <w:pPr>
        <w:pStyle w:val="ReportHead"/>
        <w:suppressAutoHyphens/>
        <w:spacing w:before="120"/>
        <w:rPr>
          <w:szCs w:val="28"/>
        </w:rPr>
      </w:pPr>
      <w:r w:rsidRPr="00AA0B6E">
        <w:rPr>
          <w:szCs w:val="28"/>
        </w:rPr>
        <w:t>ДИСЦИПЛИНЫ</w:t>
      </w:r>
    </w:p>
    <w:p w14:paraId="283AA129" w14:textId="77777777" w:rsidR="003C7CC8" w:rsidRPr="00AA0B6E" w:rsidRDefault="003C7CC8" w:rsidP="003C7CC8">
      <w:pPr>
        <w:pStyle w:val="ReportHead"/>
        <w:suppressAutoHyphens/>
        <w:spacing w:before="120"/>
        <w:rPr>
          <w:i/>
          <w:szCs w:val="28"/>
          <w:u w:val="single"/>
        </w:rPr>
      </w:pPr>
      <w:r w:rsidRPr="00AA0B6E">
        <w:rPr>
          <w:i/>
          <w:szCs w:val="28"/>
          <w:u w:val="single"/>
        </w:rPr>
        <w:t>«Б1.Д.В.14 Экспертные системы»</w:t>
      </w:r>
    </w:p>
    <w:p w14:paraId="40976DBF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745DA50D" w14:textId="77777777" w:rsidR="003C7CC8" w:rsidRPr="00AA0B6E" w:rsidRDefault="003C7CC8" w:rsidP="003C7CC8">
      <w:pPr>
        <w:pStyle w:val="ReportHead"/>
        <w:suppressAutoHyphens/>
        <w:spacing w:line="360" w:lineRule="auto"/>
        <w:rPr>
          <w:szCs w:val="28"/>
        </w:rPr>
      </w:pPr>
      <w:r w:rsidRPr="00AA0B6E">
        <w:rPr>
          <w:szCs w:val="28"/>
        </w:rPr>
        <w:t>Уровень высшего образования</w:t>
      </w:r>
    </w:p>
    <w:p w14:paraId="43F000B0" w14:textId="77777777" w:rsidR="003C7CC8" w:rsidRPr="00AA0B6E" w:rsidRDefault="003C7CC8" w:rsidP="003C7CC8">
      <w:pPr>
        <w:pStyle w:val="ReportHead"/>
        <w:suppressAutoHyphens/>
        <w:spacing w:line="360" w:lineRule="auto"/>
        <w:rPr>
          <w:szCs w:val="28"/>
        </w:rPr>
      </w:pPr>
      <w:r w:rsidRPr="00AA0B6E">
        <w:rPr>
          <w:szCs w:val="28"/>
        </w:rPr>
        <w:t>БАКАЛАВРИАТ</w:t>
      </w:r>
    </w:p>
    <w:p w14:paraId="52BAB42E" w14:textId="77777777" w:rsidR="003C7CC8" w:rsidRPr="00AA0B6E" w:rsidRDefault="003C7CC8" w:rsidP="003C7CC8">
      <w:pPr>
        <w:pStyle w:val="ReportHead"/>
        <w:suppressAutoHyphens/>
        <w:rPr>
          <w:szCs w:val="28"/>
        </w:rPr>
      </w:pPr>
      <w:r w:rsidRPr="00AA0B6E">
        <w:rPr>
          <w:szCs w:val="28"/>
        </w:rPr>
        <w:t>Направление подготовки</w:t>
      </w:r>
    </w:p>
    <w:p w14:paraId="77116BFC" w14:textId="77777777" w:rsidR="003C7CC8" w:rsidRPr="00AA0B6E" w:rsidRDefault="003C7CC8" w:rsidP="003C7CC8">
      <w:pPr>
        <w:pStyle w:val="ReportHead"/>
        <w:suppressAutoHyphens/>
        <w:rPr>
          <w:i/>
          <w:szCs w:val="28"/>
          <w:u w:val="single"/>
        </w:rPr>
      </w:pPr>
      <w:r w:rsidRPr="00AA0B6E">
        <w:rPr>
          <w:i/>
          <w:szCs w:val="28"/>
          <w:u w:val="single"/>
        </w:rPr>
        <w:t>09.03.01 Информатика и вычислительная техника</w:t>
      </w:r>
    </w:p>
    <w:p w14:paraId="349441C6" w14:textId="77777777" w:rsidR="003C7CC8" w:rsidRPr="00AA0B6E" w:rsidRDefault="003C7CC8" w:rsidP="003C7CC8">
      <w:pPr>
        <w:pStyle w:val="ReportHead"/>
        <w:suppressAutoHyphens/>
        <w:rPr>
          <w:szCs w:val="28"/>
          <w:vertAlign w:val="superscript"/>
        </w:rPr>
      </w:pPr>
      <w:r w:rsidRPr="00AA0B6E">
        <w:rPr>
          <w:szCs w:val="28"/>
          <w:vertAlign w:val="superscript"/>
        </w:rPr>
        <w:t>(код и наименование направления подготовки)</w:t>
      </w:r>
    </w:p>
    <w:p w14:paraId="04B331C2" w14:textId="77777777" w:rsidR="003C7CC8" w:rsidRPr="00AA0B6E" w:rsidRDefault="003C7CC8" w:rsidP="003C7CC8">
      <w:pPr>
        <w:pStyle w:val="ReportHead"/>
        <w:suppressAutoHyphens/>
        <w:rPr>
          <w:i/>
          <w:szCs w:val="28"/>
          <w:u w:val="single"/>
        </w:rPr>
      </w:pPr>
      <w:r w:rsidRPr="00AA0B6E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9E190A3" w14:textId="77777777" w:rsidR="003C7CC8" w:rsidRPr="00AA0B6E" w:rsidRDefault="003C7CC8" w:rsidP="003C7CC8">
      <w:pPr>
        <w:pStyle w:val="ReportHead"/>
        <w:suppressAutoHyphens/>
        <w:rPr>
          <w:szCs w:val="28"/>
          <w:vertAlign w:val="superscript"/>
        </w:rPr>
      </w:pPr>
      <w:r w:rsidRPr="00AA0B6E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698DC5C1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380B1EE0" w14:textId="77777777" w:rsidR="003C7CC8" w:rsidRPr="00AA0B6E" w:rsidRDefault="003C7CC8" w:rsidP="003C7CC8">
      <w:pPr>
        <w:pStyle w:val="ReportHead"/>
        <w:suppressAutoHyphens/>
        <w:rPr>
          <w:szCs w:val="28"/>
        </w:rPr>
      </w:pPr>
      <w:r w:rsidRPr="00AA0B6E">
        <w:rPr>
          <w:szCs w:val="28"/>
        </w:rPr>
        <w:t>Квалификация</w:t>
      </w:r>
    </w:p>
    <w:p w14:paraId="749814F6" w14:textId="77777777" w:rsidR="003C7CC8" w:rsidRPr="00AA0B6E" w:rsidRDefault="003C7CC8" w:rsidP="003C7CC8">
      <w:pPr>
        <w:pStyle w:val="ReportHead"/>
        <w:suppressAutoHyphens/>
        <w:rPr>
          <w:i/>
          <w:szCs w:val="28"/>
          <w:u w:val="single"/>
        </w:rPr>
      </w:pPr>
      <w:r w:rsidRPr="00AA0B6E">
        <w:rPr>
          <w:i/>
          <w:szCs w:val="28"/>
          <w:u w:val="single"/>
        </w:rPr>
        <w:t>Бакалавр</w:t>
      </w:r>
    </w:p>
    <w:p w14:paraId="2247E3A2" w14:textId="77777777" w:rsidR="003C7CC8" w:rsidRPr="00AA0B6E" w:rsidRDefault="003C7CC8" w:rsidP="003C7CC8">
      <w:pPr>
        <w:pStyle w:val="ReportHead"/>
        <w:suppressAutoHyphens/>
        <w:spacing w:before="120"/>
        <w:rPr>
          <w:szCs w:val="28"/>
        </w:rPr>
      </w:pPr>
      <w:r w:rsidRPr="00AA0B6E">
        <w:rPr>
          <w:szCs w:val="28"/>
        </w:rPr>
        <w:t>Форма обучения</w:t>
      </w:r>
    </w:p>
    <w:p w14:paraId="4F16D067" w14:textId="77777777" w:rsidR="003C7CC8" w:rsidRPr="00AA0B6E" w:rsidRDefault="003C7CC8" w:rsidP="003C7CC8">
      <w:pPr>
        <w:pStyle w:val="ReportHead"/>
        <w:suppressAutoHyphens/>
        <w:rPr>
          <w:i/>
          <w:szCs w:val="28"/>
          <w:u w:val="single"/>
        </w:rPr>
      </w:pPr>
      <w:r w:rsidRPr="00AA0B6E">
        <w:rPr>
          <w:i/>
          <w:szCs w:val="28"/>
          <w:u w:val="single"/>
        </w:rPr>
        <w:t>Очная</w:t>
      </w:r>
    </w:p>
    <w:p w14:paraId="47C0A9BE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46C23B4F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163A6374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5B241848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1291313C" w14:textId="77777777" w:rsidR="003C7CC8" w:rsidRPr="00AA0B6E" w:rsidRDefault="003C7CC8" w:rsidP="003C7CC8">
      <w:pPr>
        <w:pStyle w:val="ReportHead"/>
        <w:suppressAutoHyphens/>
        <w:rPr>
          <w:szCs w:val="28"/>
        </w:rPr>
      </w:pPr>
    </w:p>
    <w:p w14:paraId="6FC3B021" w14:textId="77777777" w:rsidR="00AA0B6E" w:rsidRPr="00274F89" w:rsidRDefault="00AA0B6E" w:rsidP="00AA0B6E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148E783" w14:textId="77777777" w:rsidR="00AA0B6E" w:rsidRPr="00274F89" w:rsidRDefault="00AA0B6E" w:rsidP="00AA0B6E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4E65A71" w14:textId="77777777" w:rsidR="00AA0B6E" w:rsidRDefault="00AA0B6E" w:rsidP="00AA0B6E">
      <w:pPr>
        <w:pStyle w:val="ReportHead"/>
        <w:suppressAutoHyphens/>
        <w:rPr>
          <w:sz w:val="24"/>
        </w:rPr>
      </w:pPr>
    </w:p>
    <w:p w14:paraId="34287053" w14:textId="77777777" w:rsidR="00AA0B6E" w:rsidRDefault="00AA0B6E" w:rsidP="00AA0B6E">
      <w:pPr>
        <w:pStyle w:val="ReportHead"/>
        <w:suppressAutoHyphens/>
        <w:rPr>
          <w:sz w:val="24"/>
        </w:rPr>
      </w:pPr>
    </w:p>
    <w:p w14:paraId="0E6A00BD" w14:textId="77777777" w:rsidR="00AA0B6E" w:rsidRDefault="00AA0B6E" w:rsidP="00AA0B6E">
      <w:pPr>
        <w:pStyle w:val="ReportHead"/>
        <w:suppressAutoHyphens/>
        <w:rPr>
          <w:sz w:val="24"/>
        </w:rPr>
      </w:pPr>
    </w:p>
    <w:p w14:paraId="13AB0B4F" w14:textId="77777777" w:rsidR="00AA0B6E" w:rsidRDefault="00AA0B6E" w:rsidP="00AA0B6E">
      <w:pPr>
        <w:pStyle w:val="ReportHead"/>
        <w:suppressAutoHyphens/>
        <w:rPr>
          <w:sz w:val="24"/>
        </w:rPr>
      </w:pPr>
    </w:p>
    <w:p w14:paraId="23DD9577" w14:textId="77777777" w:rsidR="00AA0B6E" w:rsidRPr="00274F89" w:rsidRDefault="00AA0B6E" w:rsidP="00AA0B6E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710247A6" w14:textId="77777777" w:rsidR="00AA0B6E" w:rsidRDefault="00AA0B6E" w:rsidP="003C7CC8">
      <w:pPr>
        <w:pStyle w:val="ReportHead"/>
        <w:suppressAutoHyphens/>
        <w:rPr>
          <w:szCs w:val="28"/>
        </w:rPr>
      </w:pPr>
    </w:p>
    <w:p w14:paraId="16706701" w14:textId="7A06C6B7" w:rsidR="00AA0B6E" w:rsidRPr="00AA0B6E" w:rsidRDefault="00AA0B6E" w:rsidP="003C7CC8">
      <w:pPr>
        <w:pStyle w:val="ReportHead"/>
        <w:suppressAutoHyphens/>
        <w:rPr>
          <w:szCs w:val="28"/>
        </w:rPr>
        <w:sectPr w:rsidR="00AA0B6E" w:rsidRPr="00AA0B6E" w:rsidSect="003C7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39134DF5" w14:textId="77777777" w:rsidR="003C7CC8" w:rsidRPr="00AA0B6E" w:rsidRDefault="003C7CC8" w:rsidP="003C7CC8">
      <w:pPr>
        <w:pStyle w:val="ReportHead"/>
        <w:suppressAutoHyphens/>
        <w:ind w:firstLine="850"/>
        <w:jc w:val="both"/>
        <w:rPr>
          <w:szCs w:val="28"/>
        </w:rPr>
      </w:pPr>
      <w:r w:rsidRPr="00AA0B6E">
        <w:rPr>
          <w:szCs w:val="28"/>
        </w:rPr>
        <w:lastRenderedPageBreak/>
        <w:t xml:space="preserve">Рабочая программа дисциплины </w:t>
      </w:r>
      <w:r w:rsidRPr="00AA0B6E">
        <w:rPr>
          <w:szCs w:val="28"/>
          <w:u w:val="single"/>
        </w:rPr>
        <w:t>«</w:t>
      </w:r>
      <w:r w:rsidRPr="00AA0B6E">
        <w:rPr>
          <w:i/>
          <w:szCs w:val="28"/>
          <w:u w:val="single"/>
        </w:rPr>
        <w:t>Б1.Д.В.14 Экспертные системы</w:t>
      </w:r>
      <w:r w:rsidRPr="00AA0B6E">
        <w:rPr>
          <w:szCs w:val="28"/>
          <w:u w:val="single"/>
        </w:rPr>
        <w:t>»</w:t>
      </w:r>
      <w:r w:rsidRPr="00AA0B6E">
        <w:rPr>
          <w:szCs w:val="28"/>
        </w:rPr>
        <w:t xml:space="preserve"> рассмотрена и утверждена на заседании кафедры</w:t>
      </w:r>
    </w:p>
    <w:p w14:paraId="56E5DF4D" w14:textId="77777777" w:rsidR="003C7CC8" w:rsidRDefault="003C7CC8" w:rsidP="003C7CC8">
      <w:pPr>
        <w:pStyle w:val="ReportHead"/>
        <w:suppressAutoHyphens/>
        <w:ind w:firstLine="850"/>
        <w:jc w:val="both"/>
        <w:rPr>
          <w:sz w:val="24"/>
        </w:rPr>
      </w:pPr>
    </w:p>
    <w:p w14:paraId="31A48D05" w14:textId="77777777" w:rsidR="00AA0B6E" w:rsidRPr="00274F89" w:rsidRDefault="00AA0B6E" w:rsidP="00AA0B6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10C2D595" w14:textId="77777777" w:rsidR="00AA0B6E" w:rsidRDefault="00AA0B6E" w:rsidP="00AA0B6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8438CA5" w14:textId="148A02AD" w:rsidR="007579A7" w:rsidRDefault="007579A7" w:rsidP="007579A7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485580" w:rsidRPr="00E66EC0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4641C85" w14:textId="77777777" w:rsidR="00AA0B6E" w:rsidRDefault="00AA0B6E" w:rsidP="00AA0B6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ACF1E42" w14:textId="77777777" w:rsidR="00E66EC0" w:rsidRPr="00274F89" w:rsidRDefault="00E66EC0" w:rsidP="00E66EC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16C8937C" w14:textId="77777777" w:rsidR="00E66EC0" w:rsidRPr="00274F89" w:rsidRDefault="00E66EC0" w:rsidP="00E66EC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27CEB6CB" w14:textId="77777777" w:rsidR="00E66EC0" w:rsidRPr="00274F89" w:rsidRDefault="00E66EC0" w:rsidP="00E66EC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40474CCF" w14:textId="77777777" w:rsidR="00E66EC0" w:rsidRPr="00274F89" w:rsidRDefault="00E66EC0" w:rsidP="00E66EC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A5A6A7C" w14:textId="77777777" w:rsidR="00E66EC0" w:rsidRPr="00274F89" w:rsidRDefault="00E66EC0" w:rsidP="00E66EC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В.С. Богданова</w:t>
      </w:r>
    </w:p>
    <w:p w14:paraId="49B3BCE3" w14:textId="77777777" w:rsidR="00E66EC0" w:rsidRPr="00274F89" w:rsidRDefault="00E66EC0" w:rsidP="00E66EC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0F621FE4" w14:textId="77777777" w:rsidR="00E66EC0" w:rsidRPr="00274F89" w:rsidRDefault="00E66EC0" w:rsidP="00E66EC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426E35FC" w14:textId="77777777" w:rsidR="00E66EC0" w:rsidRPr="00274F89" w:rsidRDefault="00E66EC0" w:rsidP="00E66EC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66EC0" w:rsidRPr="00274F89" w14:paraId="17593AE9" w14:textId="77777777" w:rsidTr="00F26C73">
        <w:tc>
          <w:tcPr>
            <w:tcW w:w="10432" w:type="dxa"/>
            <w:shd w:val="clear" w:color="auto" w:fill="auto"/>
          </w:tcPr>
          <w:p w14:paraId="1919DB51" w14:textId="77777777" w:rsidR="00E66EC0" w:rsidRPr="00274F89" w:rsidRDefault="00E66EC0" w:rsidP="00F26C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FFF72F1" w14:textId="77777777" w:rsidR="00E66EC0" w:rsidRPr="00274F89" w:rsidRDefault="00E66EC0" w:rsidP="00F26C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5E94A16" w14:textId="77777777" w:rsidR="00E66EC0" w:rsidRPr="00274F89" w:rsidRDefault="00E66EC0" w:rsidP="00F26C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1CC1338" w14:textId="77777777" w:rsidR="00E66EC0" w:rsidRPr="00274F89" w:rsidRDefault="00E66EC0" w:rsidP="00F26C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3D0A3465" w14:textId="77777777" w:rsidR="00E66EC0" w:rsidRPr="00274F89" w:rsidRDefault="00E66EC0" w:rsidP="00F26C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4B88D3A4" w14:textId="77777777" w:rsidR="00E66EC0" w:rsidRPr="00274F89" w:rsidRDefault="00E66EC0" w:rsidP="00F26C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5B2C2952" w14:textId="77777777" w:rsidR="00E66EC0" w:rsidRPr="00274F89" w:rsidRDefault="00E66EC0" w:rsidP="00F26C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483A1A76" w14:textId="77777777" w:rsidR="00E66EC0" w:rsidRPr="00274F89" w:rsidRDefault="00E66EC0" w:rsidP="00F26C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7815FB61" w14:textId="77777777" w:rsidR="00E66EC0" w:rsidRPr="00274F89" w:rsidRDefault="00E66EC0" w:rsidP="00F26C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E59A242" w14:textId="77777777" w:rsidR="00E66EC0" w:rsidRDefault="00E66EC0" w:rsidP="00F26C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FB2BF14" w14:textId="77777777" w:rsidR="00E66EC0" w:rsidRPr="00274F89" w:rsidRDefault="00E66EC0" w:rsidP="00F26C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535AB8C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030ED4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5C7CE3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2FC7D6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123F80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1AD46A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53A1D9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74FCA5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0CF9DD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FDA8EC5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A3DC3A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4493E9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EB086B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AEC23E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5EA867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6F5620" w14:textId="77777777" w:rsidR="00E66EC0" w:rsidRDefault="00E66EC0" w:rsidP="00E66EC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E66EC0" w14:paraId="49435FB6" w14:textId="77777777" w:rsidTr="00F26C73">
        <w:tc>
          <w:tcPr>
            <w:tcW w:w="6039" w:type="dxa"/>
            <w:shd w:val="clear" w:color="auto" w:fill="auto"/>
          </w:tcPr>
          <w:p w14:paraId="1247FA3F" w14:textId="77777777" w:rsidR="00E66EC0" w:rsidRDefault="00E66EC0" w:rsidP="00F26C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E66EC0" w:rsidRPr="002B70F0" w14:paraId="3F9BBF12" w14:textId="77777777" w:rsidTr="00F26C73">
              <w:tc>
                <w:tcPr>
                  <w:tcW w:w="3827" w:type="dxa"/>
                  <w:shd w:val="clear" w:color="auto" w:fill="auto"/>
                </w:tcPr>
                <w:p w14:paraId="6E57F696" w14:textId="403BFCD9" w:rsidR="00E66EC0" w:rsidRPr="002B70F0" w:rsidRDefault="00E66EC0" w:rsidP="00F26C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520010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66EC0" w:rsidRPr="002B70F0" w14:paraId="0A6C6E07" w14:textId="77777777" w:rsidTr="00F26C73">
              <w:tc>
                <w:tcPr>
                  <w:tcW w:w="3827" w:type="dxa"/>
                  <w:shd w:val="clear" w:color="auto" w:fill="auto"/>
                </w:tcPr>
                <w:p w14:paraId="54FDE2A4" w14:textId="77777777" w:rsidR="00E66EC0" w:rsidRDefault="00E66EC0" w:rsidP="00F26C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2AEC83E6" w14:textId="77777777" w:rsidR="00E66EC0" w:rsidRPr="002B70F0" w:rsidRDefault="00E66EC0" w:rsidP="00F26C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E8CCB9F" w14:textId="700B9910" w:rsidR="00E66EC0" w:rsidRPr="002B70F0" w:rsidRDefault="00E66EC0" w:rsidP="00F26C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520010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CC5BF28" w14:textId="77777777" w:rsidR="00E66EC0" w:rsidRPr="006C3F89" w:rsidRDefault="00E66EC0" w:rsidP="00F26C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8BB9E76" w14:textId="77777777" w:rsidR="00E66EC0" w:rsidRDefault="00E66EC0" w:rsidP="00E66EC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0BAEA70" w14:textId="77777777" w:rsidR="00E66EC0" w:rsidRDefault="00E66EC0" w:rsidP="00E66EC0">
      <w:pPr>
        <w:rPr>
          <w:sz w:val="24"/>
        </w:rPr>
      </w:pPr>
      <w:r>
        <w:rPr>
          <w:sz w:val="24"/>
        </w:rPr>
        <w:br w:type="page"/>
      </w:r>
    </w:p>
    <w:p w14:paraId="411DB0A5" w14:textId="77777777" w:rsidR="003D1D4A" w:rsidRDefault="003D1D4A" w:rsidP="003D1D4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2B0E8FB2" w14:textId="77777777" w:rsidR="003D1D4A" w:rsidRDefault="003D1D4A" w:rsidP="003D1D4A">
      <w:pPr>
        <w:pStyle w:val="ReportMain"/>
        <w:suppressAutoHyphens/>
        <w:ind w:firstLine="709"/>
        <w:jc w:val="both"/>
      </w:pPr>
      <w:r w:rsidRPr="250F6B6F">
        <w:rPr>
          <w:b/>
          <w:bCs/>
        </w:rPr>
        <w:t xml:space="preserve">Цель </w:t>
      </w:r>
      <w:r>
        <w:t>освоения дисциплины:</w:t>
      </w:r>
    </w:p>
    <w:p w14:paraId="68AB6CC3" w14:textId="77777777" w:rsidR="003D1D4A" w:rsidRDefault="003D1D4A" w:rsidP="003D1D4A">
      <w:pPr>
        <w:pStyle w:val="ReportMain"/>
        <w:suppressAutoHyphens/>
        <w:ind w:firstLine="709"/>
        <w:jc w:val="both"/>
      </w:pPr>
      <w:r>
        <w:t>Формирование методологической, информационной и организационной основы знаний принципов создания компьютерных моделей технических и вычислительных систем для последующего использования в практической деятельности.</w:t>
      </w:r>
    </w:p>
    <w:p w14:paraId="13787186" w14:textId="77777777" w:rsidR="003D1D4A" w:rsidRDefault="003D1D4A" w:rsidP="003D1D4A">
      <w:pPr>
        <w:pStyle w:val="ReportMain"/>
        <w:suppressAutoHyphens/>
        <w:ind w:firstLine="709"/>
        <w:jc w:val="both"/>
        <w:rPr>
          <w:b/>
          <w:bCs/>
        </w:rPr>
      </w:pPr>
      <w:r w:rsidRPr="250F6B6F">
        <w:rPr>
          <w:b/>
          <w:bCs/>
        </w:rPr>
        <w:t xml:space="preserve">Задачи: </w:t>
      </w:r>
    </w:p>
    <w:p w14:paraId="0EA7DEC0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получить представление о современном состоянии и перспективах развития компьютерного моделирования;</w:t>
      </w:r>
    </w:p>
    <w:p w14:paraId="591920A6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изучить принципы и этапы имитационного моделирования;</w:t>
      </w:r>
    </w:p>
    <w:p w14:paraId="34066349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 xml:space="preserve">- изучить методы построения математических моделей, основы классификации задач математического моделирования и подходы к их решению; </w:t>
      </w:r>
    </w:p>
    <w:p w14:paraId="741BBF55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 познакомиться с особенностями моделирования систем массового обслуживания;</w:t>
      </w:r>
    </w:p>
    <w:p w14:paraId="67881B95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научиться проводить расчёт стохастических сетей;</w:t>
      </w:r>
    </w:p>
    <w:p w14:paraId="6B971F22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научиться строить модели сложных систем в приложении M</w:t>
      </w:r>
      <w:r w:rsidRPr="250F6B6F">
        <w:rPr>
          <w:sz w:val="24"/>
          <w:szCs w:val="24"/>
          <w:lang w:val="en-GB"/>
        </w:rPr>
        <w:t>AT</w:t>
      </w:r>
      <w:r w:rsidRPr="250F6B6F">
        <w:rPr>
          <w:sz w:val="24"/>
          <w:szCs w:val="24"/>
        </w:rPr>
        <w:t>L</w:t>
      </w:r>
      <w:r w:rsidRPr="250F6B6F">
        <w:rPr>
          <w:sz w:val="24"/>
          <w:szCs w:val="24"/>
          <w:lang w:val="en-GB"/>
        </w:rPr>
        <w:t>AB</w:t>
      </w:r>
      <w:r w:rsidRPr="250F6B6F">
        <w:rPr>
          <w:sz w:val="24"/>
          <w:szCs w:val="24"/>
        </w:rPr>
        <w:t>;</w:t>
      </w:r>
    </w:p>
    <w:p w14:paraId="1F924CCC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овладеть навыками построения имитационных моделей средствами языков программирования;</w:t>
      </w:r>
    </w:p>
    <w:p w14:paraId="4A98E1E2" w14:textId="77777777" w:rsidR="003D1D4A" w:rsidRPr="00A41031" w:rsidRDefault="003D1D4A" w:rsidP="003D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освоить приёмы оценки адекватности, устойчивости и точности модели.</w:t>
      </w:r>
    </w:p>
    <w:p w14:paraId="661E88A5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3C6D1136" w14:textId="77777777" w:rsidR="003D1D4A" w:rsidRDefault="003D1D4A" w:rsidP="003D1D4A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F3A1457" w14:textId="77777777" w:rsidR="003D1D4A" w:rsidRDefault="003D1D4A" w:rsidP="003D1D4A">
      <w:pPr>
        <w:pStyle w:val="ReportMain"/>
        <w:suppressAutoHyphens/>
        <w:ind w:firstLine="709"/>
        <w:jc w:val="both"/>
      </w:pPr>
    </w:p>
    <w:p w14:paraId="322B31A3" w14:textId="77777777" w:rsidR="003D1D4A" w:rsidRDefault="003D1D4A" w:rsidP="003D1D4A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Б1.Д.Б.21 Базы данных, Б1.Д.В.4 Защита информации</w:t>
      </w:r>
    </w:p>
    <w:p w14:paraId="3E1C007F" w14:textId="77777777" w:rsidR="003D1D4A" w:rsidRDefault="003D1D4A" w:rsidP="003D1D4A">
      <w:pPr>
        <w:pStyle w:val="ReportMain"/>
        <w:suppressAutoHyphens/>
        <w:ind w:firstLine="709"/>
        <w:jc w:val="both"/>
      </w:pPr>
    </w:p>
    <w:p w14:paraId="534BF083" w14:textId="77777777" w:rsidR="003D1D4A" w:rsidRDefault="003D1D4A" w:rsidP="003D1D4A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2356AC68" w14:textId="77777777" w:rsidR="003D1D4A" w:rsidRDefault="003D1D4A" w:rsidP="003D1D4A">
      <w:pPr>
        <w:pStyle w:val="ReportMain"/>
        <w:suppressAutoHyphens/>
        <w:ind w:firstLine="709"/>
        <w:jc w:val="both"/>
      </w:pPr>
    </w:p>
    <w:p w14:paraId="4F20CAF3" w14:textId="77777777" w:rsidR="003D1D4A" w:rsidRDefault="003D1D4A" w:rsidP="003D1D4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816BCD2" w14:textId="77777777" w:rsidR="003D1D4A" w:rsidRDefault="003D1D4A" w:rsidP="003D1D4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B569762" w14:textId="77777777" w:rsidR="003D1D4A" w:rsidRDefault="003D1D4A" w:rsidP="003D1D4A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32"/>
        <w:gridCol w:w="2835"/>
        <w:gridCol w:w="5103"/>
      </w:tblGrid>
      <w:tr w:rsidR="003D1D4A" w:rsidRPr="00A43928" w14:paraId="23BEF76F" w14:textId="77777777" w:rsidTr="00B73030">
        <w:trPr>
          <w:tblHeader/>
        </w:trPr>
        <w:tc>
          <w:tcPr>
            <w:tcW w:w="2632" w:type="dxa"/>
            <w:shd w:val="clear" w:color="auto" w:fill="auto"/>
            <w:vAlign w:val="center"/>
          </w:tcPr>
          <w:p w14:paraId="23FA754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Код и наименование формируемых компетенций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2D79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Код и наименование индикатора достижения компетенции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C6E80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D1D4A" w:rsidRPr="00A43928" w14:paraId="2592BE14" w14:textId="77777777" w:rsidTr="00B73030">
        <w:tc>
          <w:tcPr>
            <w:tcW w:w="2632" w:type="dxa"/>
            <w:shd w:val="clear" w:color="auto" w:fill="auto"/>
          </w:tcPr>
          <w:p w14:paraId="70270FFA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2835" w:type="dxa"/>
            <w:shd w:val="clear" w:color="auto" w:fill="auto"/>
          </w:tcPr>
          <w:p w14:paraId="259CD292" w14:textId="77777777" w:rsidR="003D1D4A" w:rsidRDefault="003D1D4A" w:rsidP="00B73030">
            <w:pPr>
              <w:pStyle w:val="ReportMain"/>
              <w:suppressAutoHyphens/>
            </w:pPr>
            <w:r w:rsidRPr="00A43928">
              <w:t>ПК*-2-В-9 Применяет программные средства для решения задач исследования результатов проектирования систем управления</w:t>
            </w:r>
          </w:p>
          <w:p w14:paraId="0C47027C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ПК*-2-В-10 Знает основы моделирования процессов и систем</w:t>
            </w:r>
          </w:p>
        </w:tc>
        <w:tc>
          <w:tcPr>
            <w:tcW w:w="5103" w:type="dxa"/>
            <w:shd w:val="clear" w:color="auto" w:fill="auto"/>
          </w:tcPr>
          <w:p w14:paraId="1B37018D" w14:textId="77777777" w:rsidR="003D1D4A" w:rsidRPr="004B6719" w:rsidRDefault="003D1D4A" w:rsidP="00B73030">
            <w:pPr>
              <w:pStyle w:val="ReportMain"/>
              <w:suppressAutoHyphens/>
              <w:rPr>
                <w:szCs w:val="24"/>
              </w:rPr>
            </w:pPr>
            <w:r w:rsidRPr="004B6719">
              <w:rPr>
                <w:b/>
                <w:szCs w:val="24"/>
                <w:u w:val="single"/>
              </w:rPr>
              <w:t>Знать:</w:t>
            </w:r>
          </w:p>
          <w:p w14:paraId="28434209" w14:textId="77777777" w:rsidR="003D1D4A" w:rsidRPr="004B6719" w:rsidRDefault="003D1D4A" w:rsidP="00B730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</w:rPr>
            </w:pPr>
            <w:r w:rsidRPr="001E6163">
              <w:rPr>
                <w:rFonts w:eastAsia="TimesNewRomanPSMT"/>
                <w:sz w:val="24"/>
                <w:szCs w:val="24"/>
              </w:rPr>
              <w:t xml:space="preserve">- </w:t>
            </w:r>
            <w:r w:rsidRPr="004B6719">
              <w:rPr>
                <w:rFonts w:eastAsia="TimesNewRomanPSMT"/>
                <w:sz w:val="24"/>
                <w:szCs w:val="24"/>
              </w:rPr>
              <w:t xml:space="preserve">методы </w:t>
            </w:r>
            <w:r w:rsidRPr="004B6719">
              <w:rPr>
                <w:rFonts w:eastAsia="TimesNewRomanPSMT"/>
                <w:sz w:val="24"/>
                <w:szCs w:val="24"/>
                <w:lang w:eastAsia="ru-RU"/>
              </w:rPr>
              <w:t>концептуального, функционального и логического проектирования систем среднего и крупного масштаба и сложности</w:t>
            </w:r>
          </w:p>
          <w:p w14:paraId="37491582" w14:textId="77777777" w:rsidR="003D1D4A" w:rsidRPr="004B6719" w:rsidRDefault="003D1D4A" w:rsidP="00B73030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1E6163">
              <w:rPr>
                <w:sz w:val="24"/>
                <w:szCs w:val="24"/>
              </w:rPr>
              <w:t xml:space="preserve">- </w:t>
            </w:r>
            <w:r w:rsidRPr="004B6719">
              <w:rPr>
                <w:sz w:val="24"/>
                <w:szCs w:val="24"/>
              </w:rPr>
              <w:t>инструментальные средства и принципы применяемые для проектирования и контроля принимаемых проектных решений</w:t>
            </w:r>
          </w:p>
          <w:p w14:paraId="09CAE596" w14:textId="77777777" w:rsidR="003D1D4A" w:rsidRPr="004B6719" w:rsidRDefault="003D1D4A" w:rsidP="00B73030">
            <w:pPr>
              <w:pStyle w:val="ReportMain"/>
              <w:suppressAutoHyphens/>
              <w:rPr>
                <w:szCs w:val="24"/>
              </w:rPr>
            </w:pPr>
            <w:r w:rsidRPr="004B6719">
              <w:rPr>
                <w:b/>
                <w:szCs w:val="24"/>
                <w:u w:val="single"/>
              </w:rPr>
              <w:t>Уметь:</w:t>
            </w:r>
          </w:p>
          <w:p w14:paraId="47D6584D" w14:textId="77777777" w:rsidR="003D1D4A" w:rsidRPr="004B6719" w:rsidRDefault="003D1D4A" w:rsidP="00B73030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B6719">
              <w:rPr>
                <w:rFonts w:eastAsia="TimesNewRomanPSMT"/>
                <w:sz w:val="24"/>
                <w:szCs w:val="24"/>
                <w:lang w:eastAsia="ru-RU"/>
              </w:rPr>
              <w:t>осуществлять концептуальное, функциональное и логическое проектирование систем среднего и крупного масштаба и сложности</w:t>
            </w:r>
          </w:p>
          <w:p w14:paraId="05064D48" w14:textId="77777777" w:rsidR="003D1D4A" w:rsidRPr="004B6719" w:rsidRDefault="003D1D4A" w:rsidP="00B73030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B6719">
              <w:rPr>
                <w:sz w:val="24"/>
                <w:szCs w:val="24"/>
              </w:rPr>
              <w:t>использовать современные инструменты управления разработкой программного обеспечения</w:t>
            </w:r>
          </w:p>
          <w:p w14:paraId="5DCF6552" w14:textId="77777777" w:rsidR="003D1D4A" w:rsidRPr="004B6719" w:rsidRDefault="003D1D4A" w:rsidP="00B73030">
            <w:pPr>
              <w:pStyle w:val="ReportMain"/>
              <w:suppressAutoHyphens/>
              <w:rPr>
                <w:szCs w:val="24"/>
              </w:rPr>
            </w:pPr>
            <w:r w:rsidRPr="004B6719">
              <w:rPr>
                <w:b/>
                <w:szCs w:val="24"/>
                <w:u w:val="single"/>
              </w:rPr>
              <w:t>Владеть:</w:t>
            </w:r>
          </w:p>
          <w:p w14:paraId="786EF465" w14:textId="77777777" w:rsidR="003D1D4A" w:rsidRPr="004B6719" w:rsidRDefault="003D1D4A" w:rsidP="00B73030">
            <w:pPr>
              <w:pStyle w:val="affffff"/>
              <w:numPr>
                <w:ilvl w:val="0"/>
                <w:numId w:val="14"/>
              </w:numPr>
              <w:tabs>
                <w:tab w:val="clear" w:pos="720"/>
                <w:tab w:val="left" w:pos="2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B6719">
              <w:rPr>
                <w:rFonts w:eastAsia="TimesNewRomanPSMT"/>
                <w:sz w:val="24"/>
                <w:szCs w:val="24"/>
              </w:rPr>
              <w:t xml:space="preserve">навыками </w:t>
            </w:r>
            <w:r w:rsidRPr="004B6719">
              <w:rPr>
                <w:rFonts w:eastAsia="TimesNewRomanPSMT"/>
                <w:sz w:val="24"/>
                <w:szCs w:val="24"/>
                <w:lang w:eastAsia="ru-RU"/>
              </w:rPr>
              <w:t xml:space="preserve">концептуального, функционального и логического проектирования систем среднего и крупного масштаба и сложности </w:t>
            </w:r>
          </w:p>
          <w:p w14:paraId="53A2BF53" w14:textId="77777777" w:rsidR="003D1D4A" w:rsidRPr="00A43928" w:rsidRDefault="003D1D4A" w:rsidP="00B73030">
            <w:pPr>
              <w:pStyle w:val="ReportMain"/>
              <w:suppressAutoHyphens/>
            </w:pPr>
            <w:r w:rsidRPr="004B6719">
              <w:rPr>
                <w:szCs w:val="24"/>
              </w:rPr>
              <w:lastRenderedPageBreak/>
              <w:t>навыками проектирования информационных процессов и систем</w:t>
            </w:r>
          </w:p>
        </w:tc>
      </w:tr>
    </w:tbl>
    <w:p w14:paraId="0992C076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DEE3560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16827ACB" w14:textId="77777777" w:rsidR="003D1D4A" w:rsidRDefault="003D1D4A" w:rsidP="003D1D4A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26AD8C33" w14:textId="77777777" w:rsidR="003D1D4A" w:rsidRDefault="003D1D4A" w:rsidP="003D1D4A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D1D4A" w:rsidRPr="00A43928" w14:paraId="6A4D69F1" w14:textId="77777777" w:rsidTr="00B7303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6AE83AD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A257044" w14:textId="77777777" w:rsidR="003D1D4A" w:rsidRDefault="003D1D4A" w:rsidP="00B73030">
            <w:pPr>
              <w:pStyle w:val="ReportMain"/>
              <w:suppressAutoHyphens/>
              <w:jc w:val="center"/>
            </w:pPr>
            <w:r w:rsidRPr="00A43928">
              <w:t xml:space="preserve"> Трудоемкость,</w:t>
            </w:r>
          </w:p>
          <w:p w14:paraId="3950C2C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академических часов</w:t>
            </w:r>
          </w:p>
        </w:tc>
      </w:tr>
      <w:tr w:rsidR="003D1D4A" w:rsidRPr="00A43928" w14:paraId="67817B65" w14:textId="77777777" w:rsidTr="00B7303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6E622FC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D8EE9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711C4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всего</w:t>
            </w:r>
          </w:p>
        </w:tc>
      </w:tr>
      <w:tr w:rsidR="003D1D4A" w:rsidRPr="00A43928" w14:paraId="60FC8E95" w14:textId="77777777" w:rsidTr="00B73030">
        <w:tc>
          <w:tcPr>
            <w:tcW w:w="7597" w:type="dxa"/>
            <w:shd w:val="clear" w:color="auto" w:fill="auto"/>
          </w:tcPr>
          <w:p w14:paraId="6D67C0CF" w14:textId="77777777" w:rsidR="003D1D4A" w:rsidRPr="00A43928" w:rsidRDefault="003D1D4A" w:rsidP="00B73030">
            <w:pPr>
              <w:pStyle w:val="ReportMain"/>
              <w:suppressAutoHyphens/>
              <w:rPr>
                <w:b/>
              </w:rPr>
            </w:pPr>
            <w:r w:rsidRPr="00A43928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05CAD5A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3E731BC1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144</w:t>
            </w:r>
          </w:p>
        </w:tc>
      </w:tr>
      <w:tr w:rsidR="003D1D4A" w:rsidRPr="00A43928" w14:paraId="3390938A" w14:textId="77777777" w:rsidTr="00B73030">
        <w:tc>
          <w:tcPr>
            <w:tcW w:w="7597" w:type="dxa"/>
            <w:shd w:val="clear" w:color="auto" w:fill="auto"/>
          </w:tcPr>
          <w:p w14:paraId="53F6D14E" w14:textId="77777777" w:rsidR="003D1D4A" w:rsidRPr="00A43928" w:rsidRDefault="003D1D4A" w:rsidP="00B73030">
            <w:pPr>
              <w:pStyle w:val="ReportMain"/>
              <w:suppressAutoHyphens/>
              <w:rPr>
                <w:b/>
              </w:rPr>
            </w:pPr>
            <w:r w:rsidRPr="00A43928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EC87BBF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43,25</w:t>
            </w:r>
          </w:p>
        </w:tc>
        <w:tc>
          <w:tcPr>
            <w:tcW w:w="1417" w:type="dxa"/>
            <w:shd w:val="clear" w:color="auto" w:fill="auto"/>
          </w:tcPr>
          <w:p w14:paraId="2C402322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43,25</w:t>
            </w:r>
          </w:p>
        </w:tc>
      </w:tr>
      <w:tr w:rsidR="003D1D4A" w:rsidRPr="00A43928" w14:paraId="488E0510" w14:textId="77777777" w:rsidTr="00B73030">
        <w:tc>
          <w:tcPr>
            <w:tcW w:w="7597" w:type="dxa"/>
            <w:shd w:val="clear" w:color="auto" w:fill="auto"/>
          </w:tcPr>
          <w:p w14:paraId="4C78D3D9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26406F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1417" w:type="dxa"/>
            <w:shd w:val="clear" w:color="auto" w:fill="auto"/>
          </w:tcPr>
          <w:p w14:paraId="626B46F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</w:tr>
      <w:tr w:rsidR="003D1D4A" w:rsidRPr="00A43928" w14:paraId="2AF018AB" w14:textId="77777777" w:rsidTr="00B73030">
        <w:tc>
          <w:tcPr>
            <w:tcW w:w="7597" w:type="dxa"/>
            <w:shd w:val="clear" w:color="auto" w:fill="auto"/>
          </w:tcPr>
          <w:p w14:paraId="0B650B69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3E73716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1417" w:type="dxa"/>
            <w:shd w:val="clear" w:color="auto" w:fill="auto"/>
          </w:tcPr>
          <w:p w14:paraId="6DD1F6A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</w:tr>
      <w:tr w:rsidR="003D1D4A" w:rsidRPr="00A43928" w14:paraId="0C2D6BE6" w14:textId="77777777" w:rsidTr="00B73030">
        <w:tc>
          <w:tcPr>
            <w:tcW w:w="7597" w:type="dxa"/>
            <w:shd w:val="clear" w:color="auto" w:fill="auto"/>
          </w:tcPr>
          <w:p w14:paraId="57EF345B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0EB877E7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1417" w:type="dxa"/>
            <w:shd w:val="clear" w:color="auto" w:fill="auto"/>
          </w:tcPr>
          <w:p w14:paraId="55DCA18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</w:tr>
      <w:tr w:rsidR="003D1D4A" w:rsidRPr="00A43928" w14:paraId="23EFCE20" w14:textId="77777777" w:rsidTr="00B73030">
        <w:tc>
          <w:tcPr>
            <w:tcW w:w="7597" w:type="dxa"/>
            <w:shd w:val="clear" w:color="auto" w:fill="auto"/>
          </w:tcPr>
          <w:p w14:paraId="4590FE57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667A3AC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</w:t>
            </w:r>
          </w:p>
        </w:tc>
        <w:tc>
          <w:tcPr>
            <w:tcW w:w="1417" w:type="dxa"/>
            <w:shd w:val="clear" w:color="auto" w:fill="auto"/>
          </w:tcPr>
          <w:p w14:paraId="7A2CCE3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</w:t>
            </w:r>
          </w:p>
        </w:tc>
      </w:tr>
      <w:tr w:rsidR="003D1D4A" w:rsidRPr="00A43928" w14:paraId="5F61180F" w14:textId="77777777" w:rsidTr="00B7303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1C379AA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1F590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A66AE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0,25</w:t>
            </w:r>
          </w:p>
        </w:tc>
      </w:tr>
      <w:tr w:rsidR="003D1D4A" w:rsidRPr="00A43928" w14:paraId="479EFF43" w14:textId="77777777" w:rsidTr="00B73030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2AE4E200" w14:textId="77777777" w:rsidR="003D1D4A" w:rsidRPr="00A43928" w:rsidRDefault="003D1D4A" w:rsidP="00B73030">
            <w:pPr>
              <w:pStyle w:val="ReportMain"/>
              <w:suppressAutoHyphens/>
              <w:rPr>
                <w:b/>
              </w:rPr>
            </w:pPr>
            <w:r w:rsidRPr="00A4392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9BED8B7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100,75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98CBF99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100,75</w:t>
            </w:r>
          </w:p>
        </w:tc>
      </w:tr>
      <w:tr w:rsidR="003D1D4A" w:rsidRPr="00A43928" w14:paraId="131D52B5" w14:textId="77777777" w:rsidTr="00B73030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39B38D66" w14:textId="77777777" w:rsidR="003D1D4A" w:rsidRPr="00450BB7" w:rsidRDefault="003D1D4A" w:rsidP="00B73030">
            <w:pPr>
              <w:pStyle w:val="ReportMain"/>
              <w:suppressAutoHyphens/>
              <w:rPr>
                <w:i/>
              </w:rPr>
            </w:pPr>
            <w:r w:rsidRPr="00502475">
              <w:rPr>
                <w:i/>
              </w:rPr>
              <w:t xml:space="preserve"> </w:t>
            </w:r>
            <w:r w:rsidRPr="001E6163">
              <w:rPr>
                <w:i/>
              </w:rPr>
              <w:t xml:space="preserve">- </w:t>
            </w:r>
            <w:r>
              <w:rPr>
                <w:i/>
              </w:rPr>
              <w:t>самостоятельное изучение разделов дисциплины;</w:t>
            </w:r>
          </w:p>
          <w:p w14:paraId="384456A6" w14:textId="77777777" w:rsidR="003D1D4A" w:rsidRPr="00502475" w:rsidRDefault="003D1D4A" w:rsidP="00B73030">
            <w:pPr>
              <w:pStyle w:val="ReportMain"/>
              <w:suppressAutoHyphens/>
              <w:rPr>
                <w:i/>
              </w:rPr>
            </w:pPr>
            <w:r w:rsidRPr="00502475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30BCFAEB" w14:textId="77777777" w:rsidR="003D1D4A" w:rsidRPr="00502475" w:rsidRDefault="003D1D4A" w:rsidP="00B73030">
            <w:pPr>
              <w:pStyle w:val="ReportMain"/>
              <w:suppressAutoHyphens/>
              <w:rPr>
                <w:i/>
              </w:rPr>
            </w:pPr>
            <w:r w:rsidRPr="00502475">
              <w:rPr>
                <w:i/>
              </w:rPr>
              <w:t xml:space="preserve"> - подготовка к лабораторным занятиям;</w:t>
            </w:r>
          </w:p>
          <w:p w14:paraId="5CF2D054" w14:textId="77777777" w:rsidR="003D1D4A" w:rsidRPr="00502475" w:rsidRDefault="003D1D4A" w:rsidP="00B73030">
            <w:pPr>
              <w:pStyle w:val="ReportMain"/>
              <w:suppressAutoHyphens/>
              <w:rPr>
                <w:i/>
              </w:rPr>
            </w:pPr>
            <w:r w:rsidRPr="00502475">
              <w:rPr>
                <w:i/>
              </w:rPr>
              <w:t xml:space="preserve"> - подготовка к практическим занятиям;</w:t>
            </w:r>
          </w:p>
          <w:p w14:paraId="6A2F00E0" w14:textId="77777777" w:rsidR="003D1D4A" w:rsidRPr="00A43928" w:rsidRDefault="003D1D4A" w:rsidP="00B73030">
            <w:pPr>
              <w:pStyle w:val="ReportMain"/>
              <w:suppressAutoHyphens/>
              <w:rPr>
                <w:i/>
              </w:rPr>
            </w:pPr>
            <w:r w:rsidRPr="00502475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84193D4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6D0E88E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77686CC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</w:p>
          <w:p w14:paraId="291E19A7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02CAD178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39D2AC1B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2215489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33B4FC9D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14BDBA4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</w:p>
          <w:p w14:paraId="1635FCCB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302FC5E6" w14:textId="77777777" w:rsidR="003D1D4A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14:paraId="33C7CD57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</w:tr>
      <w:tr w:rsidR="003D1D4A" w:rsidRPr="00A43928" w14:paraId="251147CD" w14:textId="77777777" w:rsidTr="00B73030">
        <w:tc>
          <w:tcPr>
            <w:tcW w:w="7597" w:type="dxa"/>
            <w:shd w:val="clear" w:color="auto" w:fill="auto"/>
          </w:tcPr>
          <w:p w14:paraId="66FAA3E5" w14:textId="77777777" w:rsidR="003D1D4A" w:rsidRPr="00A43928" w:rsidRDefault="003D1D4A" w:rsidP="00B73030">
            <w:pPr>
              <w:pStyle w:val="ReportMain"/>
              <w:suppressAutoHyphens/>
              <w:rPr>
                <w:b/>
              </w:rPr>
            </w:pPr>
            <w:r w:rsidRPr="00A4392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86E8699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  <w:r w:rsidRPr="00A4392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032E5F79" w14:textId="77777777" w:rsidR="003D1D4A" w:rsidRPr="00A43928" w:rsidRDefault="003D1D4A" w:rsidP="00B7303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2FC48B6" w14:textId="77777777" w:rsidR="003D1D4A" w:rsidRDefault="003D1D4A" w:rsidP="003D1D4A">
      <w:pPr>
        <w:pStyle w:val="ReportMain"/>
        <w:suppressAutoHyphens/>
        <w:ind w:firstLine="709"/>
        <w:jc w:val="both"/>
      </w:pPr>
    </w:p>
    <w:p w14:paraId="437E324D" w14:textId="77777777" w:rsidR="003D1D4A" w:rsidRDefault="003D1D4A" w:rsidP="003D1D4A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14:paraId="5B5C990D" w14:textId="77777777" w:rsidR="003D1D4A" w:rsidRDefault="003D1D4A" w:rsidP="003D1D4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D1D4A" w:rsidRPr="00A43928" w14:paraId="7830F6DB" w14:textId="77777777" w:rsidTr="00B7303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A6862D7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4392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61A480C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EED7F1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Количество часов</w:t>
            </w:r>
          </w:p>
        </w:tc>
      </w:tr>
      <w:tr w:rsidR="003D1D4A" w:rsidRPr="00A43928" w14:paraId="7172EB10" w14:textId="77777777" w:rsidTr="00B7303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97B329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65158AC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C39BB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038D401" w14:textId="77777777" w:rsidR="003D1D4A" w:rsidRDefault="003D1D4A" w:rsidP="00B73030">
            <w:pPr>
              <w:pStyle w:val="ReportMain"/>
              <w:suppressAutoHyphens/>
              <w:jc w:val="center"/>
            </w:pPr>
            <w:r w:rsidRPr="00A43928">
              <w:t>аудиторная</w:t>
            </w:r>
          </w:p>
          <w:p w14:paraId="0F2A0A2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D32658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внеауд. работа</w:t>
            </w:r>
          </w:p>
        </w:tc>
      </w:tr>
      <w:bookmarkEnd w:id="4"/>
      <w:tr w:rsidR="003D1D4A" w:rsidRPr="00A43928" w14:paraId="42EB468B" w14:textId="77777777" w:rsidTr="00B7303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0B0B0A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5751F6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18EA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9679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6FE8B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FDE4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303EE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3D1D4A" w:rsidRPr="00A43928" w14:paraId="4013EC4E" w14:textId="77777777" w:rsidTr="00B73030">
        <w:tc>
          <w:tcPr>
            <w:tcW w:w="1134" w:type="dxa"/>
            <w:shd w:val="clear" w:color="auto" w:fill="auto"/>
          </w:tcPr>
          <w:p w14:paraId="56FE15A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6C920C6C" w14:textId="77777777" w:rsidR="003D1D4A" w:rsidRPr="00A43928" w:rsidRDefault="003D1D4A" w:rsidP="00B73030">
            <w:pPr>
              <w:pStyle w:val="ReportMain"/>
              <w:suppressAutoHyphens/>
            </w:pPr>
            <w:r w:rsidRPr="07068857">
              <w:rPr>
                <w:spacing w:val="-4"/>
              </w:rPr>
              <w:t>Основы классических экспертных систем (ЭС)</w:t>
            </w:r>
          </w:p>
        </w:tc>
        <w:tc>
          <w:tcPr>
            <w:tcW w:w="1134" w:type="dxa"/>
            <w:shd w:val="clear" w:color="auto" w:fill="auto"/>
          </w:tcPr>
          <w:p w14:paraId="39F37A2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CA1173C" w14:textId="77777777" w:rsidR="003D1D4A" w:rsidRPr="009669A2" w:rsidRDefault="003D1D4A" w:rsidP="00B7303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B052B1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05215F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20DEE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D1D4A" w:rsidRPr="00A43928" w14:paraId="3E0B0912" w14:textId="77777777" w:rsidTr="00B73030">
        <w:tc>
          <w:tcPr>
            <w:tcW w:w="1134" w:type="dxa"/>
            <w:shd w:val="clear" w:color="auto" w:fill="auto"/>
          </w:tcPr>
          <w:p w14:paraId="575D428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2FCD245C" w14:textId="77777777" w:rsidR="003D1D4A" w:rsidRPr="00A43928" w:rsidRDefault="003D1D4A" w:rsidP="00B73030">
            <w:pPr>
              <w:pStyle w:val="ReportMain"/>
              <w:suppressAutoHyphens/>
            </w:pPr>
            <w:r>
              <w:t>Знания. Модели представления знаний</w:t>
            </w:r>
          </w:p>
        </w:tc>
        <w:tc>
          <w:tcPr>
            <w:tcW w:w="1134" w:type="dxa"/>
            <w:shd w:val="clear" w:color="auto" w:fill="auto"/>
          </w:tcPr>
          <w:p w14:paraId="6BF89A9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B4E688B" w14:textId="77777777" w:rsidR="003D1D4A" w:rsidRPr="009669A2" w:rsidRDefault="003D1D4A" w:rsidP="00B7303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A0D7B6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450A2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DA214F7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D1D4A" w:rsidRPr="00A43928" w14:paraId="1642E8C0" w14:textId="77777777" w:rsidTr="00B73030">
        <w:tc>
          <w:tcPr>
            <w:tcW w:w="1134" w:type="dxa"/>
            <w:shd w:val="clear" w:color="auto" w:fill="auto"/>
          </w:tcPr>
          <w:p w14:paraId="4867D10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51C9E88E" w14:textId="77777777" w:rsidR="003D1D4A" w:rsidRPr="00A43928" w:rsidRDefault="003D1D4A" w:rsidP="00B73030">
            <w:pPr>
              <w:pStyle w:val="ReportMain"/>
              <w:suppressAutoHyphens/>
            </w:pPr>
            <w:r>
              <w:t>Структуры и стратегии поиска решения в базе знаний</w:t>
            </w:r>
          </w:p>
        </w:tc>
        <w:tc>
          <w:tcPr>
            <w:tcW w:w="1134" w:type="dxa"/>
            <w:shd w:val="clear" w:color="auto" w:fill="auto"/>
          </w:tcPr>
          <w:p w14:paraId="49EB7D9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A3D897B" w14:textId="77777777" w:rsidR="003D1D4A" w:rsidRPr="009669A2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5D0110B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2AB94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41289F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D1D4A" w:rsidRPr="00A43928" w14:paraId="31DB57D5" w14:textId="77777777" w:rsidTr="00B73030">
        <w:tc>
          <w:tcPr>
            <w:tcW w:w="1134" w:type="dxa"/>
            <w:shd w:val="clear" w:color="auto" w:fill="auto"/>
          </w:tcPr>
          <w:p w14:paraId="1FE7CD7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1AC12AAA" w14:textId="77777777" w:rsidR="003D1D4A" w:rsidRPr="00A43928" w:rsidRDefault="003D1D4A" w:rsidP="00B73030">
            <w:pPr>
              <w:pStyle w:val="ReportMain"/>
              <w:suppressAutoHyphens/>
            </w:pPr>
            <w:r>
              <w:t>Этапы разработки экспертных систем</w:t>
            </w:r>
            <w:r w:rsidRPr="07068857">
              <w:rPr>
                <w:color w:val="FF0000"/>
              </w:rPr>
              <w:t xml:space="preserve">. </w:t>
            </w:r>
            <w:r>
              <w:t>Выявление знаний от экспертов</w:t>
            </w:r>
          </w:p>
        </w:tc>
        <w:tc>
          <w:tcPr>
            <w:tcW w:w="1134" w:type="dxa"/>
            <w:shd w:val="clear" w:color="auto" w:fill="auto"/>
          </w:tcPr>
          <w:p w14:paraId="7F8E819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90E62C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F0864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5BE95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12C9F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D1D4A" w:rsidRPr="00A43928" w14:paraId="5A8F0396" w14:textId="77777777" w:rsidTr="00B73030">
        <w:tc>
          <w:tcPr>
            <w:tcW w:w="1134" w:type="dxa"/>
            <w:shd w:val="clear" w:color="auto" w:fill="auto"/>
          </w:tcPr>
          <w:p w14:paraId="46C5625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1D599266" w14:textId="77777777" w:rsidR="003D1D4A" w:rsidRPr="00A43928" w:rsidRDefault="003D1D4A" w:rsidP="00B73030">
            <w:pPr>
              <w:pStyle w:val="ReportMain"/>
              <w:suppressAutoHyphens/>
            </w:pPr>
            <w:r w:rsidRPr="07068857">
              <w:rPr>
                <w:spacing w:val="-2"/>
              </w:rPr>
              <w:t>Стохастический подход к описанию неопределённости</w:t>
            </w:r>
          </w:p>
        </w:tc>
        <w:tc>
          <w:tcPr>
            <w:tcW w:w="1134" w:type="dxa"/>
            <w:shd w:val="clear" w:color="auto" w:fill="auto"/>
          </w:tcPr>
          <w:p w14:paraId="105205C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5B4A25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C5F2B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FE7A3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A3F23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D1D4A" w:rsidRPr="00A43928" w14:paraId="7B2EAB39" w14:textId="77777777" w:rsidTr="00B73030">
        <w:tc>
          <w:tcPr>
            <w:tcW w:w="1134" w:type="dxa"/>
            <w:shd w:val="clear" w:color="auto" w:fill="auto"/>
          </w:tcPr>
          <w:p w14:paraId="3B897DC4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24AA8DBD" w14:textId="77777777" w:rsidR="003D1D4A" w:rsidRPr="00A43928" w:rsidRDefault="003D1D4A" w:rsidP="00B73030">
            <w:pPr>
              <w:pStyle w:val="ReportMain"/>
              <w:suppressAutoHyphens/>
            </w:pPr>
            <w:r w:rsidRPr="07068857">
              <w:rPr>
                <w:spacing w:val="-4"/>
              </w:rPr>
              <w:t>Применение теории нечётких множеств в ЭС</w:t>
            </w:r>
          </w:p>
        </w:tc>
        <w:tc>
          <w:tcPr>
            <w:tcW w:w="1134" w:type="dxa"/>
            <w:shd w:val="clear" w:color="auto" w:fill="auto"/>
          </w:tcPr>
          <w:p w14:paraId="3E0C54B7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A1ACE2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6316D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7109C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90197C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3D1D4A" w:rsidRPr="00A43928" w14:paraId="4F5FDB48" w14:textId="77777777" w:rsidTr="00B73030">
        <w:tc>
          <w:tcPr>
            <w:tcW w:w="1134" w:type="dxa"/>
            <w:shd w:val="clear" w:color="auto" w:fill="auto"/>
          </w:tcPr>
          <w:p w14:paraId="486B94B4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6234A5EA" w14:textId="77777777" w:rsidR="003D1D4A" w:rsidRPr="00A43928" w:rsidRDefault="003D1D4A" w:rsidP="00B73030">
            <w:pPr>
              <w:pStyle w:val="ReportMain"/>
              <w:suppressAutoHyphens/>
            </w:pPr>
            <w:r>
              <w:t>ЭС на основе искусственных нейронных сетей</w:t>
            </w:r>
          </w:p>
        </w:tc>
        <w:tc>
          <w:tcPr>
            <w:tcW w:w="1134" w:type="dxa"/>
            <w:shd w:val="clear" w:color="auto" w:fill="auto"/>
          </w:tcPr>
          <w:p w14:paraId="18CDEAC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EB3EBC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68AF7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621673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80844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3D1D4A" w:rsidRPr="00A43928" w14:paraId="3D2F48FC" w14:textId="77777777" w:rsidTr="00B73030">
        <w:tc>
          <w:tcPr>
            <w:tcW w:w="1134" w:type="dxa"/>
            <w:shd w:val="clear" w:color="auto" w:fill="auto"/>
          </w:tcPr>
          <w:p w14:paraId="2B6C2F2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705A98E7" w14:textId="77777777" w:rsidR="003D1D4A" w:rsidRPr="00A43928" w:rsidRDefault="003D1D4A" w:rsidP="00B73030">
            <w:pPr>
              <w:pStyle w:val="ReportMain"/>
              <w:suppressAutoHyphens/>
            </w:pPr>
            <w:r>
              <w:t>ЭС на основе генетического алгоритма</w:t>
            </w:r>
          </w:p>
        </w:tc>
        <w:tc>
          <w:tcPr>
            <w:tcW w:w="1134" w:type="dxa"/>
            <w:shd w:val="clear" w:color="auto" w:fill="auto"/>
          </w:tcPr>
          <w:p w14:paraId="5EA8C1A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B1A786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8961C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E79EEA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C48BA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3D1D4A" w:rsidRPr="00A43928" w14:paraId="05B99738" w14:textId="77777777" w:rsidTr="00B73030">
        <w:tc>
          <w:tcPr>
            <w:tcW w:w="1134" w:type="dxa"/>
            <w:shd w:val="clear" w:color="auto" w:fill="auto"/>
          </w:tcPr>
          <w:p w14:paraId="5A0FBCEB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8CF6741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7B8E0F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144</w:t>
            </w:r>
          </w:p>
        </w:tc>
        <w:tc>
          <w:tcPr>
            <w:tcW w:w="567" w:type="dxa"/>
            <w:shd w:val="clear" w:color="auto" w:fill="auto"/>
          </w:tcPr>
          <w:p w14:paraId="4A9B079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567" w:type="dxa"/>
            <w:shd w:val="clear" w:color="auto" w:fill="auto"/>
          </w:tcPr>
          <w:p w14:paraId="388038D4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567" w:type="dxa"/>
            <w:shd w:val="clear" w:color="auto" w:fill="auto"/>
          </w:tcPr>
          <w:p w14:paraId="2A10DD3B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1134" w:type="dxa"/>
            <w:shd w:val="clear" w:color="auto" w:fill="auto"/>
          </w:tcPr>
          <w:p w14:paraId="6403ED7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102</w:t>
            </w:r>
          </w:p>
        </w:tc>
      </w:tr>
      <w:tr w:rsidR="003D1D4A" w:rsidRPr="00A43928" w14:paraId="7BA5D3D6" w14:textId="77777777" w:rsidTr="00B73030">
        <w:tc>
          <w:tcPr>
            <w:tcW w:w="1134" w:type="dxa"/>
            <w:shd w:val="clear" w:color="auto" w:fill="auto"/>
          </w:tcPr>
          <w:p w14:paraId="3BEB0088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1803C4B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6F95EFB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144</w:t>
            </w:r>
          </w:p>
        </w:tc>
        <w:tc>
          <w:tcPr>
            <w:tcW w:w="567" w:type="dxa"/>
            <w:shd w:val="clear" w:color="auto" w:fill="auto"/>
          </w:tcPr>
          <w:p w14:paraId="661B5EC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567" w:type="dxa"/>
            <w:shd w:val="clear" w:color="auto" w:fill="auto"/>
          </w:tcPr>
          <w:p w14:paraId="4310FEB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567" w:type="dxa"/>
            <w:shd w:val="clear" w:color="auto" w:fill="auto"/>
          </w:tcPr>
          <w:p w14:paraId="7E09AD2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  <w:tc>
          <w:tcPr>
            <w:tcW w:w="1134" w:type="dxa"/>
            <w:shd w:val="clear" w:color="auto" w:fill="auto"/>
          </w:tcPr>
          <w:p w14:paraId="544524E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102</w:t>
            </w:r>
          </w:p>
        </w:tc>
      </w:tr>
    </w:tbl>
    <w:p w14:paraId="23BCA6BD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17556D04" w14:textId="77777777" w:rsidR="003D1D4A" w:rsidRPr="002F4EC6" w:rsidRDefault="003D1D4A" w:rsidP="003D1D4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4EC6">
        <w:rPr>
          <w:b/>
          <w:bCs/>
          <w:spacing w:val="-4"/>
          <w:sz w:val="24"/>
          <w:szCs w:val="24"/>
        </w:rPr>
        <w:t>Раздел 1 Основы классических экспертных систем (ЭС)</w:t>
      </w:r>
    </w:p>
    <w:p w14:paraId="4343E973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Классификация систем искусственного интеллекта; основные понятия ЭС; концептуальные основы решения задач в ЭС; состав и взаимодействие участников построения и эксплуатации ЭС; базовые функции ЭС; преимущества использования ЭС.</w:t>
      </w:r>
    </w:p>
    <w:p w14:paraId="1F5FC70F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8643B9A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4EC6">
        <w:rPr>
          <w:b/>
          <w:bCs/>
          <w:sz w:val="24"/>
          <w:szCs w:val="24"/>
        </w:rPr>
        <w:t>Раздел 2 Знания. Модели представления знаний</w:t>
      </w:r>
    </w:p>
    <w:p w14:paraId="784F62C7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Знания и их свойства; классификация знаний; методы извлечения знаний; модели на основе эвристического подхода; продукционная и  фреймовая модель; семантическая сеть; модели на основе теоретического подхода.</w:t>
      </w:r>
    </w:p>
    <w:p w14:paraId="188D5259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009CE319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2F4EC6">
        <w:rPr>
          <w:b/>
          <w:bCs/>
          <w:sz w:val="24"/>
          <w:szCs w:val="24"/>
        </w:rPr>
        <w:t>Раздел 3 Структуры и стратегии поиска решения в базе знаний</w:t>
      </w:r>
    </w:p>
    <w:p w14:paraId="1DC0E37E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Поиск на графах; поиск в глубину и в ширину; эвристический поиск; индуктивный алгоритм построения дерева решений ID3.</w:t>
      </w:r>
    </w:p>
    <w:p w14:paraId="0BE40F1A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47240B82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2F4EC6">
        <w:rPr>
          <w:b/>
          <w:bCs/>
          <w:sz w:val="24"/>
          <w:szCs w:val="24"/>
        </w:rPr>
        <w:t>Раздел 4 Этапы разработки экспертных систем</w:t>
      </w:r>
      <w:r w:rsidRPr="002F4EC6">
        <w:rPr>
          <w:b/>
          <w:bCs/>
          <w:color w:val="FF0000"/>
          <w:sz w:val="24"/>
          <w:szCs w:val="24"/>
        </w:rPr>
        <w:t xml:space="preserve">. </w:t>
      </w:r>
      <w:r w:rsidRPr="002F4EC6">
        <w:rPr>
          <w:b/>
          <w:bCs/>
          <w:sz w:val="24"/>
          <w:szCs w:val="24"/>
        </w:rPr>
        <w:t>Выявление знаний от экспертов</w:t>
      </w:r>
    </w:p>
    <w:p w14:paraId="4CDA5F1E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Идентификация проблемы; извлечение знаний; концептуализация знаний; формализация знаний; реализация ЭС; тестирование; жизненный цикл ЭС;</w:t>
      </w:r>
      <w:r w:rsidRPr="002F4EC6">
        <w:rPr>
          <w:b/>
          <w:bCs/>
          <w:iCs/>
          <w:color w:val="FF0000"/>
          <w:sz w:val="24"/>
          <w:szCs w:val="24"/>
        </w:rPr>
        <w:t xml:space="preserve"> </w:t>
      </w:r>
      <w:r w:rsidRPr="002F4EC6">
        <w:rPr>
          <w:iCs/>
          <w:snapToGrid w:val="0"/>
          <w:sz w:val="24"/>
          <w:szCs w:val="24"/>
        </w:rPr>
        <w:t>метод ранжирования; метод попарных сравнений; метод непосредственной оценки; обработка экспертных оценок; групповая экспертная оценка объектов.</w:t>
      </w:r>
    </w:p>
    <w:p w14:paraId="707FDECF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14:paraId="74938E07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4EC6">
        <w:rPr>
          <w:b/>
          <w:bCs/>
          <w:spacing w:val="-2"/>
          <w:sz w:val="24"/>
          <w:szCs w:val="24"/>
        </w:rPr>
        <w:t>Раздел 5 Стохастический подход к описанию неопределённости</w:t>
      </w:r>
    </w:p>
    <w:p w14:paraId="5BBC92DC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Неопределённости в ЭС и проблемы, порождаемые ими; теория субъективных вероятностей; Байесовское оценивание; теорема Байеса как основа управления неопределённостью; формула Байеса на языке шансов; коэффициент уверенности.</w:t>
      </w:r>
    </w:p>
    <w:p w14:paraId="6C5AE68C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764B86E3" w14:textId="77777777" w:rsidR="003D1D4A" w:rsidRPr="002F4EC6" w:rsidRDefault="003D1D4A" w:rsidP="003D1D4A">
      <w:pPr>
        <w:keepLines/>
        <w:suppressLineNumbers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2F4EC6">
        <w:rPr>
          <w:b/>
          <w:bCs/>
          <w:spacing w:val="-4"/>
          <w:sz w:val="24"/>
          <w:szCs w:val="24"/>
        </w:rPr>
        <w:t>Раздел 6 Применение теории нечётких множеств в ЭС</w:t>
      </w:r>
    </w:p>
    <w:p w14:paraId="4A82A062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Методология нечёткого моделирования; нечёткие отношения; импликация; правила нечётких продукций; прямой и обратный вывод заключений в системах нечётких продукций; нечёткая и лингвистическая переменные; механизм вывода в нечётких ЭС.</w:t>
      </w:r>
    </w:p>
    <w:p w14:paraId="104FBB6D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5DD606AF" w14:textId="77777777" w:rsidR="003D1D4A" w:rsidRPr="002F4EC6" w:rsidRDefault="003D1D4A" w:rsidP="003D1D4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4EC6">
        <w:rPr>
          <w:b/>
          <w:bCs/>
          <w:sz w:val="24"/>
          <w:szCs w:val="24"/>
        </w:rPr>
        <w:t>Раздел 7 ЭС на основе искусственных нейронных сетей</w:t>
      </w:r>
    </w:p>
    <w:p w14:paraId="76CB495A" w14:textId="77777777" w:rsidR="003D1D4A" w:rsidRPr="002F4EC6" w:rsidRDefault="003D1D4A" w:rsidP="003D1D4A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Структура и свойства искусственного нейрона; искусственные нейронные сети; методы обучения ИНС; аппарат нечётких нейронных или гибридных сетей; способ реализации ANFIS сети.</w:t>
      </w:r>
    </w:p>
    <w:p w14:paraId="6FCA0378" w14:textId="77777777" w:rsidR="003D1D4A" w:rsidRPr="002F4EC6" w:rsidRDefault="003D1D4A" w:rsidP="003D1D4A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14:paraId="33F40383" w14:textId="77777777" w:rsidR="003D1D4A" w:rsidRPr="002F4EC6" w:rsidRDefault="003D1D4A" w:rsidP="003D1D4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4EC6">
        <w:rPr>
          <w:b/>
          <w:bCs/>
          <w:sz w:val="24"/>
          <w:szCs w:val="24"/>
        </w:rPr>
        <w:t>Раздел 8 ЭС на основе генетического алгоритма</w:t>
      </w:r>
    </w:p>
    <w:p w14:paraId="3337883D" w14:textId="77777777" w:rsidR="003D1D4A" w:rsidRPr="002F4EC6" w:rsidRDefault="003D1D4A" w:rsidP="003D1D4A">
      <w:pPr>
        <w:spacing w:after="0" w:line="240" w:lineRule="auto"/>
        <w:ind w:firstLine="709"/>
        <w:rPr>
          <w:iCs/>
          <w:sz w:val="24"/>
          <w:szCs w:val="24"/>
        </w:rPr>
      </w:pPr>
      <w:r w:rsidRPr="002F4EC6">
        <w:rPr>
          <w:iCs/>
          <w:snapToGrid w:val="0"/>
          <w:sz w:val="24"/>
          <w:szCs w:val="24"/>
        </w:rPr>
        <w:t>Основные понятия генетических алгоритмов; операторы классического генетического алгоритма; кодирование параметров задачи; пример построения адаптивной ЭС на основе генетического алгоритма.</w:t>
      </w:r>
    </w:p>
    <w:p w14:paraId="74726938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3D1D4A" w:rsidRPr="00A43928" w14:paraId="2EA5F030" w14:textId="77777777" w:rsidTr="00B73030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643B7A1C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86C3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BED923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40E2B7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Кол-во часов</w:t>
            </w:r>
          </w:p>
        </w:tc>
      </w:tr>
      <w:tr w:rsidR="003D1D4A" w:rsidRPr="00A43928" w14:paraId="5448C678" w14:textId="77777777" w:rsidTr="00B73030">
        <w:tc>
          <w:tcPr>
            <w:tcW w:w="794" w:type="dxa"/>
            <w:shd w:val="clear" w:color="auto" w:fill="auto"/>
          </w:tcPr>
          <w:p w14:paraId="2EFC1C4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D4DA0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38BC43E3" w14:textId="77777777" w:rsidR="003D1D4A" w:rsidRDefault="003D1D4A" w:rsidP="00B73030">
            <w:pPr>
              <w:pStyle w:val="ReportMain"/>
              <w:suppressAutoHyphens/>
            </w:pPr>
            <w:r>
              <w:t>Экспертная система на основе продукционной модели</w:t>
            </w:r>
          </w:p>
          <w:p w14:paraId="2985280B" w14:textId="77777777" w:rsidR="003D1D4A" w:rsidRPr="00A43928" w:rsidRDefault="003D1D4A" w:rsidP="00B73030">
            <w:pPr>
              <w:pStyle w:val="ReportMain"/>
              <w:suppressAutoHyphens/>
            </w:pPr>
            <w:r>
              <w:t>Экспертная система на основе семантической сети</w:t>
            </w:r>
          </w:p>
        </w:tc>
        <w:tc>
          <w:tcPr>
            <w:tcW w:w="1315" w:type="dxa"/>
            <w:shd w:val="clear" w:color="auto" w:fill="auto"/>
          </w:tcPr>
          <w:p w14:paraId="745DF9E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11AE3844" w14:textId="77777777" w:rsidTr="00B73030">
        <w:tc>
          <w:tcPr>
            <w:tcW w:w="794" w:type="dxa"/>
            <w:shd w:val="clear" w:color="auto" w:fill="auto"/>
          </w:tcPr>
          <w:p w14:paraId="06F2C23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124D1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1B2353C7" w14:textId="77777777" w:rsidR="003D1D4A" w:rsidRDefault="003D1D4A" w:rsidP="00B73030">
            <w:pPr>
              <w:pStyle w:val="ReportMain"/>
              <w:suppressAutoHyphens/>
            </w:pPr>
            <w:r>
              <w:t>Поиск на графах</w:t>
            </w:r>
          </w:p>
          <w:p w14:paraId="3551C186" w14:textId="77777777" w:rsidR="003D1D4A" w:rsidRPr="00A43928" w:rsidRDefault="003D1D4A" w:rsidP="00B73030">
            <w:pPr>
              <w:pStyle w:val="ReportMain"/>
              <w:suppressAutoHyphens/>
            </w:pPr>
            <w:r>
              <w:t>Эвристический поиск</w:t>
            </w:r>
          </w:p>
        </w:tc>
        <w:tc>
          <w:tcPr>
            <w:tcW w:w="1315" w:type="dxa"/>
            <w:shd w:val="clear" w:color="auto" w:fill="auto"/>
          </w:tcPr>
          <w:p w14:paraId="1C7A0F6B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D1D4A" w:rsidRPr="00A43928" w14:paraId="156A406B" w14:textId="77777777" w:rsidTr="00B73030">
        <w:tc>
          <w:tcPr>
            <w:tcW w:w="794" w:type="dxa"/>
            <w:shd w:val="clear" w:color="auto" w:fill="auto"/>
          </w:tcPr>
          <w:p w14:paraId="63B14B9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AEA7B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7E65F877" w14:textId="77777777" w:rsidR="003D1D4A" w:rsidRPr="00A43928" w:rsidRDefault="003D1D4A" w:rsidP="00B73030">
            <w:pPr>
              <w:pStyle w:val="ReportMain"/>
              <w:suppressAutoHyphens/>
            </w:pPr>
            <w:r>
              <w:t>Построение дерева решений</w:t>
            </w:r>
          </w:p>
        </w:tc>
        <w:tc>
          <w:tcPr>
            <w:tcW w:w="1315" w:type="dxa"/>
            <w:shd w:val="clear" w:color="auto" w:fill="auto"/>
          </w:tcPr>
          <w:p w14:paraId="28F9E24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798916E2" w14:textId="77777777" w:rsidTr="00B73030">
        <w:tc>
          <w:tcPr>
            <w:tcW w:w="794" w:type="dxa"/>
            <w:shd w:val="clear" w:color="auto" w:fill="auto"/>
          </w:tcPr>
          <w:p w14:paraId="28360A0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2CBC5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1B4215BF" w14:textId="77777777" w:rsidR="003D1D4A" w:rsidRPr="00A43928" w:rsidRDefault="003D1D4A" w:rsidP="00B73030">
            <w:pPr>
              <w:pStyle w:val="ReportMain"/>
              <w:suppressAutoHyphens/>
            </w:pPr>
            <w:r w:rsidRPr="00450BB7">
              <w:t>Проектирование и реализация ЭС</w:t>
            </w:r>
          </w:p>
        </w:tc>
        <w:tc>
          <w:tcPr>
            <w:tcW w:w="1315" w:type="dxa"/>
            <w:shd w:val="clear" w:color="auto" w:fill="auto"/>
          </w:tcPr>
          <w:p w14:paraId="5149067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197DBDD6" w14:textId="77777777" w:rsidTr="00B73030">
        <w:tc>
          <w:tcPr>
            <w:tcW w:w="794" w:type="dxa"/>
            <w:shd w:val="clear" w:color="auto" w:fill="auto"/>
          </w:tcPr>
          <w:p w14:paraId="1B3FC348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833594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4,5</w:t>
            </w:r>
          </w:p>
        </w:tc>
        <w:tc>
          <w:tcPr>
            <w:tcW w:w="6973" w:type="dxa"/>
            <w:shd w:val="clear" w:color="auto" w:fill="auto"/>
          </w:tcPr>
          <w:p w14:paraId="64F4D481" w14:textId="77777777" w:rsidR="003D1D4A" w:rsidRDefault="003D1D4A" w:rsidP="00B73030">
            <w:pPr>
              <w:pStyle w:val="ReportMain"/>
              <w:suppressAutoHyphens/>
            </w:pPr>
            <w:r>
              <w:t xml:space="preserve">Реализация и сравнение методов экспертной оценки </w:t>
            </w:r>
          </w:p>
          <w:p w14:paraId="1F893F4B" w14:textId="77777777" w:rsidR="003D1D4A" w:rsidRPr="00A43928" w:rsidRDefault="003D1D4A" w:rsidP="00B73030">
            <w:pPr>
              <w:pStyle w:val="ReportMain"/>
              <w:suppressAutoHyphens/>
            </w:pPr>
            <w:r>
              <w:t>Построение ЭС на основе коэффициентов уверенности</w:t>
            </w:r>
          </w:p>
        </w:tc>
        <w:tc>
          <w:tcPr>
            <w:tcW w:w="1315" w:type="dxa"/>
            <w:shd w:val="clear" w:color="auto" w:fill="auto"/>
          </w:tcPr>
          <w:p w14:paraId="6F4DDF55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D1D4A" w:rsidRPr="00A43928" w14:paraId="3DC41491" w14:textId="77777777" w:rsidTr="00B73030">
        <w:tc>
          <w:tcPr>
            <w:tcW w:w="794" w:type="dxa"/>
            <w:shd w:val="clear" w:color="auto" w:fill="auto"/>
          </w:tcPr>
          <w:p w14:paraId="07E87B4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CCD558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6C5667D1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9D9A60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</w:tr>
    </w:tbl>
    <w:p w14:paraId="2655E255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3D1D4A" w:rsidRPr="00A43928" w14:paraId="1FE2941B" w14:textId="77777777" w:rsidTr="00B73030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47D8A0AF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9303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BDAA0B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D5563C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Кол-во часов</w:t>
            </w:r>
          </w:p>
        </w:tc>
      </w:tr>
      <w:tr w:rsidR="003D1D4A" w:rsidRPr="00A43928" w14:paraId="2ABF874D" w14:textId="77777777" w:rsidTr="00B73030">
        <w:tc>
          <w:tcPr>
            <w:tcW w:w="1191" w:type="dxa"/>
            <w:shd w:val="clear" w:color="auto" w:fill="auto"/>
          </w:tcPr>
          <w:p w14:paraId="5258811C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5DFCF2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14:paraId="38BD875D" w14:textId="77777777" w:rsidR="003D1D4A" w:rsidRDefault="003D1D4A" w:rsidP="00B73030">
            <w:pPr>
              <w:pStyle w:val="ReportMain"/>
              <w:suppressAutoHyphens/>
            </w:pPr>
            <w:r>
              <w:t>Реализация прямого нечёткого вывода</w:t>
            </w:r>
          </w:p>
          <w:p w14:paraId="59FEBE25" w14:textId="77777777" w:rsidR="003D1D4A" w:rsidRPr="00A43928" w:rsidRDefault="003D1D4A" w:rsidP="00B73030">
            <w:pPr>
              <w:pStyle w:val="ReportMain"/>
              <w:suppressAutoHyphens/>
            </w:pPr>
            <w:r>
              <w:t>Реализация обратного нечёткого вывода</w:t>
            </w:r>
          </w:p>
        </w:tc>
        <w:tc>
          <w:tcPr>
            <w:tcW w:w="1315" w:type="dxa"/>
            <w:shd w:val="clear" w:color="auto" w:fill="auto"/>
          </w:tcPr>
          <w:p w14:paraId="1CD1769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497831B3" w14:textId="77777777" w:rsidTr="00B73030">
        <w:tc>
          <w:tcPr>
            <w:tcW w:w="1191" w:type="dxa"/>
            <w:shd w:val="clear" w:color="auto" w:fill="auto"/>
          </w:tcPr>
          <w:p w14:paraId="10B665E6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6FE2A0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1F55E533" w14:textId="77777777" w:rsidR="003D1D4A" w:rsidRPr="001E6163" w:rsidRDefault="003D1D4A" w:rsidP="00B73030">
            <w:pPr>
              <w:pStyle w:val="ReportMain"/>
              <w:suppressAutoHyphens/>
            </w:pPr>
            <w:r>
              <w:t>Реализация диагностической ЭС на основе нейросети</w:t>
            </w:r>
            <w:r w:rsidRPr="001E6163">
              <w:t>.</w:t>
            </w:r>
          </w:p>
          <w:p w14:paraId="3D469D89" w14:textId="77777777" w:rsidR="003D1D4A" w:rsidRPr="00A43928" w:rsidRDefault="003D1D4A" w:rsidP="00B73030">
            <w:pPr>
              <w:pStyle w:val="ReportMain"/>
              <w:suppressAutoHyphens/>
            </w:pPr>
            <w:r>
              <w:t>Реализация ЭС на основе обучения с учителем</w:t>
            </w:r>
          </w:p>
        </w:tc>
        <w:tc>
          <w:tcPr>
            <w:tcW w:w="1315" w:type="dxa"/>
            <w:shd w:val="clear" w:color="auto" w:fill="auto"/>
          </w:tcPr>
          <w:p w14:paraId="59165999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D1D4A" w:rsidRPr="00A43928" w14:paraId="2547CE6C" w14:textId="77777777" w:rsidTr="00B73030">
        <w:tc>
          <w:tcPr>
            <w:tcW w:w="1191" w:type="dxa"/>
            <w:shd w:val="clear" w:color="auto" w:fill="auto"/>
          </w:tcPr>
          <w:p w14:paraId="2317882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0129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4167234C" w14:textId="77777777" w:rsidR="003D1D4A" w:rsidRPr="00A43928" w:rsidRDefault="003D1D4A" w:rsidP="00B73030">
            <w:pPr>
              <w:pStyle w:val="ReportMain"/>
              <w:suppressAutoHyphens/>
            </w:pPr>
            <w:r>
              <w:t>Реализация ЭС на основе самообучения</w:t>
            </w:r>
          </w:p>
        </w:tc>
        <w:tc>
          <w:tcPr>
            <w:tcW w:w="1315" w:type="dxa"/>
            <w:shd w:val="clear" w:color="auto" w:fill="auto"/>
          </w:tcPr>
          <w:p w14:paraId="2CC1E3AA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571728CE" w14:textId="77777777" w:rsidTr="00B73030">
        <w:tc>
          <w:tcPr>
            <w:tcW w:w="1191" w:type="dxa"/>
            <w:shd w:val="clear" w:color="auto" w:fill="auto"/>
          </w:tcPr>
          <w:p w14:paraId="4EC6BAA8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F3AC6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14:paraId="772AB2ED" w14:textId="77777777" w:rsidR="003D1D4A" w:rsidRDefault="003D1D4A" w:rsidP="00B73030">
            <w:pPr>
              <w:pStyle w:val="ReportMain"/>
              <w:tabs>
                <w:tab w:val="left" w:pos="2670"/>
              </w:tabs>
              <w:suppressAutoHyphens/>
            </w:pPr>
            <w:r>
              <w:t>Создание начальной популяции, реализация оператора мутации</w:t>
            </w:r>
          </w:p>
          <w:p w14:paraId="3C1F2C6D" w14:textId="77777777" w:rsidR="003D1D4A" w:rsidRPr="00A43928" w:rsidRDefault="003D1D4A" w:rsidP="00B73030">
            <w:pPr>
              <w:pStyle w:val="ReportMain"/>
              <w:suppressAutoHyphens/>
            </w:pPr>
            <w:r>
              <w:t>Реализация операторов отбора в генетическом алгоритме</w:t>
            </w:r>
          </w:p>
        </w:tc>
        <w:tc>
          <w:tcPr>
            <w:tcW w:w="1315" w:type="dxa"/>
            <w:shd w:val="clear" w:color="auto" w:fill="auto"/>
          </w:tcPr>
          <w:p w14:paraId="12F83508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D1D4A" w:rsidRPr="00A43928" w14:paraId="04EA5A1B" w14:textId="77777777" w:rsidTr="00B73030">
        <w:tc>
          <w:tcPr>
            <w:tcW w:w="1191" w:type="dxa"/>
            <w:shd w:val="clear" w:color="auto" w:fill="auto"/>
          </w:tcPr>
          <w:p w14:paraId="2E8549D1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6DAEB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14:paraId="6CD5845D" w14:textId="77777777" w:rsidR="003D1D4A" w:rsidRPr="00A43928" w:rsidRDefault="003D1D4A" w:rsidP="00B73030">
            <w:pPr>
              <w:pStyle w:val="ReportMain"/>
              <w:suppressAutoHyphens/>
            </w:pPr>
            <w:r>
              <w:t>Реализация операторов кроссовера в генетическом алгоритме</w:t>
            </w:r>
          </w:p>
        </w:tc>
        <w:tc>
          <w:tcPr>
            <w:tcW w:w="1315" w:type="dxa"/>
            <w:shd w:val="clear" w:color="auto" w:fill="auto"/>
          </w:tcPr>
          <w:p w14:paraId="5643DFB7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1D4A" w:rsidRPr="00A43928" w14:paraId="795098F5" w14:textId="77777777" w:rsidTr="00B73030">
        <w:tc>
          <w:tcPr>
            <w:tcW w:w="1191" w:type="dxa"/>
            <w:shd w:val="clear" w:color="auto" w:fill="auto"/>
          </w:tcPr>
          <w:p w14:paraId="2D8F837E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B44FC3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2164E7A0" w14:textId="77777777" w:rsidR="003D1D4A" w:rsidRPr="00A43928" w:rsidRDefault="003D1D4A" w:rsidP="00B73030">
            <w:pPr>
              <w:pStyle w:val="ReportMain"/>
              <w:suppressAutoHyphens/>
            </w:pPr>
            <w:r w:rsidRPr="00A43928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37169B4D" w14:textId="77777777" w:rsidR="003D1D4A" w:rsidRPr="00A43928" w:rsidRDefault="003D1D4A" w:rsidP="00B73030">
            <w:pPr>
              <w:pStyle w:val="ReportMain"/>
              <w:suppressAutoHyphens/>
              <w:jc w:val="center"/>
            </w:pPr>
            <w:r w:rsidRPr="00A43928">
              <w:t>14</w:t>
            </w:r>
          </w:p>
        </w:tc>
      </w:tr>
    </w:tbl>
    <w:p w14:paraId="2408F3DB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67FCDFC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700E0394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 xml:space="preserve">1  Воронов, А.Е., Технология использования экспертных систем. [Электронный ресурс] / А.Е. Воронов. – М. : Лаборатория Книги, 2011. – 107 с </w:t>
      </w:r>
      <w:r w:rsidRPr="00210156">
        <w:rPr>
          <w:color w:val="000000" w:themeColor="text1"/>
          <w:szCs w:val="24"/>
          <w:lang w:val="en-GB"/>
        </w:rPr>
        <w:t>ISBN</w:t>
      </w:r>
      <w:r w:rsidRPr="00210156">
        <w:rPr>
          <w:color w:val="000000" w:themeColor="text1"/>
          <w:szCs w:val="24"/>
        </w:rPr>
        <w:t xml:space="preserve"> 978-5-504-00525-6. – Режим доступа : </w:t>
      </w:r>
      <w:hyperlink r:id="rId13">
        <w:r w:rsidRPr="00210156">
          <w:rPr>
            <w:rStyle w:val="ae"/>
            <w:color w:val="000000" w:themeColor="text1"/>
            <w:szCs w:val="24"/>
          </w:rPr>
          <w:t>https://biblioclub.ru/index.php?page=book_view_red&amp;book_id=142527</w:t>
        </w:r>
      </w:hyperlink>
    </w:p>
    <w:p w14:paraId="64AC2618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rStyle w:val="ae"/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 xml:space="preserve">2 Доррер, Г.А., Теория принятия решений: учебное пособие для студентов направления 230100.62 – Информатика и вычислительная техника. [Электронный ресурс] / Г.А. Доррер. – Красноярск : ФГБОУ ВПО «Сибирский государственный технологический университет», 2013. – 180 с. – Режим доступа : </w:t>
      </w:r>
      <w:hyperlink r:id="rId14">
        <w:r w:rsidRPr="00210156">
          <w:rPr>
            <w:rStyle w:val="ae"/>
            <w:color w:val="000000" w:themeColor="text1"/>
            <w:szCs w:val="24"/>
          </w:rPr>
          <w:t>https://biblioclub.ru/index.php?page=book_view_red&amp;book_id=428854</w:t>
        </w:r>
      </w:hyperlink>
    </w:p>
    <w:p w14:paraId="3B3E6520" w14:textId="7A7DB8E3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</w:p>
    <w:p w14:paraId="63BA4082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b/>
          <w:bCs/>
          <w:color w:val="000000" w:themeColor="text1"/>
          <w:szCs w:val="24"/>
        </w:rPr>
      </w:pPr>
      <w:r w:rsidRPr="00210156">
        <w:rPr>
          <w:b/>
          <w:bCs/>
          <w:color w:val="000000" w:themeColor="text1"/>
          <w:szCs w:val="24"/>
        </w:rPr>
        <w:t>5.2 Дополнительная литература</w:t>
      </w:r>
    </w:p>
    <w:p w14:paraId="7B49AACB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 xml:space="preserve">1  Коробова, И.Л., Принятие решений в системах, основанных на знаниях: учебное пособие. [Электронный ресурс] / И.Л. Коробова, Г.В. Артемов. – Тамбов : Изд-во ФГБОУ ВПО «ТГТУ», 2012. – 81 с. – Режим доступа : </w:t>
      </w:r>
      <w:hyperlink r:id="rId15">
        <w:r w:rsidRPr="00210156">
          <w:rPr>
            <w:rStyle w:val="ae"/>
            <w:color w:val="000000" w:themeColor="text1"/>
            <w:szCs w:val="24"/>
          </w:rPr>
          <w:t>https://biblioclub.ru/index.php?page=book_view_red&amp;book_id=277800</w:t>
        </w:r>
      </w:hyperlink>
    </w:p>
    <w:p w14:paraId="542A1958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 xml:space="preserve">2 Павлов, С.Н., Системы искусственного интеллекта: учебное пособие. В 2-х частях. [Электронный ресурс] / С.Н. Павлов. – Томск : Эль Контент, 2011. – Ч. 2. - 194 с. – Режим доступа : </w:t>
      </w:r>
      <w:hyperlink r:id="rId16">
        <w:r w:rsidRPr="00210156">
          <w:rPr>
            <w:rStyle w:val="ae"/>
            <w:color w:val="000000" w:themeColor="text1"/>
            <w:szCs w:val="24"/>
          </w:rPr>
          <w:t>https://biblioclub.ru/index.php?page=book_view_red&amp;book_id=208939</w:t>
        </w:r>
      </w:hyperlink>
    </w:p>
    <w:p w14:paraId="6E1B1883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rStyle w:val="ae"/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 xml:space="preserve">3 Чернышов, В.Н., Системный анализ и моделирование при разработке экспертных систем: учебное пособие. [Электронный ресурс] / В.Н. Чернышов, А.В. Чернышов. – Тамбов : Из-во Тамб. гос. техн. ун-та, 2012. – 128 с. – Режим доступа : </w:t>
      </w:r>
      <w:hyperlink r:id="rId17">
        <w:r w:rsidRPr="00210156">
          <w:rPr>
            <w:rStyle w:val="ae"/>
            <w:color w:val="000000" w:themeColor="text1"/>
            <w:szCs w:val="24"/>
          </w:rPr>
          <w:t>https://biblioclub.ru/index.php?page=book_view_red&amp;book_id=277638</w:t>
        </w:r>
      </w:hyperlink>
    </w:p>
    <w:p w14:paraId="208847BD" w14:textId="77777777" w:rsidR="003D1D4A" w:rsidRPr="00210156" w:rsidRDefault="003D1D4A" w:rsidP="003D1D4A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 w:rsidRPr="00210156">
        <w:rPr>
          <w:color w:val="000000" w:themeColor="text1"/>
          <w:szCs w:val="24"/>
        </w:rPr>
        <w:t>4. Малышева, Е.Н. Экспертные системы. Учебное пособие по специальности 080801 «Прикладная информатика (в информационной сфере)» : учебное пособие / Е.Н. Малышева. – Кемерово : КемГУКИ, 2010. – 86 с. – Режим доступа: по подписке. – URL: </w:t>
      </w:r>
      <w:hyperlink r:id="rId18" w:history="1">
        <w:r w:rsidRPr="00210156">
          <w:rPr>
            <w:rStyle w:val="ae"/>
            <w:color w:val="000000" w:themeColor="text1"/>
            <w:szCs w:val="24"/>
          </w:rPr>
          <w:t>http://biblioclub.ru/index.php?page=book&amp;id=227739</w:t>
        </w:r>
      </w:hyperlink>
    </w:p>
    <w:p w14:paraId="2734D1BD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7068857">
        <w:rPr>
          <w:b/>
          <w:bCs/>
        </w:rPr>
        <w:t>5.3 Периодические издания</w:t>
      </w:r>
    </w:p>
    <w:p w14:paraId="305EFC5A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>
        <w:t xml:space="preserve">1 </w:t>
      </w:r>
      <w:r w:rsidRPr="07068857">
        <w:rPr>
          <w:rFonts w:eastAsia="Arial Unicode MS"/>
          <w:lang w:eastAsia="ru-RU"/>
        </w:rPr>
        <w:t>Автоматизация и современные технологии</w:t>
      </w:r>
    </w:p>
    <w:p w14:paraId="4703E77B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07068857">
        <w:rPr>
          <w:rFonts w:eastAsia="Arial Unicode MS"/>
          <w:lang w:eastAsia="ru-RU"/>
        </w:rPr>
        <w:t>2 Вестник компьютерных и информационных технологий</w:t>
      </w:r>
    </w:p>
    <w:p w14:paraId="7BD42AE7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07068857">
        <w:rPr>
          <w:rFonts w:eastAsia="Arial Unicode MS"/>
          <w:lang w:eastAsia="ru-RU"/>
        </w:rPr>
        <w:t>3 Информационные системы и технологии</w:t>
      </w:r>
    </w:p>
    <w:p w14:paraId="157EDC3A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07068857">
        <w:rPr>
          <w:rFonts w:eastAsia="Arial Unicode MS"/>
          <w:lang w:eastAsia="ru-RU"/>
        </w:rPr>
        <w:t>4 Информационные технологии и вычислительные системы</w:t>
      </w:r>
    </w:p>
    <w:p w14:paraId="3ED35DBC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07068857">
        <w:rPr>
          <w:rFonts w:eastAsia="Arial Unicode MS"/>
          <w:lang w:eastAsia="ru-RU"/>
        </w:rPr>
        <w:t>5 Мир ПК + DVD</w:t>
      </w:r>
    </w:p>
    <w:p w14:paraId="4DBFC5C5" w14:textId="77777777" w:rsidR="003D1D4A" w:rsidRPr="00371061" w:rsidRDefault="003D1D4A" w:rsidP="003D1D4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07068857">
        <w:rPr>
          <w:rFonts w:eastAsia="Arial Unicode MS"/>
          <w:lang w:eastAsia="ru-RU"/>
        </w:rPr>
        <w:t>6 Программирование</w:t>
      </w:r>
    </w:p>
    <w:p w14:paraId="5112F38D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7068857">
        <w:rPr>
          <w:b/>
          <w:bCs/>
        </w:rPr>
        <w:lastRenderedPageBreak/>
        <w:t>5.4 Интернет-ресурсы</w:t>
      </w:r>
    </w:p>
    <w:p w14:paraId="5F165205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765575EF" w14:textId="77777777" w:rsidR="003D1D4A" w:rsidRPr="00722701" w:rsidRDefault="003D1D4A" w:rsidP="003D1D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65C11CFF" w14:textId="77777777" w:rsidR="001F53A0" w:rsidRDefault="001F53A0" w:rsidP="001F53A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C8261A4" w14:textId="77777777" w:rsidR="001F53A0" w:rsidRDefault="001F53A0" w:rsidP="001F53A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0E8A5D8" w14:textId="77777777" w:rsidR="001F53A0" w:rsidRDefault="001F53A0" w:rsidP="001F53A0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BD8FD1E" w14:textId="77777777" w:rsidR="003D1D4A" w:rsidRPr="00722701" w:rsidRDefault="003D1D4A" w:rsidP="003D1D4A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E731814" w14:textId="77777777" w:rsidR="003D1D4A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</w:t>
      </w:r>
    </w:p>
    <w:p w14:paraId="406F893D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ascii="Arial" w:eastAsia="Calibri" w:hAnsi="Arial" w:cs="Arial"/>
          <w:color w:val="333333"/>
          <w:sz w:val="21"/>
          <w:szCs w:val="21"/>
        </w:rPr>
        <w:t>   </w:t>
      </w:r>
    </w:p>
    <w:p w14:paraId="11F0B810" w14:textId="77777777" w:rsidR="003D1D4A" w:rsidRPr="00722701" w:rsidRDefault="003D1D4A" w:rsidP="003D1D4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5AD1FB8D" w14:textId="77777777" w:rsidR="003D1D4A" w:rsidRPr="00722701" w:rsidRDefault="003D1D4A" w:rsidP="003D1D4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4AC43D6" w14:textId="77777777" w:rsidR="003D1D4A" w:rsidRPr="00722701" w:rsidRDefault="003D1D4A" w:rsidP="003D1D4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1FB34D00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C9DADD3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082253AB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27F07CB2" w14:textId="77777777" w:rsidR="003D1D4A" w:rsidRPr="00722701" w:rsidRDefault="003D1D4A" w:rsidP="003D1D4A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6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4FEC8DA2" w14:textId="77777777" w:rsidR="003D1D4A" w:rsidRPr="00722701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410258F1" w14:textId="77777777" w:rsidR="003D1D4A" w:rsidRDefault="003D1D4A" w:rsidP="003D1D4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lang w:val="en-US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21AEE45" w14:textId="77777777" w:rsidR="003D1D4A" w:rsidRDefault="003D1D4A" w:rsidP="003D1D4A">
      <w:pPr>
        <w:pStyle w:val="aff0"/>
        <w:numPr>
          <w:ilvl w:val="0"/>
          <w:numId w:val="15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7068857">
        <w:rPr>
          <w:sz w:val="24"/>
          <w:szCs w:val="24"/>
        </w:rPr>
        <w:t xml:space="preserve">Федеральный образовательный портал – </w:t>
      </w:r>
      <w:hyperlink r:id="rId27">
        <w:r w:rsidRPr="07068857">
          <w:rPr>
            <w:rStyle w:val="ae"/>
            <w:sz w:val="24"/>
            <w:szCs w:val="24"/>
            <w:lang w:val="en-US"/>
          </w:rPr>
          <w:t>www</w:t>
        </w:r>
        <w:r w:rsidRPr="07068857">
          <w:rPr>
            <w:rStyle w:val="ae"/>
            <w:sz w:val="24"/>
            <w:szCs w:val="24"/>
          </w:rPr>
          <w:t>.</w:t>
        </w:r>
        <w:r w:rsidRPr="07068857">
          <w:rPr>
            <w:rStyle w:val="ae"/>
            <w:sz w:val="24"/>
            <w:szCs w:val="24"/>
            <w:lang w:val="en-US"/>
          </w:rPr>
          <w:t>edu</w:t>
        </w:r>
        <w:r w:rsidRPr="07068857">
          <w:rPr>
            <w:rStyle w:val="ae"/>
            <w:sz w:val="24"/>
            <w:szCs w:val="24"/>
          </w:rPr>
          <w:t>.</w:t>
        </w:r>
        <w:r w:rsidRPr="07068857">
          <w:rPr>
            <w:rStyle w:val="ae"/>
            <w:sz w:val="24"/>
            <w:szCs w:val="24"/>
            <w:lang w:val="en-US"/>
          </w:rPr>
          <w:t>ru</w:t>
        </w:r>
      </w:hyperlink>
    </w:p>
    <w:p w14:paraId="2E3382F1" w14:textId="77777777" w:rsidR="003D1D4A" w:rsidRDefault="003D1D4A" w:rsidP="003D1D4A">
      <w:pPr>
        <w:pStyle w:val="aff0"/>
        <w:numPr>
          <w:ilvl w:val="0"/>
          <w:numId w:val="15"/>
        </w:numPr>
        <w:suppressLineNumbers/>
        <w:tabs>
          <w:tab w:val="left" w:pos="108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7068857">
        <w:rPr>
          <w:sz w:val="24"/>
          <w:szCs w:val="24"/>
        </w:rPr>
        <w:t xml:space="preserve">Федеральный российский общеобразовательный портал – </w:t>
      </w:r>
      <w:r w:rsidRPr="07068857">
        <w:rPr>
          <w:color w:val="0000FF"/>
          <w:sz w:val="24"/>
          <w:szCs w:val="24"/>
          <w:u w:val="single"/>
          <w:lang w:val="en-US"/>
        </w:rPr>
        <w:t>www</w:t>
      </w:r>
      <w:r w:rsidRPr="07068857">
        <w:rPr>
          <w:color w:val="0000FF"/>
          <w:sz w:val="24"/>
          <w:szCs w:val="24"/>
          <w:u w:val="single"/>
        </w:rPr>
        <w:t>.</w:t>
      </w:r>
      <w:r w:rsidRPr="07068857">
        <w:rPr>
          <w:color w:val="0000FF"/>
          <w:sz w:val="24"/>
          <w:szCs w:val="24"/>
          <w:u w:val="single"/>
          <w:lang w:val="en-US"/>
        </w:rPr>
        <w:t>school</w:t>
      </w:r>
      <w:r w:rsidRPr="07068857">
        <w:rPr>
          <w:color w:val="0000FF"/>
          <w:sz w:val="24"/>
          <w:szCs w:val="24"/>
          <w:u w:val="single"/>
        </w:rPr>
        <w:t>.</w:t>
      </w:r>
      <w:r w:rsidRPr="07068857">
        <w:rPr>
          <w:color w:val="0000FF"/>
          <w:sz w:val="24"/>
          <w:szCs w:val="24"/>
          <w:u w:val="single"/>
          <w:lang w:val="en-US"/>
        </w:rPr>
        <w:t>edu</w:t>
      </w:r>
      <w:r w:rsidRPr="07068857">
        <w:rPr>
          <w:color w:val="0000FF"/>
          <w:sz w:val="24"/>
          <w:szCs w:val="24"/>
          <w:u w:val="single"/>
        </w:rPr>
        <w:t>.</w:t>
      </w:r>
      <w:r w:rsidRPr="07068857">
        <w:rPr>
          <w:color w:val="0000FF"/>
          <w:sz w:val="24"/>
          <w:szCs w:val="24"/>
          <w:u w:val="single"/>
          <w:lang w:val="en-US"/>
        </w:rPr>
        <w:t>ru</w:t>
      </w:r>
    </w:p>
    <w:p w14:paraId="09332208" w14:textId="77777777" w:rsidR="003D1D4A" w:rsidRDefault="003D1D4A" w:rsidP="003D1D4A">
      <w:pPr>
        <w:pStyle w:val="aff0"/>
        <w:numPr>
          <w:ilvl w:val="0"/>
          <w:numId w:val="15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7068857">
        <w:rPr>
          <w:sz w:val="24"/>
          <w:szCs w:val="24"/>
        </w:rPr>
        <w:t xml:space="preserve">Бесплатные библиотеки сети – </w:t>
      </w:r>
      <w:hyperlink r:id="rId28">
        <w:r w:rsidRPr="07068857">
          <w:rPr>
            <w:rStyle w:val="ae"/>
            <w:sz w:val="24"/>
            <w:szCs w:val="24"/>
          </w:rPr>
          <w:t>http://allbest.ru/libraries.htm</w:t>
        </w:r>
      </w:hyperlink>
    </w:p>
    <w:p w14:paraId="09AD5584" w14:textId="77777777" w:rsidR="003D1D4A" w:rsidRDefault="003D1D4A" w:rsidP="003D1D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7068857">
        <w:rPr>
          <w:sz w:val="24"/>
          <w:szCs w:val="24"/>
        </w:rPr>
        <w:t xml:space="preserve">Ежемесячный компьютерный журнал КомпьютерПресс – </w:t>
      </w:r>
      <w:hyperlink r:id="rId29">
        <w:r w:rsidRPr="07068857">
          <w:rPr>
            <w:rStyle w:val="ae"/>
            <w:sz w:val="24"/>
            <w:szCs w:val="24"/>
          </w:rPr>
          <w:t>http://www.compress.ru</w:t>
        </w:r>
      </w:hyperlink>
    </w:p>
    <w:p w14:paraId="59B65CCD" w14:textId="77777777" w:rsidR="003D1D4A" w:rsidRDefault="003D1D4A" w:rsidP="003D1D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7068857">
        <w:rPr>
          <w:sz w:val="24"/>
          <w:szCs w:val="24"/>
        </w:rPr>
        <w:t xml:space="preserve">Национальный открытый университет ИНТУИТ - </w:t>
      </w:r>
      <w:hyperlink r:id="rId30">
        <w:r w:rsidRPr="07068857">
          <w:rPr>
            <w:rStyle w:val="ae"/>
            <w:sz w:val="24"/>
            <w:szCs w:val="24"/>
          </w:rPr>
          <w:t>http://www.intuit.ru/</w:t>
        </w:r>
      </w:hyperlink>
    </w:p>
    <w:p w14:paraId="441318FC" w14:textId="77777777" w:rsidR="003D1D4A" w:rsidRDefault="003D1D4A" w:rsidP="003D1D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7068857">
        <w:rPr>
          <w:sz w:val="24"/>
          <w:szCs w:val="24"/>
        </w:rPr>
        <w:t xml:space="preserve">Портал искусственного интеллекта - </w:t>
      </w:r>
      <w:hyperlink r:id="rId31">
        <w:r w:rsidRPr="07068857">
          <w:rPr>
            <w:rStyle w:val="ae"/>
            <w:sz w:val="24"/>
            <w:szCs w:val="24"/>
          </w:rPr>
          <w:t>http://www.aiportal.ru/</w:t>
        </w:r>
      </w:hyperlink>
    </w:p>
    <w:p w14:paraId="2BB266B2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07068857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3D1D4A" w:rsidRPr="00D0786C" w14:paraId="2E492FD6" w14:textId="77777777" w:rsidTr="00B73030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761A8AC2" w14:textId="77777777" w:rsidR="003D1D4A" w:rsidRDefault="003D1D4A" w:rsidP="00B73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734A3B58" w14:textId="77777777" w:rsidR="003D1D4A" w:rsidRPr="00D21592" w:rsidRDefault="003D1D4A" w:rsidP="00B730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01D39D60" w14:textId="77777777" w:rsidR="003D1D4A" w:rsidRPr="00D21592" w:rsidRDefault="003D1D4A" w:rsidP="00B730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D1D4A" w:rsidRPr="001F324E" w14:paraId="3FA5C0FE" w14:textId="77777777" w:rsidTr="00B7303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48BCF4EB" w14:textId="77777777" w:rsidR="003D1D4A" w:rsidRDefault="003D1D4A" w:rsidP="00B730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140CB37D" w14:textId="77777777" w:rsidR="003D1D4A" w:rsidRPr="00D0786C" w:rsidRDefault="003D1D4A" w:rsidP="00B730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464E8D43" w14:textId="77777777" w:rsidR="003D1D4A" w:rsidRDefault="003D1D4A" w:rsidP="00B7303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4E8E2EC9" w14:textId="0394B60C" w:rsidR="003D1D4A" w:rsidRPr="009B45DB" w:rsidRDefault="00FC4C9B" w:rsidP="00B73030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D1D4A" w:rsidRPr="00D0786C" w14:paraId="6D7E2B9A" w14:textId="77777777" w:rsidTr="00B7303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4E9A04C" w14:textId="77777777" w:rsidR="003D1D4A" w:rsidRPr="00D0786C" w:rsidRDefault="003D1D4A" w:rsidP="00B730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21B75D27" w14:textId="77777777" w:rsidR="003D1D4A" w:rsidRPr="00D0786C" w:rsidRDefault="003D1D4A" w:rsidP="00B730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127D56F8" w14:textId="77777777" w:rsidR="003D1D4A" w:rsidRPr="00D0786C" w:rsidRDefault="003D1D4A" w:rsidP="00B73030">
            <w:pPr>
              <w:rPr>
                <w:sz w:val="24"/>
                <w:szCs w:val="24"/>
              </w:rPr>
            </w:pPr>
          </w:p>
        </w:tc>
      </w:tr>
      <w:tr w:rsidR="003D1D4A" w:rsidRPr="00D0786C" w14:paraId="371497DD" w14:textId="77777777" w:rsidTr="00B73030">
        <w:trPr>
          <w:cantSplit/>
          <w:jc w:val="center"/>
        </w:trPr>
        <w:tc>
          <w:tcPr>
            <w:tcW w:w="3568" w:type="dxa"/>
            <w:vAlign w:val="center"/>
          </w:tcPr>
          <w:p w14:paraId="1C5BA60A" w14:textId="77777777" w:rsidR="003D1D4A" w:rsidRPr="00B02365" w:rsidRDefault="003D1D4A" w:rsidP="00B730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02FD811D" w14:textId="77777777" w:rsidR="003D1D4A" w:rsidRPr="00D0786C" w:rsidRDefault="003D1D4A" w:rsidP="00B730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524EE0D8" w14:textId="77777777" w:rsidR="003D1D4A" w:rsidRPr="00D0786C" w:rsidRDefault="003D1D4A" w:rsidP="00B730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1F53A0" w:rsidRPr="00D0786C" w14:paraId="478B923B" w14:textId="77777777" w:rsidTr="00B73030">
        <w:trPr>
          <w:cantSplit/>
          <w:jc w:val="center"/>
        </w:trPr>
        <w:tc>
          <w:tcPr>
            <w:tcW w:w="3568" w:type="dxa"/>
            <w:vAlign w:val="center"/>
          </w:tcPr>
          <w:p w14:paraId="2C12B827" w14:textId="77777777" w:rsidR="001F53A0" w:rsidRPr="00D0786C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652F72DA" w14:textId="4E84DBF5" w:rsidR="001F53A0" w:rsidRPr="00D0786C" w:rsidRDefault="001F53A0" w:rsidP="001F53A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6856085C" w14:textId="59F7295C" w:rsidR="001F53A0" w:rsidRPr="00D0786C" w:rsidRDefault="001F53A0" w:rsidP="001F53A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1F53A0" w:rsidRPr="00552CBE" w14:paraId="0DA8C6FB" w14:textId="77777777" w:rsidTr="00B73030">
        <w:trPr>
          <w:cantSplit/>
          <w:jc w:val="center"/>
        </w:trPr>
        <w:tc>
          <w:tcPr>
            <w:tcW w:w="3568" w:type="dxa"/>
            <w:vAlign w:val="center"/>
          </w:tcPr>
          <w:p w14:paraId="6A15FAFD" w14:textId="77777777" w:rsidR="001F53A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684AA495" w14:textId="77777777" w:rsidR="001F53A0" w:rsidRPr="00024F94" w:rsidRDefault="001F53A0" w:rsidP="001F53A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1298DED2" w14:textId="77777777" w:rsidR="001F53A0" w:rsidRPr="009B45DB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F53A0" w:rsidRPr="00024F94" w14:paraId="1AE6AE4C" w14:textId="77777777" w:rsidTr="00B7303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EE63080" w14:textId="77777777" w:rsidR="001F53A0" w:rsidRPr="002C441E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7FDF6381" w14:textId="77777777" w:rsidR="001F53A0" w:rsidRPr="002C441E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7F9573B" w14:textId="77777777" w:rsidR="001F53A0" w:rsidRPr="002C441E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3944693" w14:textId="0DDD748D" w:rsidR="001F53A0" w:rsidRPr="003E3C78" w:rsidRDefault="001F53A0" w:rsidP="001F53A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1A6474EF" w14:textId="03CCFED9" w:rsidR="001F53A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1F53A0" w:rsidRPr="00024F94" w14:paraId="5EBDFE14" w14:textId="77777777" w:rsidTr="00B7303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EB9594D" w14:textId="77777777" w:rsidR="001F53A0" w:rsidRPr="003E3C78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7A3A195" w14:textId="6A597218" w:rsidR="001F53A0" w:rsidRPr="003E3C78" w:rsidRDefault="001F53A0" w:rsidP="001F53A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6B7ABD53" w14:textId="047AE375" w:rsidR="001F53A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1F53A0" w:rsidRPr="00024F94" w14:paraId="6C3A4489" w14:textId="77777777" w:rsidTr="00B7303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A0ED78C" w14:textId="77777777" w:rsidR="001F53A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66FE6B5" w14:textId="77777777" w:rsidR="001F53A0" w:rsidRPr="00B53E2B" w:rsidRDefault="001F53A0" w:rsidP="001F53A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E2B03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4DF28738" w14:textId="77777777" w:rsidR="001F53A0" w:rsidRPr="0046258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519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3607A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1F53A0" w:rsidRPr="00200015" w14:paraId="0D9D30B4" w14:textId="77777777" w:rsidTr="00B73030">
        <w:trPr>
          <w:cantSplit/>
          <w:jc w:val="center"/>
        </w:trPr>
        <w:tc>
          <w:tcPr>
            <w:tcW w:w="3568" w:type="dxa"/>
            <w:vAlign w:val="center"/>
          </w:tcPr>
          <w:p w14:paraId="73C93F5C" w14:textId="77777777" w:rsidR="001F53A0" w:rsidRDefault="001F53A0" w:rsidP="001F53A0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0A90A702" w14:textId="77777777" w:rsidR="001F53A0" w:rsidRPr="00346C93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6A63B17E" w14:textId="77777777" w:rsidR="001F53A0" w:rsidRPr="009677B7" w:rsidRDefault="001F53A0" w:rsidP="001F53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F53A0" w:rsidRPr="00200015" w14:paraId="65170236" w14:textId="77777777" w:rsidTr="00B73030">
        <w:trPr>
          <w:cantSplit/>
          <w:jc w:val="center"/>
        </w:trPr>
        <w:tc>
          <w:tcPr>
            <w:tcW w:w="3568" w:type="dxa"/>
            <w:vAlign w:val="center"/>
          </w:tcPr>
          <w:p w14:paraId="62621B84" w14:textId="77777777" w:rsidR="001F53A0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68C684A5" w14:textId="41063988" w:rsidR="001F53A0" w:rsidRPr="45349ED7" w:rsidRDefault="001F53A0" w:rsidP="001F53A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4F7C0D4C" w14:textId="26D9DBCB" w:rsidR="001F53A0" w:rsidRPr="00A0678F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1F53A0" w:rsidRPr="00200015" w14:paraId="6D6678BF" w14:textId="77777777" w:rsidTr="00B7303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C7B99C7" w14:textId="77777777" w:rsidR="001F53A0" w:rsidRPr="74F9657B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5CC761B9" w14:textId="77777777" w:rsidR="001F53A0" w:rsidRPr="00346C93" w:rsidRDefault="001F53A0" w:rsidP="001F53A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7FCEEEA" w14:textId="77777777" w:rsidR="001F53A0" w:rsidRPr="12FC10BA" w:rsidRDefault="001F53A0" w:rsidP="001F53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1F53A0" w:rsidRPr="00200015" w14:paraId="32337776" w14:textId="77777777" w:rsidTr="00B7303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F332D41" w14:textId="77777777" w:rsidR="001F53A0" w:rsidRPr="0071638D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95BBF73" w14:textId="77777777" w:rsidR="001F53A0" w:rsidRPr="0071638D" w:rsidRDefault="001F53A0" w:rsidP="001F53A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0FCC7865" w14:textId="77777777" w:rsidR="001F53A0" w:rsidRPr="00825DDD" w:rsidRDefault="001F53A0" w:rsidP="001F53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8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1F53A0" w:rsidRPr="00200015" w14:paraId="666FBE6D" w14:textId="77777777" w:rsidTr="00B7303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B7AA941" w14:textId="77777777" w:rsidR="001F53A0" w:rsidRPr="0071638D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2BBC1614" w14:textId="77777777" w:rsidR="001F53A0" w:rsidRDefault="001F53A0" w:rsidP="001F53A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69A7D3A8" w14:textId="77777777" w:rsidR="001F53A0" w:rsidRDefault="001F53A0" w:rsidP="001F53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1F53A0" w:rsidRPr="00200015" w14:paraId="7CAFE760" w14:textId="77777777" w:rsidTr="00B7303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7E9591A" w14:textId="77777777" w:rsidR="001F53A0" w:rsidRPr="12FC10BA" w:rsidRDefault="001F53A0" w:rsidP="001F53A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E0C1DCC" w14:textId="77777777" w:rsidR="001F53A0" w:rsidRPr="12FC10BA" w:rsidRDefault="001F53A0" w:rsidP="001F53A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31E015C5" w14:textId="77777777" w:rsidR="001F53A0" w:rsidRPr="12FC10BA" w:rsidRDefault="001F53A0" w:rsidP="001F53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9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</w:tbl>
    <w:p w14:paraId="14A1BCF3" w14:textId="77777777" w:rsidR="003D1D4A" w:rsidRDefault="003D1D4A" w:rsidP="003D1D4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 w:rsidRPr="07068857">
        <w:rPr>
          <w:b/>
          <w:bCs/>
        </w:rPr>
        <w:t>6 Материально-техническое обеспечение дисциплины</w:t>
      </w:r>
    </w:p>
    <w:p w14:paraId="1BDA7CDD" w14:textId="77777777" w:rsidR="003D1D4A" w:rsidRDefault="003D1D4A" w:rsidP="003D1D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27F4E1CF" w14:textId="77777777" w:rsidR="003D1D4A" w:rsidRDefault="003D1D4A" w:rsidP="003D1D4A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78878C86" w14:textId="77777777" w:rsidR="003D1D4A" w:rsidRDefault="003D1D4A" w:rsidP="003D1D4A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0326F814" w14:textId="77777777" w:rsidR="003D1D4A" w:rsidRDefault="003D1D4A" w:rsidP="003D1D4A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3D1D4A" w14:paraId="1F4B145E" w14:textId="77777777" w:rsidTr="00B73030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D370" w14:textId="77777777" w:rsidR="003D1D4A" w:rsidRDefault="003D1D4A" w:rsidP="00B7303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DB3" w14:textId="77777777" w:rsidR="003D1D4A" w:rsidRDefault="003D1D4A" w:rsidP="00B7303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3D1D4A" w14:paraId="627E88A7" w14:textId="77777777" w:rsidTr="00B730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1526" w14:textId="77777777" w:rsidR="003D1D4A" w:rsidRDefault="003D1D4A" w:rsidP="00B73030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5A8D0BD3" w14:textId="77777777" w:rsidR="003D1D4A" w:rsidRDefault="003D1D4A" w:rsidP="00B73030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700B8041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4443F51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CA16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3D1D4A" w14:paraId="185127A7" w14:textId="77777777" w:rsidTr="00B730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6A1" w14:textId="77777777" w:rsidR="003D1D4A" w:rsidRDefault="003D1D4A" w:rsidP="00B73030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536700E9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BCFE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3D1D4A" w14:paraId="3B687B09" w14:textId="77777777" w:rsidTr="00B730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12A" w14:textId="77777777" w:rsidR="003D1D4A" w:rsidRDefault="003D1D4A" w:rsidP="00B73030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DBF" w14:textId="77777777" w:rsidR="003D1D4A" w:rsidRDefault="003D1D4A" w:rsidP="00B7303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3244C929" w14:textId="77777777" w:rsidR="003D1D4A" w:rsidRDefault="003D1D4A" w:rsidP="003D1D4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6250344" w14:textId="0ED1B5DE" w:rsidR="003D1D4A" w:rsidRPr="002C3678" w:rsidRDefault="003D1D4A" w:rsidP="001F53A0">
      <w:pPr>
        <w:pStyle w:val="ReportMain"/>
        <w:suppressAutoHyphens/>
        <w:ind w:firstLine="709"/>
        <w:jc w:val="both"/>
      </w:pPr>
      <w:r>
        <w:rPr>
          <w:color w:val="000000" w:themeColor="text1"/>
        </w:rPr>
        <w:t>- презентации к курсу лекций.</w:t>
      </w:r>
    </w:p>
    <w:p w14:paraId="5031D9B4" w14:textId="0FFD1A88" w:rsidR="009D0B47" w:rsidRPr="003C7CC8" w:rsidRDefault="00E875BC" w:rsidP="003C7CC8">
      <w:pPr>
        <w:pStyle w:val="ReportMain"/>
        <w:suppressAutoHyphens/>
        <w:ind w:firstLine="709"/>
        <w:jc w:val="both"/>
      </w:pPr>
    </w:p>
    <w:sectPr w:rsidR="009D0B47" w:rsidRPr="003C7CC8" w:rsidSect="003C7CC8">
      <w:footerReference w:type="default" r:id="rId4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D3F" w14:textId="77777777" w:rsidR="00E875BC" w:rsidRDefault="00E875BC" w:rsidP="003C7CC8">
      <w:pPr>
        <w:spacing w:after="0" w:line="240" w:lineRule="auto"/>
      </w:pPr>
      <w:r>
        <w:separator/>
      </w:r>
    </w:p>
  </w:endnote>
  <w:endnote w:type="continuationSeparator" w:id="0">
    <w:p w14:paraId="5EC1B0DE" w14:textId="77777777" w:rsidR="00E875BC" w:rsidRDefault="00E875BC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556" w14:textId="77777777" w:rsidR="003C7CC8" w:rsidRDefault="003C7CC8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94EE" w14:textId="365AF479" w:rsidR="003C7CC8" w:rsidRPr="003C7CC8" w:rsidRDefault="003C7CC8" w:rsidP="003C7CC8">
    <w:pPr>
      <w:pStyle w:val="ReportMain"/>
      <w:jc w:val="right"/>
      <w:rPr>
        <w:sz w:val="20"/>
      </w:rPr>
    </w:pPr>
    <w:r>
      <w:rPr>
        <w:sz w:val="20"/>
      </w:rPr>
      <w:t>1967500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706D" w14:textId="77777777" w:rsidR="003C7CC8" w:rsidRDefault="003C7CC8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2B98" w14:textId="5A0DD9B4" w:rsidR="003C7CC8" w:rsidRPr="003C7CC8" w:rsidRDefault="003C7CC8" w:rsidP="003C7CC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F6352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F53C" w14:textId="77777777" w:rsidR="00E875BC" w:rsidRDefault="00E875BC" w:rsidP="003C7CC8">
      <w:pPr>
        <w:spacing w:after="0" w:line="240" w:lineRule="auto"/>
      </w:pPr>
      <w:r>
        <w:separator/>
      </w:r>
    </w:p>
  </w:footnote>
  <w:footnote w:type="continuationSeparator" w:id="0">
    <w:p w14:paraId="0BBE76D2" w14:textId="77777777" w:rsidR="00E875BC" w:rsidRDefault="00E875BC" w:rsidP="003C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D917" w14:textId="77777777" w:rsidR="003C7CC8" w:rsidRDefault="003C7C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7D77" w14:textId="77777777" w:rsidR="003C7CC8" w:rsidRDefault="003C7CC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2379" w14:textId="77777777" w:rsidR="003C7CC8" w:rsidRDefault="003C7C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486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CF7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D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A81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A63C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5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64A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B804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E7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EFA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05C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59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C7D2F"/>
    <w:multiLevelType w:val="hybridMultilevel"/>
    <w:tmpl w:val="FA02D602"/>
    <w:lvl w:ilvl="0" w:tplc="868C3258">
      <w:start w:val="1"/>
      <w:numFmt w:val="decimal"/>
      <w:lvlText w:val="%1 "/>
      <w:lvlJc w:val="left"/>
      <w:pPr>
        <w:tabs>
          <w:tab w:val="num" w:pos="-273"/>
        </w:tabs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A3A0B"/>
    <w:multiLevelType w:val="hybridMultilevel"/>
    <w:tmpl w:val="69381AC2"/>
    <w:lvl w:ilvl="0" w:tplc="74DEE6C4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BA0C9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C8"/>
    <w:rsid w:val="001F53A0"/>
    <w:rsid w:val="002C1056"/>
    <w:rsid w:val="003C7CC8"/>
    <w:rsid w:val="003D1D4A"/>
    <w:rsid w:val="00485580"/>
    <w:rsid w:val="004B4735"/>
    <w:rsid w:val="004D1309"/>
    <w:rsid w:val="00520010"/>
    <w:rsid w:val="005C00C3"/>
    <w:rsid w:val="00630C44"/>
    <w:rsid w:val="00630EC3"/>
    <w:rsid w:val="006C07B1"/>
    <w:rsid w:val="0074344B"/>
    <w:rsid w:val="007579A7"/>
    <w:rsid w:val="00854D1C"/>
    <w:rsid w:val="008C747F"/>
    <w:rsid w:val="009F6352"/>
    <w:rsid w:val="00AA0B6E"/>
    <w:rsid w:val="00C72FD7"/>
    <w:rsid w:val="00C82698"/>
    <w:rsid w:val="00CE2591"/>
    <w:rsid w:val="00D27173"/>
    <w:rsid w:val="00E66EC0"/>
    <w:rsid w:val="00E875BC"/>
    <w:rsid w:val="00FC2A14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062F"/>
  <w15:chartTrackingRefBased/>
  <w15:docId w15:val="{C3B6D55D-5781-4345-AC28-AA312FF3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7CC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7CC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7CC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7CC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7CC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7CC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7CC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7CC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7CC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7CC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7CC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7CC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7CC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7CC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7CC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7CC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7CC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7CC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7C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7CC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7CC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7C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7C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7C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7CC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7CC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7C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7CC8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3C7CC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7CC8"/>
  </w:style>
  <w:style w:type="character" w:customStyle="1" w:styleId="af0">
    <w:name w:val="Дата Знак"/>
    <w:basedOn w:val="a3"/>
    <w:link w:val="af"/>
    <w:uiPriority w:val="99"/>
    <w:semiHidden/>
    <w:rsid w:val="003C7CC8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3C7C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3C7CC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3C7CC8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C7CC8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7CC8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C7CC8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C7CC8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C7CC8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7CC8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C7CC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C7CC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3C7CC8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3C7CC8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3C7CC8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3C7CC8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3C7CC8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3C7CC8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3C7CC8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3C7CC8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3C7C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7C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7C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7CC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7C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7C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7C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7C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7CC8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3C7CC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3C7CC8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3C7CC8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3C7CC8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3C7CC8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3C7CC8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3C7CC8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3C7CC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7CC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7CC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7CC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7CC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7CC8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3C7CC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7C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C7CC8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7CC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7CC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7CC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7CC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7CC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7CC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7CC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7CC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7CC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7CC8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3C7C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7C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7C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7CC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7CC8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3C7CC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7CC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7CC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7CC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7CC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7CC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7CC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7CC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7CC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7CC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7CC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7CC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7CC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7CC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7CC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7CC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7CC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7CC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7CC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7CC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7CC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7C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C7CC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C7CC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7CC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7CC8"/>
  </w:style>
  <w:style w:type="character" w:customStyle="1" w:styleId="afff0">
    <w:name w:val="Приветствие Знак"/>
    <w:basedOn w:val="a3"/>
    <w:link w:val="afff"/>
    <w:uiPriority w:val="99"/>
    <w:semiHidden/>
    <w:rsid w:val="003C7CC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7CC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7CC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7CC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7CC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7CC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7CC8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3C7C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7C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7C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7CC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7CC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C7C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C7C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C7C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C7C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C7C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C7C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C7C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3C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3C7C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7C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7C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7C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7C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7C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7C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7C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C7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3C7CC8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3C7CC8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3C7CC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C7CC8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3C7CC8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3C7CC8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3C7C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C7CC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7CC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7CC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7CC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7CC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C7CC8"/>
  </w:style>
  <w:style w:type="table" w:styleId="-15">
    <w:name w:val="List Table 1 Light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C7C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3C7C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C7C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C7C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C7C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3C7C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C7C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C7C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C7C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C7C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C7C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C7C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C7CC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C7C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C7C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7CC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7CC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7CC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3C7C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7C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7C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7C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7C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C7CC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C7CC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C7CC8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C7C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C7CC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3C7C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3C7C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C7C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3C7C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C7C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C7C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C7C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3C7C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C7C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C7C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C7C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C7C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C7C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C7C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C7C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C7C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C7C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C7C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C7C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C7C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C7C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7C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C7CC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C7CC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C7CC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C7CC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C7CC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C7CC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C7C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C7CC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C7CC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C7CC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C7CC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C7CC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C7CC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C7CC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C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C7C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3C7CC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7CC8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3C7CC8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3C7CC8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3C7C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C7C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C7C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C7C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C7CC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3C7C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C7CC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C7CC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C7C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C7CC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C7CC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C7CC8"/>
    <w:rPr>
      <w:rFonts w:ascii="Times New Roman" w:hAnsi="Times New Roman" w:cs="Times New Roman"/>
    </w:rPr>
  </w:style>
  <w:style w:type="paragraph" w:customStyle="1" w:styleId="affffff">
    <w:name w:val="Базовый"/>
    <w:rsid w:val="003D1D4A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_view_red&amp;book_id=142527" TargetMode="External"/><Relationship Id="rId18" Type="http://schemas.openxmlformats.org/officeDocument/2006/relationships/hyperlink" Target="http://biblioclub.ru/index.php?page=book&amp;id=227739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hyperlink" Target="https://www.visualstudio.com/ru/license-terms/mt171584/" TargetMode="Externa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s://www.jetbrains.com/legal/docs/toolbox/user_community/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view_red&amp;book_id=208939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compress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://www.adobe.com/ru/legal/terms.html" TargetMode="External"/><Relationship Id="rId37" Type="http://schemas.openxmlformats.org/officeDocument/2006/relationships/hyperlink" Target="https://nodejs.org/ru/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view_red&amp;book_id=277800" TargetMode="Externa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://allbest.ru/libraries.htm" TargetMode="External"/><Relationship Id="rId36" Type="http://schemas.openxmlformats.org/officeDocument/2006/relationships/hyperlink" Target="http://www.eclipse.org/org/documents/epl-v10.ph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://www.ai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_view_red&amp;book_id=428854" TargetMode="Externa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intuit.ru/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_view_red&amp;book_id=277638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hyperlink" Target="https://www.microsoft.com/ru-ru/sql-server/sql-serve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10:02:48|Версия программы "Учебные планы": 1.0.11.196|ID_UP_DISC:1967500;ID_SPEC_LOC:4542;YEAR_POTOK:2022;ID_SUBJ:2304;SHIFR:Б1.Д.В.14;ZE_PLANNED:4;IS_RASPRED_PRACT:0;TYPE_GROUP_PRACT:;ID_TYPE_PLACE_PRACT:;ID_TYPE_DOP_PRACT:;ID_TYPE_FORM_PRACT:;UPDZES:Sem-8,ZE-4;UPZ:Sem-8,ID_TZ-1,HOUR-14;UPZ:Sem-8,ID_TZ-2,HOUR-14;UPZ:Sem-8,ID_TZ-3,HOUR-14;UPZ:Sem-8,ID_TZ-4,HOUR-84;UPC:Sem-8,ID_TC-1,Recert-0;UPDK:ID_KAF-5977,Sem-;FOOTHOLD:Shifr-Б1.Д.В.4,ID_SUBJ-344;FOOTHOLD:Shifr-Б1.Д.Б.21,ID_SUBJ-358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комплексов;COMPET_FOOTHOLD:Shifr-ОПК&lt;tire&gt;9,NAME-Способен осваивать методики использования программных средств для решения практических задач;COMPET_FOOTHOLD:Shifr-ПК*&lt;tire&gt;5,NAME-Способен обеспечивать информационную безопасность автоматизированных систем</dc:description>
  <cp:lastModifiedBy>Богданова Вера</cp:lastModifiedBy>
  <cp:revision>11</cp:revision>
  <cp:lastPrinted>2023-06-02T06:12:00Z</cp:lastPrinted>
  <dcterms:created xsi:type="dcterms:W3CDTF">2022-05-04T05:02:00Z</dcterms:created>
  <dcterms:modified xsi:type="dcterms:W3CDTF">2023-09-04T08:21:00Z</dcterms:modified>
</cp:coreProperties>
</file>