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478" w:rsidRPr="002063B4" w:rsidRDefault="004C4478" w:rsidP="004C4478">
      <w:pPr>
        <w:tabs>
          <w:tab w:val="left" w:pos="3165"/>
          <w:tab w:val="center" w:pos="4819"/>
        </w:tabs>
        <w:spacing w:after="0" w:line="240" w:lineRule="auto"/>
        <w:jc w:val="center"/>
        <w:textAlignment w:val="baseline"/>
        <w:rPr>
          <w:rFonts w:eastAsia="Times New Roman"/>
          <w:sz w:val="24"/>
          <w:szCs w:val="24"/>
          <w:lang w:eastAsia="ru-RU"/>
        </w:rPr>
      </w:pPr>
      <w:r w:rsidRPr="002063B4">
        <w:rPr>
          <w:rFonts w:eastAsia="Times New Roman"/>
          <w:b/>
          <w:bCs/>
          <w:sz w:val="24"/>
          <w:szCs w:val="24"/>
          <w:lang w:eastAsia="ru-RU"/>
        </w:rPr>
        <w:t>МИНОБРНАУКИ РОССИИ</w:t>
      </w:r>
    </w:p>
    <w:p w:rsidR="004C4478" w:rsidRPr="002063B4" w:rsidRDefault="004C4478" w:rsidP="004C4478">
      <w:pPr>
        <w:tabs>
          <w:tab w:val="left" w:pos="3645"/>
        </w:tabs>
        <w:spacing w:after="0" w:line="240" w:lineRule="auto"/>
        <w:jc w:val="center"/>
        <w:textAlignment w:val="baseline"/>
        <w:rPr>
          <w:rFonts w:eastAsia="Times New Roman"/>
          <w:sz w:val="24"/>
          <w:szCs w:val="24"/>
          <w:lang w:eastAsia="ru-RU"/>
        </w:rPr>
      </w:pPr>
    </w:p>
    <w:p w:rsidR="004C4478" w:rsidRPr="002063B4" w:rsidRDefault="004C4478" w:rsidP="004C4478">
      <w:pPr>
        <w:spacing w:after="0" w:line="240" w:lineRule="auto"/>
        <w:jc w:val="center"/>
        <w:textAlignment w:val="baseline"/>
        <w:rPr>
          <w:rFonts w:eastAsia="Times New Roman"/>
          <w:b/>
          <w:sz w:val="24"/>
          <w:szCs w:val="24"/>
          <w:lang w:eastAsia="ru-RU"/>
        </w:rPr>
      </w:pPr>
      <w:r w:rsidRPr="002063B4">
        <w:rPr>
          <w:rFonts w:eastAsia="Times New Roman"/>
          <w:b/>
          <w:bCs/>
          <w:sz w:val="24"/>
          <w:szCs w:val="24"/>
          <w:lang w:eastAsia="ru-RU"/>
        </w:rPr>
        <w:t>Орский гуманитарно-технологический институт (филиал)</w:t>
      </w:r>
    </w:p>
    <w:p w:rsidR="004C4478" w:rsidRPr="002063B4" w:rsidRDefault="004C4478" w:rsidP="004C4478">
      <w:pPr>
        <w:spacing w:after="0" w:line="240" w:lineRule="auto"/>
        <w:jc w:val="center"/>
        <w:textAlignment w:val="baseline"/>
        <w:rPr>
          <w:rFonts w:eastAsia="Times New Roman"/>
          <w:b/>
          <w:bCs/>
          <w:sz w:val="24"/>
          <w:szCs w:val="24"/>
          <w:lang w:eastAsia="ru-RU"/>
        </w:rPr>
      </w:pPr>
      <w:r w:rsidRPr="002063B4">
        <w:rPr>
          <w:rFonts w:eastAsia="Times New Roman"/>
          <w:b/>
          <w:bCs/>
          <w:sz w:val="24"/>
          <w:szCs w:val="24"/>
          <w:lang w:eastAsia="ru-RU"/>
        </w:rPr>
        <w:t>федерального государственного бюджетного</w:t>
      </w:r>
    </w:p>
    <w:p w:rsidR="004C4478" w:rsidRPr="002063B4" w:rsidRDefault="004C4478" w:rsidP="004C4478">
      <w:pPr>
        <w:spacing w:after="0" w:line="240" w:lineRule="auto"/>
        <w:jc w:val="center"/>
        <w:textAlignment w:val="baseline"/>
        <w:rPr>
          <w:rFonts w:eastAsia="Times New Roman"/>
          <w:b/>
          <w:bCs/>
          <w:sz w:val="24"/>
          <w:szCs w:val="24"/>
          <w:lang w:eastAsia="ru-RU"/>
        </w:rPr>
      </w:pPr>
      <w:r w:rsidRPr="002063B4">
        <w:rPr>
          <w:rFonts w:eastAsia="Times New Roman"/>
          <w:b/>
          <w:bCs/>
          <w:sz w:val="24"/>
          <w:szCs w:val="24"/>
          <w:lang w:eastAsia="ru-RU"/>
        </w:rPr>
        <w:t>образовательного учреждения высшего образования</w:t>
      </w:r>
    </w:p>
    <w:p w:rsidR="004C4478" w:rsidRPr="002063B4" w:rsidRDefault="004C4478" w:rsidP="004C4478">
      <w:pPr>
        <w:spacing w:after="0" w:line="240" w:lineRule="auto"/>
        <w:jc w:val="center"/>
        <w:textAlignment w:val="baseline"/>
        <w:rPr>
          <w:rFonts w:eastAsia="Times New Roman"/>
          <w:b/>
          <w:sz w:val="24"/>
          <w:szCs w:val="24"/>
          <w:lang w:eastAsia="ru-RU"/>
        </w:rPr>
      </w:pPr>
      <w:r w:rsidRPr="002063B4">
        <w:rPr>
          <w:rFonts w:eastAsia="Times New Roman"/>
          <w:b/>
          <w:bCs/>
          <w:sz w:val="24"/>
          <w:szCs w:val="24"/>
          <w:lang w:eastAsia="ru-RU"/>
        </w:rPr>
        <w:t>«Оренбургский государственный университет»</w:t>
      </w:r>
    </w:p>
    <w:p w:rsidR="004C4478" w:rsidRPr="002063B4" w:rsidRDefault="004C4478" w:rsidP="004C4478">
      <w:pPr>
        <w:spacing w:after="0" w:line="240" w:lineRule="auto"/>
        <w:jc w:val="center"/>
        <w:rPr>
          <w:rFonts w:eastAsia="Times New Roman"/>
          <w:b/>
          <w:bCs/>
          <w:sz w:val="24"/>
          <w:szCs w:val="24"/>
          <w:lang w:eastAsia="ru-RU"/>
        </w:rPr>
      </w:pPr>
      <w:r w:rsidRPr="002063B4">
        <w:rPr>
          <w:rFonts w:eastAsia="Times New Roman"/>
          <w:b/>
          <w:bCs/>
          <w:sz w:val="24"/>
          <w:szCs w:val="24"/>
          <w:lang w:eastAsia="ru-RU"/>
        </w:rPr>
        <w:t>(Орский гуманитарно-технологический институт (филиал) ОГУ</w:t>
      </w:r>
    </w:p>
    <w:p w:rsidR="004C4478" w:rsidRPr="002063B4" w:rsidRDefault="004C4478" w:rsidP="004C4478">
      <w:pPr>
        <w:tabs>
          <w:tab w:val="left" w:pos="7590"/>
        </w:tabs>
        <w:spacing w:after="0" w:line="240" w:lineRule="auto"/>
        <w:rPr>
          <w:rFonts w:eastAsia="Times New Roman"/>
          <w:b/>
          <w:sz w:val="24"/>
          <w:szCs w:val="24"/>
        </w:rPr>
      </w:pPr>
      <w:r>
        <w:rPr>
          <w:rFonts w:eastAsia="Times New Roman"/>
          <w:b/>
          <w:sz w:val="24"/>
          <w:szCs w:val="24"/>
        </w:rPr>
        <w:tab/>
      </w:r>
    </w:p>
    <w:p w:rsidR="004C4478" w:rsidRDefault="004C4478" w:rsidP="004C4478">
      <w:pPr>
        <w:pStyle w:val="ReportHead"/>
        <w:suppressAutoHyphens/>
        <w:rPr>
          <w:sz w:val="24"/>
        </w:rPr>
      </w:pPr>
      <w:r>
        <w:rPr>
          <w:sz w:val="24"/>
        </w:rPr>
        <w:t>Кафедра дошкольного и начального образования (ОГТИ)</w:t>
      </w:r>
    </w:p>
    <w:p w:rsidR="004C4478" w:rsidRDefault="004C4478" w:rsidP="004C4478">
      <w:pPr>
        <w:pStyle w:val="ReportHead"/>
        <w:suppressAutoHyphens/>
        <w:rPr>
          <w:sz w:val="24"/>
        </w:rPr>
      </w:pPr>
    </w:p>
    <w:p w:rsidR="00643D26" w:rsidRDefault="00643D26" w:rsidP="00643D26">
      <w:pPr>
        <w:pStyle w:val="ReportHead"/>
        <w:suppressAutoHyphens/>
        <w:rPr>
          <w:sz w:val="24"/>
        </w:rPr>
      </w:pPr>
    </w:p>
    <w:p w:rsidR="00643D26" w:rsidRDefault="00643D26" w:rsidP="00643D26">
      <w:pPr>
        <w:pStyle w:val="ReportHead"/>
        <w:suppressAutoHyphens/>
        <w:rPr>
          <w:sz w:val="24"/>
        </w:rPr>
      </w:pPr>
    </w:p>
    <w:p w:rsidR="00643D26" w:rsidRDefault="00643D26" w:rsidP="00643D26">
      <w:pPr>
        <w:pStyle w:val="ReportHead"/>
        <w:suppressAutoHyphens/>
        <w:jc w:val="left"/>
        <w:rPr>
          <w:sz w:val="24"/>
        </w:rPr>
      </w:pPr>
    </w:p>
    <w:p w:rsidR="00643D26" w:rsidRDefault="00643D26" w:rsidP="00643D26">
      <w:pPr>
        <w:pStyle w:val="ReportHead"/>
        <w:suppressAutoHyphens/>
        <w:jc w:val="left"/>
        <w:rPr>
          <w:sz w:val="24"/>
        </w:rPr>
      </w:pPr>
    </w:p>
    <w:p w:rsidR="00643D26" w:rsidRDefault="00643D26" w:rsidP="00643D26">
      <w:pPr>
        <w:pStyle w:val="ReportHead"/>
        <w:suppressAutoHyphens/>
        <w:jc w:val="left"/>
        <w:rPr>
          <w:sz w:val="24"/>
        </w:rPr>
      </w:pPr>
    </w:p>
    <w:p w:rsidR="00643D26" w:rsidRDefault="00643D26" w:rsidP="00643D26">
      <w:pPr>
        <w:pStyle w:val="ReportHead"/>
        <w:suppressAutoHyphens/>
        <w:jc w:val="left"/>
        <w:rPr>
          <w:sz w:val="24"/>
        </w:rPr>
      </w:pPr>
    </w:p>
    <w:p w:rsidR="00643D26" w:rsidRDefault="00643D26" w:rsidP="00643D26">
      <w:pPr>
        <w:pStyle w:val="ReportHead"/>
        <w:suppressAutoHyphens/>
        <w:jc w:val="left"/>
        <w:rPr>
          <w:sz w:val="24"/>
        </w:rPr>
      </w:pPr>
    </w:p>
    <w:p w:rsidR="00643D26" w:rsidRDefault="00643D26" w:rsidP="00643D26">
      <w:pPr>
        <w:pStyle w:val="ReportHead"/>
        <w:suppressAutoHyphens/>
        <w:jc w:val="left"/>
        <w:rPr>
          <w:sz w:val="24"/>
        </w:rPr>
      </w:pPr>
    </w:p>
    <w:p w:rsidR="00643D26" w:rsidRDefault="00643D26" w:rsidP="00643D26">
      <w:pPr>
        <w:pStyle w:val="ReportHead"/>
        <w:suppressAutoHyphens/>
        <w:rPr>
          <w:sz w:val="24"/>
        </w:rPr>
      </w:pPr>
    </w:p>
    <w:p w:rsidR="00643D26" w:rsidRDefault="00643D26" w:rsidP="00643D26">
      <w:pPr>
        <w:pStyle w:val="ReportHead"/>
        <w:suppressAutoHyphens/>
        <w:rPr>
          <w:sz w:val="24"/>
        </w:rPr>
      </w:pPr>
    </w:p>
    <w:p w:rsidR="00643D26" w:rsidRDefault="00643D26" w:rsidP="00643D26">
      <w:pPr>
        <w:pStyle w:val="ReportHead"/>
        <w:suppressAutoHyphens/>
        <w:spacing w:before="120"/>
        <w:rPr>
          <w:b/>
        </w:rPr>
      </w:pPr>
      <w:r>
        <w:rPr>
          <w:b/>
        </w:rPr>
        <w:t>РАБОЧАЯ ПРОГРАММА</w:t>
      </w:r>
    </w:p>
    <w:p w:rsidR="00643D26" w:rsidRDefault="00643D26" w:rsidP="00643D26">
      <w:pPr>
        <w:pStyle w:val="ReportHead"/>
        <w:suppressAutoHyphens/>
        <w:spacing w:before="120"/>
        <w:rPr>
          <w:sz w:val="24"/>
        </w:rPr>
      </w:pPr>
      <w:r>
        <w:rPr>
          <w:sz w:val="24"/>
        </w:rPr>
        <w:t>ДИСЦИПЛИНЫ</w:t>
      </w:r>
    </w:p>
    <w:p w:rsidR="00643D26" w:rsidRDefault="00643D26" w:rsidP="00643D26">
      <w:pPr>
        <w:pStyle w:val="ReportHead"/>
        <w:suppressAutoHyphens/>
        <w:spacing w:before="120"/>
        <w:rPr>
          <w:i/>
          <w:sz w:val="24"/>
        </w:rPr>
      </w:pPr>
      <w:r>
        <w:rPr>
          <w:i/>
          <w:sz w:val="24"/>
        </w:rPr>
        <w:t>«Б1.Д.В.8 Теория и технологии социально-коммуникативного развития детей»</w:t>
      </w:r>
    </w:p>
    <w:p w:rsidR="00643D26" w:rsidRDefault="00643D26" w:rsidP="00643D26">
      <w:pPr>
        <w:pStyle w:val="ReportHead"/>
        <w:suppressAutoHyphens/>
        <w:rPr>
          <w:sz w:val="24"/>
        </w:rPr>
      </w:pPr>
    </w:p>
    <w:p w:rsidR="00643D26" w:rsidRDefault="00643D26" w:rsidP="00643D26">
      <w:pPr>
        <w:pStyle w:val="ReportHead"/>
        <w:suppressAutoHyphens/>
        <w:spacing w:line="360" w:lineRule="auto"/>
        <w:rPr>
          <w:sz w:val="24"/>
        </w:rPr>
      </w:pPr>
      <w:r>
        <w:rPr>
          <w:sz w:val="24"/>
        </w:rPr>
        <w:t>Уровень высшего образования</w:t>
      </w:r>
    </w:p>
    <w:p w:rsidR="00643D26" w:rsidRDefault="00643D26" w:rsidP="00643D26">
      <w:pPr>
        <w:pStyle w:val="ReportHead"/>
        <w:suppressAutoHyphens/>
        <w:spacing w:line="360" w:lineRule="auto"/>
        <w:rPr>
          <w:sz w:val="24"/>
        </w:rPr>
      </w:pPr>
      <w:r>
        <w:rPr>
          <w:sz w:val="24"/>
        </w:rPr>
        <w:t>БАКАЛАВРИАТ</w:t>
      </w:r>
    </w:p>
    <w:p w:rsidR="00643D26" w:rsidRDefault="00643D26" w:rsidP="00643D26">
      <w:pPr>
        <w:pStyle w:val="ReportHead"/>
        <w:suppressAutoHyphens/>
        <w:rPr>
          <w:sz w:val="24"/>
        </w:rPr>
      </w:pPr>
      <w:r>
        <w:rPr>
          <w:sz w:val="24"/>
        </w:rPr>
        <w:t>Направление подготовки</w:t>
      </w:r>
    </w:p>
    <w:p w:rsidR="00643D26" w:rsidRDefault="00643D26" w:rsidP="00643D26">
      <w:pPr>
        <w:pStyle w:val="ReportHead"/>
        <w:suppressAutoHyphens/>
        <w:rPr>
          <w:i/>
          <w:sz w:val="24"/>
          <w:u w:val="single"/>
        </w:rPr>
      </w:pPr>
      <w:r>
        <w:rPr>
          <w:i/>
          <w:sz w:val="24"/>
          <w:u w:val="single"/>
        </w:rPr>
        <w:t>44.03.01 Педагогическое образование</w:t>
      </w:r>
    </w:p>
    <w:p w:rsidR="00643D26" w:rsidRDefault="00643D26" w:rsidP="00643D26">
      <w:pPr>
        <w:pStyle w:val="ReportHead"/>
        <w:suppressAutoHyphens/>
        <w:rPr>
          <w:sz w:val="24"/>
          <w:vertAlign w:val="superscript"/>
        </w:rPr>
      </w:pPr>
      <w:r>
        <w:rPr>
          <w:sz w:val="24"/>
          <w:vertAlign w:val="superscript"/>
        </w:rPr>
        <w:t>(код и наименование направления подготовки)</w:t>
      </w:r>
    </w:p>
    <w:p w:rsidR="00643D26" w:rsidRDefault="00643D26" w:rsidP="00643D26">
      <w:pPr>
        <w:pStyle w:val="ReportHead"/>
        <w:suppressAutoHyphens/>
        <w:rPr>
          <w:i/>
          <w:sz w:val="24"/>
          <w:u w:val="single"/>
        </w:rPr>
      </w:pPr>
      <w:r>
        <w:rPr>
          <w:i/>
          <w:sz w:val="24"/>
          <w:u w:val="single"/>
        </w:rPr>
        <w:t>Дошкольное образование</w:t>
      </w:r>
    </w:p>
    <w:p w:rsidR="00643D26" w:rsidRDefault="00643D26" w:rsidP="00643D2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43D26" w:rsidRDefault="00643D26" w:rsidP="00643D26">
      <w:pPr>
        <w:pStyle w:val="ReportHead"/>
        <w:suppressAutoHyphens/>
        <w:rPr>
          <w:sz w:val="24"/>
        </w:rPr>
      </w:pPr>
    </w:p>
    <w:p w:rsidR="00643D26" w:rsidRDefault="00643D26" w:rsidP="00643D26">
      <w:pPr>
        <w:pStyle w:val="ReportHead"/>
        <w:suppressAutoHyphens/>
        <w:rPr>
          <w:sz w:val="24"/>
        </w:rPr>
      </w:pPr>
      <w:r>
        <w:rPr>
          <w:sz w:val="24"/>
        </w:rPr>
        <w:t>Квалификация</w:t>
      </w:r>
    </w:p>
    <w:p w:rsidR="00643D26" w:rsidRDefault="00643D26" w:rsidP="00643D26">
      <w:pPr>
        <w:pStyle w:val="ReportHead"/>
        <w:suppressAutoHyphens/>
        <w:rPr>
          <w:i/>
          <w:sz w:val="24"/>
          <w:u w:val="single"/>
        </w:rPr>
      </w:pPr>
      <w:r>
        <w:rPr>
          <w:i/>
          <w:sz w:val="24"/>
          <w:u w:val="single"/>
        </w:rPr>
        <w:t>Бакалавр</w:t>
      </w:r>
    </w:p>
    <w:p w:rsidR="00643D26" w:rsidRDefault="00643D26" w:rsidP="00643D26">
      <w:pPr>
        <w:pStyle w:val="ReportHead"/>
        <w:suppressAutoHyphens/>
        <w:spacing w:before="120"/>
        <w:rPr>
          <w:sz w:val="24"/>
        </w:rPr>
      </w:pPr>
      <w:r>
        <w:rPr>
          <w:sz w:val="24"/>
        </w:rPr>
        <w:t>Форма обучения</w:t>
      </w:r>
    </w:p>
    <w:p w:rsidR="00643D26" w:rsidRDefault="00643D26" w:rsidP="00643D26">
      <w:pPr>
        <w:pStyle w:val="ReportHead"/>
        <w:suppressAutoHyphens/>
        <w:rPr>
          <w:i/>
          <w:sz w:val="24"/>
          <w:u w:val="single"/>
        </w:rPr>
      </w:pPr>
      <w:r>
        <w:rPr>
          <w:i/>
          <w:sz w:val="24"/>
          <w:u w:val="single"/>
        </w:rPr>
        <w:t>Заочная</w:t>
      </w:r>
    </w:p>
    <w:p w:rsidR="00643D26" w:rsidRDefault="00643D26" w:rsidP="00643D26">
      <w:pPr>
        <w:pStyle w:val="ReportHead"/>
        <w:suppressAutoHyphens/>
        <w:rPr>
          <w:sz w:val="24"/>
        </w:rPr>
      </w:pPr>
    </w:p>
    <w:p w:rsidR="00643D26" w:rsidRDefault="00643D26" w:rsidP="00643D26">
      <w:pPr>
        <w:pStyle w:val="ReportHead"/>
        <w:suppressAutoHyphens/>
        <w:rPr>
          <w:sz w:val="24"/>
        </w:rPr>
      </w:pPr>
    </w:p>
    <w:p w:rsidR="00643D26" w:rsidRDefault="00643D26" w:rsidP="00643D26">
      <w:pPr>
        <w:pStyle w:val="ReportHead"/>
        <w:suppressAutoHyphens/>
        <w:rPr>
          <w:sz w:val="24"/>
        </w:rPr>
      </w:pPr>
    </w:p>
    <w:p w:rsidR="00643D26" w:rsidRDefault="00643D26" w:rsidP="00643D26">
      <w:pPr>
        <w:pStyle w:val="ReportHead"/>
        <w:suppressAutoHyphens/>
        <w:rPr>
          <w:sz w:val="24"/>
        </w:rPr>
      </w:pPr>
    </w:p>
    <w:p w:rsidR="00643D26" w:rsidRDefault="00643D26" w:rsidP="00643D26">
      <w:pPr>
        <w:pStyle w:val="ReportHead"/>
        <w:suppressAutoHyphens/>
        <w:rPr>
          <w:sz w:val="24"/>
        </w:rPr>
      </w:pPr>
    </w:p>
    <w:p w:rsidR="00643D26" w:rsidRDefault="00643D26" w:rsidP="00643D26">
      <w:pPr>
        <w:pStyle w:val="ReportHead"/>
        <w:suppressAutoHyphens/>
        <w:rPr>
          <w:sz w:val="24"/>
        </w:rPr>
      </w:pPr>
    </w:p>
    <w:p w:rsidR="00643D26" w:rsidRDefault="00643D26" w:rsidP="00643D26">
      <w:pPr>
        <w:pStyle w:val="ReportHead"/>
        <w:suppressAutoHyphens/>
        <w:rPr>
          <w:sz w:val="24"/>
        </w:rPr>
      </w:pPr>
    </w:p>
    <w:p w:rsidR="00643D26" w:rsidRDefault="00643D26" w:rsidP="00643D26">
      <w:pPr>
        <w:pStyle w:val="ReportHead"/>
        <w:suppressAutoHyphens/>
        <w:rPr>
          <w:sz w:val="24"/>
        </w:rPr>
      </w:pPr>
    </w:p>
    <w:p w:rsidR="00643D26" w:rsidRDefault="00643D26" w:rsidP="00643D26">
      <w:pPr>
        <w:pStyle w:val="ReportHead"/>
        <w:suppressAutoHyphens/>
        <w:rPr>
          <w:sz w:val="24"/>
        </w:rPr>
      </w:pPr>
    </w:p>
    <w:p w:rsidR="00643D26" w:rsidRDefault="00643D26" w:rsidP="00643D26">
      <w:pPr>
        <w:pStyle w:val="ReportHead"/>
        <w:suppressAutoHyphens/>
        <w:rPr>
          <w:sz w:val="24"/>
        </w:rPr>
      </w:pPr>
    </w:p>
    <w:p w:rsidR="00643D26" w:rsidRDefault="00643D26" w:rsidP="00643D26">
      <w:pPr>
        <w:pStyle w:val="ReportHead"/>
        <w:suppressAutoHyphens/>
        <w:rPr>
          <w:sz w:val="24"/>
        </w:rPr>
      </w:pPr>
    </w:p>
    <w:p w:rsidR="00643D26" w:rsidRDefault="00643D26" w:rsidP="00643D26">
      <w:pPr>
        <w:pStyle w:val="ReportHead"/>
        <w:suppressAutoHyphens/>
        <w:rPr>
          <w:sz w:val="24"/>
        </w:rPr>
      </w:pPr>
    </w:p>
    <w:p w:rsidR="00643D26" w:rsidRDefault="00643D26" w:rsidP="00643D26">
      <w:pPr>
        <w:pStyle w:val="ReportHead"/>
        <w:suppressAutoHyphens/>
        <w:rPr>
          <w:sz w:val="24"/>
        </w:rPr>
      </w:pPr>
    </w:p>
    <w:p w:rsidR="00643D26" w:rsidRDefault="00643D26" w:rsidP="00643D26">
      <w:pPr>
        <w:pStyle w:val="ReportHead"/>
        <w:suppressAutoHyphens/>
        <w:rPr>
          <w:sz w:val="24"/>
        </w:rPr>
      </w:pPr>
    </w:p>
    <w:p w:rsidR="00643D26" w:rsidRDefault="00643D26" w:rsidP="00643D26">
      <w:pPr>
        <w:pStyle w:val="ReportHead"/>
        <w:suppressAutoHyphens/>
        <w:rPr>
          <w:sz w:val="24"/>
        </w:rPr>
      </w:pPr>
    </w:p>
    <w:p w:rsidR="00643D26" w:rsidRDefault="00643D26" w:rsidP="00643D26">
      <w:pPr>
        <w:pStyle w:val="ReportHead"/>
        <w:suppressAutoHyphens/>
        <w:rPr>
          <w:sz w:val="24"/>
        </w:rPr>
      </w:pPr>
    </w:p>
    <w:p w:rsidR="00643D26" w:rsidRDefault="004C4478" w:rsidP="00643D26">
      <w:pPr>
        <w:pStyle w:val="ReportHead"/>
        <w:suppressAutoHyphens/>
        <w:rPr>
          <w:sz w:val="24"/>
        </w:rPr>
        <w:sectPr w:rsidR="00643D26" w:rsidSect="00643D26">
          <w:headerReference w:type="even" r:id="rId7"/>
          <w:headerReference w:type="default" r:id="rId8"/>
          <w:footerReference w:type="even" r:id="rId9"/>
          <w:footerReference w:type="default" r:id="rId10"/>
          <w:headerReference w:type="first" r:id="rId11"/>
          <w:footerReference w:type="first" r:id="rId12"/>
          <w:pgSz w:w="11906" w:h="16838"/>
          <w:pgMar w:top="510" w:right="567" w:bottom="510" w:left="850" w:header="0" w:footer="510" w:gutter="0"/>
          <w:cols w:space="708"/>
          <w:docGrid w:linePitch="360"/>
        </w:sectPr>
      </w:pPr>
      <w:r w:rsidRPr="009C6C2D">
        <w:rPr>
          <w:rFonts w:eastAsia="Calibri"/>
          <w:sz w:val="24"/>
          <w:szCs w:val="24"/>
        </w:rPr>
        <w:t xml:space="preserve">г. Орск </w:t>
      </w:r>
      <w:r w:rsidR="00643D26">
        <w:rPr>
          <w:sz w:val="24"/>
        </w:rPr>
        <w:t>2023</w:t>
      </w:r>
    </w:p>
    <w:p w:rsidR="00643D26" w:rsidRDefault="00643D26" w:rsidP="00643D26">
      <w:pPr>
        <w:pStyle w:val="ReportHead"/>
        <w:suppressAutoHyphens/>
        <w:ind w:firstLine="850"/>
        <w:jc w:val="both"/>
        <w:rPr>
          <w:sz w:val="24"/>
        </w:rPr>
      </w:pPr>
    </w:p>
    <w:p w:rsidR="004C4478" w:rsidRDefault="004C4478" w:rsidP="004C4478">
      <w:pPr>
        <w:pStyle w:val="ReportHead"/>
        <w:suppressAutoHyphens/>
        <w:jc w:val="both"/>
        <w:rPr>
          <w:sz w:val="24"/>
        </w:rPr>
      </w:pPr>
      <w:r>
        <w:rPr>
          <w:sz w:val="24"/>
        </w:rPr>
        <w:t>Рабочая программа дисциплины «</w:t>
      </w:r>
      <w:r>
        <w:rPr>
          <w:i/>
          <w:sz w:val="24"/>
        </w:rPr>
        <w:t>Б1.Д.В.8 Теория и технологии социально-коммуникативного развития детей</w:t>
      </w:r>
      <w:r>
        <w:rPr>
          <w:sz w:val="24"/>
        </w:rPr>
        <w:t>» рассмотрена и утверждена на заседании кафедры</w:t>
      </w:r>
    </w:p>
    <w:p w:rsidR="004C4478" w:rsidRDefault="004C4478" w:rsidP="004C4478">
      <w:pPr>
        <w:pStyle w:val="ReportHead"/>
        <w:suppressAutoHyphens/>
        <w:ind w:firstLine="850"/>
        <w:jc w:val="both"/>
        <w:rPr>
          <w:sz w:val="24"/>
        </w:rPr>
      </w:pPr>
    </w:p>
    <w:p w:rsidR="004C4478" w:rsidRDefault="004C4478" w:rsidP="004C4478">
      <w:pPr>
        <w:pStyle w:val="ReportHead"/>
        <w:tabs>
          <w:tab w:val="left" w:pos="10432"/>
        </w:tabs>
        <w:suppressAutoHyphens/>
        <w:jc w:val="both"/>
        <w:rPr>
          <w:sz w:val="24"/>
          <w:u w:val="single"/>
        </w:rPr>
      </w:pPr>
      <w:r>
        <w:rPr>
          <w:sz w:val="24"/>
          <w:u w:val="single"/>
        </w:rPr>
        <w:t xml:space="preserve"> Кафедра дошкольного и начального образования (ОГТИ)</w:t>
      </w:r>
    </w:p>
    <w:p w:rsidR="004C4478" w:rsidRDefault="004C4478" w:rsidP="004C4478">
      <w:pPr>
        <w:pStyle w:val="ReportHead"/>
        <w:tabs>
          <w:tab w:val="left" w:pos="10432"/>
        </w:tabs>
        <w:suppressAutoHyphens/>
        <w:jc w:val="left"/>
        <w:rPr>
          <w:i/>
          <w:sz w:val="24"/>
          <w:vertAlign w:val="superscript"/>
        </w:rPr>
      </w:pPr>
      <w:r>
        <w:rPr>
          <w:i/>
          <w:sz w:val="24"/>
          <w:vertAlign w:val="superscript"/>
        </w:rPr>
        <w:t>наименование кафедры</w:t>
      </w:r>
    </w:p>
    <w:p w:rsidR="004C4478" w:rsidRDefault="004C4478" w:rsidP="004C4478">
      <w:pPr>
        <w:pStyle w:val="ReportHead"/>
        <w:tabs>
          <w:tab w:val="left" w:pos="10432"/>
        </w:tabs>
        <w:suppressAutoHyphens/>
        <w:jc w:val="both"/>
        <w:rPr>
          <w:sz w:val="24"/>
        </w:rPr>
      </w:pPr>
      <w:r>
        <w:rPr>
          <w:sz w:val="24"/>
        </w:rPr>
        <w:t>протокол № ________от "___" __________ 20__г.</w:t>
      </w:r>
    </w:p>
    <w:p w:rsidR="004C4478" w:rsidRDefault="004C4478" w:rsidP="004C4478">
      <w:pPr>
        <w:pStyle w:val="ReportHead"/>
        <w:tabs>
          <w:tab w:val="left" w:pos="10432"/>
        </w:tabs>
        <w:suppressAutoHyphens/>
        <w:jc w:val="both"/>
        <w:rPr>
          <w:sz w:val="24"/>
        </w:rPr>
      </w:pPr>
    </w:p>
    <w:p w:rsidR="004C4478" w:rsidRDefault="004C4478" w:rsidP="004C4478">
      <w:pPr>
        <w:pStyle w:val="ReportHead"/>
        <w:tabs>
          <w:tab w:val="left" w:pos="10432"/>
        </w:tabs>
        <w:suppressAutoHyphens/>
        <w:jc w:val="both"/>
        <w:rPr>
          <w:sz w:val="24"/>
        </w:rPr>
      </w:pPr>
      <w:r>
        <w:rPr>
          <w:sz w:val="24"/>
        </w:rPr>
        <w:t>Заведующий кафедрой</w:t>
      </w:r>
    </w:p>
    <w:p w:rsidR="004C4478" w:rsidRDefault="004C4478" w:rsidP="004C4478">
      <w:pPr>
        <w:pStyle w:val="ReportHead"/>
        <w:tabs>
          <w:tab w:val="center" w:pos="6378"/>
          <w:tab w:val="left" w:pos="10432"/>
        </w:tabs>
        <w:suppressAutoHyphens/>
        <w:jc w:val="both"/>
        <w:rPr>
          <w:sz w:val="24"/>
          <w:u w:val="single"/>
        </w:rPr>
      </w:pPr>
      <w:r>
        <w:rPr>
          <w:sz w:val="24"/>
          <w:u w:val="single"/>
        </w:rPr>
        <w:t xml:space="preserve"> Кафедра дошкольного и </w:t>
      </w:r>
    </w:p>
    <w:p w:rsidR="004C4478" w:rsidRPr="00FD232F" w:rsidRDefault="004C4478" w:rsidP="004C4478">
      <w:pPr>
        <w:pStyle w:val="ReportHead"/>
        <w:tabs>
          <w:tab w:val="center" w:pos="6378"/>
          <w:tab w:val="left" w:pos="10432"/>
        </w:tabs>
        <w:suppressAutoHyphens/>
        <w:jc w:val="both"/>
        <w:rPr>
          <w:sz w:val="24"/>
        </w:rPr>
      </w:pPr>
      <w:r>
        <w:rPr>
          <w:sz w:val="24"/>
          <w:u w:val="single"/>
        </w:rPr>
        <w:t xml:space="preserve">начального образования (ОГТИ) </w:t>
      </w:r>
      <w:r>
        <w:rPr>
          <w:sz w:val="24"/>
          <w:u w:val="single"/>
        </w:rPr>
        <w:tab/>
        <w:t xml:space="preserve">                                        Т.В. Диль-Илларионова</w:t>
      </w:r>
      <w:r w:rsidRPr="00FD232F">
        <w:rPr>
          <w:sz w:val="24"/>
        </w:rPr>
        <w:t xml:space="preserve">__________________ </w:t>
      </w:r>
    </w:p>
    <w:p w:rsidR="004C4478" w:rsidRPr="00FD232F" w:rsidRDefault="004C4478" w:rsidP="004C4478">
      <w:pPr>
        <w:pStyle w:val="ReportHead"/>
        <w:tabs>
          <w:tab w:val="center" w:pos="6378"/>
          <w:tab w:val="left" w:pos="10432"/>
        </w:tabs>
        <w:suppressAutoHyphens/>
        <w:jc w:val="both"/>
        <w:rPr>
          <w:i/>
          <w:sz w:val="24"/>
          <w:vertAlign w:val="superscript"/>
        </w:rPr>
      </w:pPr>
      <w:r w:rsidRPr="00FD232F">
        <w:rPr>
          <w:i/>
          <w:sz w:val="24"/>
          <w:vertAlign w:val="superscript"/>
        </w:rPr>
        <w:t xml:space="preserve">         наименование кафедры                                                     подпись                                             расшифровка подписи</w:t>
      </w:r>
    </w:p>
    <w:p w:rsidR="004C4478" w:rsidRDefault="004C4478" w:rsidP="004C4478">
      <w:pPr>
        <w:pStyle w:val="ReportHead"/>
        <w:tabs>
          <w:tab w:val="center" w:pos="6378"/>
          <w:tab w:val="left" w:pos="10432"/>
        </w:tabs>
        <w:suppressAutoHyphens/>
        <w:jc w:val="both"/>
        <w:rPr>
          <w:i/>
          <w:sz w:val="24"/>
        </w:rPr>
      </w:pPr>
      <w:r>
        <w:rPr>
          <w:i/>
          <w:sz w:val="24"/>
        </w:rPr>
        <w:t>Исполнители:</w:t>
      </w:r>
    </w:p>
    <w:p w:rsidR="004C4478" w:rsidRDefault="004C4478" w:rsidP="004C4478">
      <w:pPr>
        <w:pStyle w:val="ReportHead"/>
        <w:tabs>
          <w:tab w:val="left" w:pos="10432"/>
        </w:tabs>
        <w:suppressAutoHyphens/>
        <w:jc w:val="both"/>
        <w:rPr>
          <w:sz w:val="24"/>
          <w:u w:val="single"/>
        </w:rPr>
      </w:pPr>
      <w:r>
        <w:rPr>
          <w:sz w:val="24"/>
          <w:u w:val="single"/>
        </w:rPr>
        <w:t xml:space="preserve">                               Доцент                                                   Т.В. Диль-Илларионова</w:t>
      </w:r>
      <w:r>
        <w:rPr>
          <w:sz w:val="24"/>
          <w:u w:val="single"/>
        </w:rPr>
        <w:tab/>
      </w:r>
    </w:p>
    <w:p w:rsidR="004C4478" w:rsidRDefault="004C4478" w:rsidP="004C4478">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4C4478" w:rsidRDefault="004C4478" w:rsidP="004C4478">
      <w:pPr>
        <w:pStyle w:val="ReportHead"/>
        <w:tabs>
          <w:tab w:val="left" w:pos="10432"/>
        </w:tabs>
        <w:suppressAutoHyphens/>
        <w:jc w:val="both"/>
        <w:rPr>
          <w:sz w:val="24"/>
          <w:u w:val="single"/>
        </w:rPr>
      </w:pPr>
      <w:r>
        <w:rPr>
          <w:sz w:val="24"/>
          <w:u w:val="single"/>
        </w:rPr>
        <w:tab/>
      </w:r>
    </w:p>
    <w:p w:rsidR="004C4478" w:rsidRDefault="004C4478" w:rsidP="004C4478">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tbl>
      <w:tblPr>
        <w:tblW w:w="10432" w:type="dxa"/>
        <w:tblInd w:w="57" w:type="dxa"/>
        <w:tblLayout w:type="fixed"/>
        <w:tblCellMar>
          <w:left w:w="51" w:type="dxa"/>
          <w:right w:w="51" w:type="dxa"/>
        </w:tblCellMar>
        <w:tblLook w:val="0000" w:firstRow="0" w:lastRow="0" w:firstColumn="0" w:lastColumn="0" w:noHBand="0" w:noVBand="0"/>
      </w:tblPr>
      <w:tblGrid>
        <w:gridCol w:w="10432"/>
      </w:tblGrid>
      <w:tr w:rsidR="004C4478" w:rsidTr="00D8272E">
        <w:tc>
          <w:tcPr>
            <w:tcW w:w="10432" w:type="dxa"/>
            <w:tcBorders>
              <w:top w:val="double" w:sz="4" w:space="0" w:color="000000"/>
              <w:bottom w:val="double" w:sz="4" w:space="0" w:color="000000"/>
            </w:tcBorders>
            <w:shd w:val="clear" w:color="auto" w:fill="auto"/>
          </w:tcPr>
          <w:p w:rsidR="004C4478" w:rsidRDefault="004C4478" w:rsidP="00D8272E">
            <w:pPr>
              <w:pStyle w:val="ReportHead"/>
              <w:widowControl w:val="0"/>
              <w:tabs>
                <w:tab w:val="left" w:pos="10432"/>
              </w:tabs>
              <w:suppressAutoHyphens/>
              <w:jc w:val="both"/>
              <w:rPr>
                <w:sz w:val="24"/>
              </w:rPr>
            </w:pPr>
          </w:p>
          <w:p w:rsidR="004C4478" w:rsidRDefault="004C4478" w:rsidP="00D8272E">
            <w:pPr>
              <w:pStyle w:val="ReportHead"/>
              <w:widowControl w:val="0"/>
              <w:tabs>
                <w:tab w:val="left" w:pos="10432"/>
              </w:tabs>
              <w:suppressAutoHyphens/>
              <w:jc w:val="both"/>
              <w:rPr>
                <w:sz w:val="24"/>
              </w:rPr>
            </w:pPr>
            <w:r>
              <w:rPr>
                <w:sz w:val="24"/>
              </w:rPr>
              <w:t>СОГЛАСОВАНО:</w:t>
            </w:r>
          </w:p>
          <w:p w:rsidR="004C4478" w:rsidRDefault="004C4478" w:rsidP="00D8272E">
            <w:pPr>
              <w:pStyle w:val="ReportHead"/>
              <w:widowControl w:val="0"/>
              <w:tabs>
                <w:tab w:val="left" w:pos="10432"/>
              </w:tabs>
              <w:suppressAutoHyphens/>
              <w:jc w:val="both"/>
              <w:rPr>
                <w:sz w:val="24"/>
              </w:rPr>
            </w:pPr>
            <w:r>
              <w:rPr>
                <w:sz w:val="24"/>
              </w:rPr>
              <w:t>Председатель методической комиссии по направлению подготовки</w:t>
            </w:r>
          </w:p>
          <w:p w:rsidR="004C4478" w:rsidRDefault="004C4478" w:rsidP="00D8272E">
            <w:pPr>
              <w:pStyle w:val="ReportHead"/>
              <w:widowControl w:val="0"/>
              <w:tabs>
                <w:tab w:val="center" w:pos="7512"/>
                <w:tab w:val="left" w:pos="10149"/>
              </w:tabs>
              <w:suppressAutoHyphens/>
              <w:jc w:val="both"/>
              <w:rPr>
                <w:sz w:val="24"/>
                <w:u w:val="single"/>
              </w:rPr>
            </w:pPr>
            <w:r>
              <w:rPr>
                <w:sz w:val="24"/>
                <w:u w:val="single"/>
              </w:rPr>
              <w:t xml:space="preserve"> 44.03.01 Педагогическое образование,</w:t>
            </w:r>
          </w:p>
          <w:p w:rsidR="004C4478" w:rsidRDefault="004C4478" w:rsidP="00D8272E">
            <w:pPr>
              <w:pStyle w:val="ReportHead"/>
              <w:widowControl w:val="0"/>
              <w:tabs>
                <w:tab w:val="center" w:pos="7512"/>
                <w:tab w:val="left" w:pos="10149"/>
              </w:tabs>
              <w:suppressAutoHyphens/>
              <w:jc w:val="both"/>
              <w:rPr>
                <w:i/>
                <w:sz w:val="24"/>
                <w:vertAlign w:val="superscript"/>
              </w:rPr>
            </w:pPr>
            <w:r>
              <w:rPr>
                <w:sz w:val="24"/>
                <w:u w:val="single"/>
              </w:rPr>
              <w:t xml:space="preserve"> профиль «Дошкольное образование»                                                      </w:t>
            </w:r>
            <w:r>
              <w:rPr>
                <w:sz w:val="24"/>
                <w:szCs w:val="24"/>
                <w:u w:val="single"/>
                <w:lang w:eastAsia="ru-RU"/>
              </w:rPr>
              <w:t>Т.В. Диль-Илларионова</w:t>
            </w:r>
            <w:r>
              <w:rPr>
                <w:sz w:val="24"/>
                <w:u w:val="single"/>
              </w:rPr>
              <w:tab/>
            </w:r>
            <w:r>
              <w:rPr>
                <w:i/>
                <w:sz w:val="24"/>
                <w:vertAlign w:val="superscript"/>
              </w:rPr>
              <w:t xml:space="preserve">       наименование                                                                                                   личная подпись                            расшифровка подписи                   </w:t>
            </w:r>
          </w:p>
          <w:p w:rsidR="004C4478" w:rsidRDefault="004C4478" w:rsidP="00D8272E">
            <w:pPr>
              <w:pStyle w:val="ReportHead"/>
              <w:widowControl w:val="0"/>
              <w:tabs>
                <w:tab w:val="center" w:pos="7512"/>
                <w:tab w:val="left" w:pos="10149"/>
              </w:tabs>
              <w:suppressAutoHyphens/>
              <w:jc w:val="both"/>
              <w:rPr>
                <w:sz w:val="24"/>
              </w:rPr>
            </w:pPr>
          </w:p>
          <w:p w:rsidR="004C4478" w:rsidRDefault="004C4478" w:rsidP="00D8272E">
            <w:pPr>
              <w:pStyle w:val="ReportHead"/>
              <w:widowControl w:val="0"/>
              <w:tabs>
                <w:tab w:val="center" w:pos="5811"/>
                <w:tab w:val="left" w:pos="10098"/>
              </w:tabs>
              <w:suppressAutoHyphens/>
              <w:ind w:hanging="108"/>
              <w:rPr>
                <w:i/>
                <w:sz w:val="24"/>
                <w:vertAlign w:val="superscript"/>
              </w:rPr>
            </w:pPr>
            <w:r>
              <w:rPr>
                <w:sz w:val="24"/>
              </w:rPr>
              <w:t>Заведующий библиотекой</w:t>
            </w:r>
            <w:r>
              <w:rPr>
                <w:sz w:val="24"/>
                <w:u w:val="single"/>
              </w:rPr>
              <w:t xml:space="preserve">                                                   </w:t>
            </w:r>
            <w:r>
              <w:rPr>
                <w:sz w:val="24"/>
                <w:szCs w:val="24"/>
                <w:u w:val="single"/>
                <w:lang w:eastAsia="ru-RU"/>
              </w:rPr>
              <w:t>М.В. Камышанова</w:t>
            </w:r>
            <w:r>
              <w:rPr>
                <w:sz w:val="24"/>
                <w:u w:val="single"/>
              </w:rPr>
              <w:tab/>
            </w:r>
            <w:r>
              <w:rPr>
                <w:i/>
                <w:sz w:val="24"/>
                <w:vertAlign w:val="superscript"/>
              </w:rPr>
              <w:t xml:space="preserve">                                                                                                                      личная подпись                                   расшифровка подписи</w:t>
            </w:r>
          </w:p>
          <w:p w:rsidR="004C4478" w:rsidRDefault="004C4478" w:rsidP="00D8272E">
            <w:pPr>
              <w:pStyle w:val="ReportHead"/>
              <w:widowControl w:val="0"/>
              <w:tabs>
                <w:tab w:val="center" w:pos="5811"/>
                <w:tab w:val="left" w:pos="10149"/>
              </w:tabs>
              <w:suppressAutoHyphens/>
              <w:jc w:val="both"/>
              <w:rPr>
                <w:sz w:val="24"/>
              </w:rPr>
            </w:pPr>
            <w:r>
              <w:rPr>
                <w:sz w:val="24"/>
              </w:rPr>
              <w:t>Начальник ОИТ</w:t>
            </w:r>
            <w:r>
              <w:rPr>
                <w:sz w:val="24"/>
                <w:u w:val="single"/>
              </w:rPr>
              <w:t xml:space="preserve">                                                                     </w:t>
            </w:r>
            <w:r>
              <w:rPr>
                <w:sz w:val="24"/>
                <w:szCs w:val="24"/>
                <w:u w:val="single"/>
                <w:lang w:eastAsia="ru-RU"/>
              </w:rPr>
              <w:t>М.В. Сапрыкин</w:t>
            </w:r>
            <w:r>
              <w:rPr>
                <w:sz w:val="24"/>
                <w:u w:val="single"/>
              </w:rPr>
              <w:tab/>
            </w:r>
          </w:p>
          <w:p w:rsidR="004C4478" w:rsidRDefault="004C4478" w:rsidP="00D8272E">
            <w:pPr>
              <w:pStyle w:val="ReportHead"/>
              <w:widowControl w:val="0"/>
              <w:tabs>
                <w:tab w:val="center" w:pos="5811"/>
                <w:tab w:val="left" w:pos="10149"/>
              </w:tabs>
              <w:suppressAutoHyphens/>
              <w:jc w:val="both"/>
              <w:rPr>
                <w:i/>
                <w:sz w:val="24"/>
                <w:vertAlign w:val="superscript"/>
              </w:rPr>
            </w:pPr>
            <w:r>
              <w:rPr>
                <w:i/>
                <w:sz w:val="24"/>
                <w:vertAlign w:val="superscript"/>
              </w:rPr>
              <w:t xml:space="preserve">                                                                     личная подпись                                            расшифровка подписи                            </w:t>
            </w:r>
          </w:p>
          <w:p w:rsidR="004C4478" w:rsidRDefault="004C4478" w:rsidP="00D8272E">
            <w:pPr>
              <w:pStyle w:val="ReportHead"/>
              <w:widowControl w:val="0"/>
              <w:tabs>
                <w:tab w:val="center" w:pos="5811"/>
                <w:tab w:val="left" w:pos="10149"/>
              </w:tabs>
              <w:suppressAutoHyphens/>
              <w:jc w:val="both"/>
              <w:rPr>
                <w:i/>
                <w:sz w:val="24"/>
                <w:vertAlign w:val="superscript"/>
              </w:rPr>
            </w:pPr>
          </w:p>
          <w:p w:rsidR="004C4478" w:rsidRDefault="004C4478" w:rsidP="00D8272E">
            <w:pPr>
              <w:pStyle w:val="ReportHead"/>
              <w:widowControl w:val="0"/>
              <w:tabs>
                <w:tab w:val="center" w:pos="5811"/>
                <w:tab w:val="left" w:pos="10149"/>
              </w:tabs>
              <w:suppressAutoHyphens/>
              <w:jc w:val="both"/>
              <w:rPr>
                <w:i/>
                <w:sz w:val="24"/>
              </w:rPr>
            </w:pPr>
          </w:p>
        </w:tc>
      </w:tr>
    </w:tbl>
    <w:p w:rsidR="004C4478" w:rsidRDefault="004C4478" w:rsidP="004C4478">
      <w:pPr>
        <w:pStyle w:val="ReportHead"/>
        <w:tabs>
          <w:tab w:val="left" w:pos="10432"/>
        </w:tabs>
        <w:suppressAutoHyphens/>
        <w:jc w:val="left"/>
        <w:rPr>
          <w:sz w:val="24"/>
        </w:rPr>
      </w:pPr>
    </w:p>
    <w:p w:rsidR="004C4478" w:rsidRDefault="004C4478" w:rsidP="004C4478">
      <w:pPr>
        <w:pStyle w:val="ReportHead"/>
        <w:tabs>
          <w:tab w:val="left" w:pos="10432"/>
        </w:tabs>
        <w:suppressAutoHyphens/>
        <w:jc w:val="left"/>
        <w:rPr>
          <w:sz w:val="24"/>
        </w:rPr>
      </w:pPr>
    </w:p>
    <w:p w:rsidR="004C4478" w:rsidRDefault="004C4478" w:rsidP="004C4478">
      <w:pPr>
        <w:pStyle w:val="ReportHead"/>
        <w:tabs>
          <w:tab w:val="left" w:pos="10432"/>
        </w:tabs>
        <w:suppressAutoHyphens/>
        <w:jc w:val="left"/>
        <w:rPr>
          <w:sz w:val="24"/>
        </w:rPr>
      </w:pPr>
    </w:p>
    <w:p w:rsidR="004C4478" w:rsidRDefault="004C4478" w:rsidP="004C4478">
      <w:pPr>
        <w:pStyle w:val="ReportHead"/>
        <w:tabs>
          <w:tab w:val="left" w:pos="10432"/>
        </w:tabs>
        <w:suppressAutoHyphens/>
        <w:jc w:val="left"/>
        <w:rPr>
          <w:sz w:val="24"/>
        </w:rPr>
      </w:pPr>
    </w:p>
    <w:p w:rsidR="004C4478" w:rsidRDefault="004C4478" w:rsidP="004C4478">
      <w:pPr>
        <w:pStyle w:val="ReportHead"/>
        <w:tabs>
          <w:tab w:val="left" w:pos="10432"/>
        </w:tabs>
        <w:suppressAutoHyphens/>
        <w:jc w:val="left"/>
        <w:rPr>
          <w:sz w:val="24"/>
        </w:rPr>
      </w:pPr>
    </w:p>
    <w:p w:rsidR="004C4478" w:rsidRDefault="004C4478" w:rsidP="004C4478">
      <w:pPr>
        <w:pStyle w:val="ReportHead"/>
        <w:tabs>
          <w:tab w:val="left" w:pos="10432"/>
        </w:tabs>
        <w:suppressAutoHyphens/>
        <w:jc w:val="left"/>
        <w:rPr>
          <w:sz w:val="24"/>
        </w:rPr>
      </w:pPr>
    </w:p>
    <w:p w:rsidR="004C4478" w:rsidRDefault="004C4478" w:rsidP="004C4478">
      <w:pPr>
        <w:pStyle w:val="ReportHead"/>
        <w:tabs>
          <w:tab w:val="left" w:pos="10432"/>
        </w:tabs>
        <w:suppressAutoHyphens/>
        <w:jc w:val="left"/>
        <w:rPr>
          <w:sz w:val="24"/>
        </w:rPr>
      </w:pPr>
    </w:p>
    <w:p w:rsidR="004C4478" w:rsidRDefault="004C4478" w:rsidP="004C4478">
      <w:pPr>
        <w:pStyle w:val="ReportHead"/>
        <w:tabs>
          <w:tab w:val="left" w:pos="10432"/>
        </w:tabs>
        <w:suppressAutoHyphens/>
        <w:jc w:val="left"/>
        <w:rPr>
          <w:sz w:val="24"/>
        </w:rPr>
      </w:pPr>
    </w:p>
    <w:p w:rsidR="004C4478" w:rsidRDefault="004C4478" w:rsidP="004C4478">
      <w:pPr>
        <w:pStyle w:val="ReportHead"/>
        <w:tabs>
          <w:tab w:val="left" w:pos="10432"/>
        </w:tabs>
        <w:suppressAutoHyphens/>
        <w:jc w:val="left"/>
        <w:rPr>
          <w:sz w:val="24"/>
        </w:rPr>
      </w:pPr>
    </w:p>
    <w:p w:rsidR="004C4478" w:rsidRDefault="004C4478" w:rsidP="004C4478">
      <w:pPr>
        <w:pStyle w:val="ReportHead"/>
        <w:tabs>
          <w:tab w:val="left" w:pos="10432"/>
        </w:tabs>
        <w:suppressAutoHyphens/>
        <w:jc w:val="left"/>
        <w:rPr>
          <w:sz w:val="24"/>
        </w:rPr>
      </w:pPr>
    </w:p>
    <w:p w:rsidR="004C4478" w:rsidRDefault="004C4478" w:rsidP="004C4478">
      <w:pPr>
        <w:pStyle w:val="ReportHead"/>
        <w:tabs>
          <w:tab w:val="left" w:pos="10432"/>
        </w:tabs>
        <w:suppressAutoHyphens/>
        <w:jc w:val="left"/>
        <w:rPr>
          <w:sz w:val="24"/>
        </w:rPr>
      </w:pPr>
    </w:p>
    <w:p w:rsidR="004C4478" w:rsidRDefault="004C4478" w:rsidP="004C4478">
      <w:pPr>
        <w:pStyle w:val="ReportHead"/>
        <w:tabs>
          <w:tab w:val="left" w:pos="10432"/>
        </w:tabs>
        <w:suppressAutoHyphens/>
        <w:jc w:val="left"/>
        <w:rPr>
          <w:sz w:val="24"/>
        </w:rPr>
      </w:pPr>
    </w:p>
    <w:p w:rsidR="004C4478" w:rsidRDefault="004C4478" w:rsidP="004C4478">
      <w:pPr>
        <w:pStyle w:val="ReportHead"/>
        <w:tabs>
          <w:tab w:val="left" w:pos="10432"/>
        </w:tabs>
        <w:suppressAutoHyphens/>
        <w:jc w:val="left"/>
        <w:rPr>
          <w:sz w:val="24"/>
        </w:rPr>
      </w:pPr>
    </w:p>
    <w:p w:rsidR="004C4478" w:rsidRDefault="004C4478" w:rsidP="004C4478">
      <w:pPr>
        <w:pStyle w:val="ReportHead"/>
        <w:tabs>
          <w:tab w:val="left" w:pos="10432"/>
        </w:tabs>
        <w:suppressAutoHyphens/>
        <w:jc w:val="left"/>
        <w:rPr>
          <w:sz w:val="24"/>
        </w:rPr>
      </w:pPr>
    </w:p>
    <w:p w:rsidR="004C4478" w:rsidRDefault="004C4478" w:rsidP="004C4478">
      <w:pPr>
        <w:pStyle w:val="ReportHead"/>
        <w:tabs>
          <w:tab w:val="left" w:pos="10432"/>
        </w:tabs>
        <w:suppressAutoHyphens/>
        <w:jc w:val="left"/>
        <w:rPr>
          <w:sz w:val="24"/>
        </w:rPr>
      </w:pPr>
    </w:p>
    <w:p w:rsidR="004C4478" w:rsidRDefault="004C4478" w:rsidP="004C4478">
      <w:pPr>
        <w:pStyle w:val="ReportHead"/>
        <w:tabs>
          <w:tab w:val="left" w:pos="10432"/>
        </w:tabs>
        <w:suppressAutoHyphens/>
        <w:jc w:val="left"/>
        <w:rPr>
          <w:sz w:val="24"/>
        </w:rPr>
      </w:pPr>
    </w:p>
    <w:p w:rsidR="004C4478" w:rsidRDefault="004C4478" w:rsidP="004C4478">
      <w:pPr>
        <w:pStyle w:val="ReportHead"/>
        <w:tabs>
          <w:tab w:val="left" w:pos="10432"/>
        </w:tabs>
        <w:suppressAutoHyphens/>
        <w:jc w:val="left"/>
        <w:rPr>
          <w:sz w:val="24"/>
        </w:rPr>
      </w:pPr>
    </w:p>
    <w:p w:rsidR="004C4478" w:rsidRDefault="004C4478" w:rsidP="004C4478">
      <w:pPr>
        <w:pStyle w:val="ReportHead"/>
        <w:tabs>
          <w:tab w:val="left" w:pos="10432"/>
        </w:tabs>
        <w:suppressAutoHyphens/>
        <w:jc w:val="left"/>
        <w:rPr>
          <w:sz w:val="24"/>
        </w:rPr>
      </w:pPr>
    </w:p>
    <w:p w:rsidR="004C4478" w:rsidRDefault="004C4478" w:rsidP="004C4478">
      <w:pPr>
        <w:pStyle w:val="ReportHead"/>
        <w:tabs>
          <w:tab w:val="left" w:pos="10432"/>
        </w:tabs>
        <w:suppressAutoHyphens/>
        <w:jc w:val="left"/>
        <w:rPr>
          <w:sz w:val="24"/>
        </w:rPr>
      </w:pPr>
    </w:p>
    <w:tbl>
      <w:tblPr>
        <w:tblW w:w="10008" w:type="dxa"/>
        <w:tblInd w:w="57" w:type="dxa"/>
        <w:tblLayout w:type="fixed"/>
        <w:tblCellMar>
          <w:left w:w="51" w:type="dxa"/>
          <w:right w:w="51" w:type="dxa"/>
        </w:tblCellMar>
        <w:tblLook w:val="0000" w:firstRow="0" w:lastRow="0" w:firstColumn="0" w:lastColumn="0" w:noHBand="0" w:noVBand="0"/>
      </w:tblPr>
      <w:tblGrid>
        <w:gridCol w:w="6465"/>
        <w:gridCol w:w="3543"/>
      </w:tblGrid>
      <w:tr w:rsidR="004C4478" w:rsidTr="00D8272E">
        <w:tc>
          <w:tcPr>
            <w:tcW w:w="6464" w:type="dxa"/>
            <w:shd w:val="clear" w:color="auto" w:fill="auto"/>
          </w:tcPr>
          <w:p w:rsidR="004C4478" w:rsidRDefault="004C4478" w:rsidP="00D8272E">
            <w:pPr>
              <w:pStyle w:val="ReportHead"/>
              <w:widowControl w:val="0"/>
              <w:tabs>
                <w:tab w:val="left" w:pos="10432"/>
              </w:tabs>
              <w:suppressAutoHyphens/>
              <w:jc w:val="left"/>
              <w:rPr>
                <w:sz w:val="24"/>
              </w:rPr>
            </w:pPr>
          </w:p>
        </w:tc>
        <w:tc>
          <w:tcPr>
            <w:tcW w:w="3543" w:type="dxa"/>
            <w:shd w:val="clear" w:color="auto" w:fill="auto"/>
          </w:tcPr>
          <w:p w:rsidR="004C4478" w:rsidRDefault="004C4478" w:rsidP="00D8272E">
            <w:pPr>
              <w:pStyle w:val="ReportHead"/>
              <w:widowControl w:val="0"/>
              <w:tabs>
                <w:tab w:val="left" w:pos="10432"/>
              </w:tabs>
              <w:suppressAutoHyphens/>
              <w:spacing w:line="252" w:lineRule="auto"/>
              <w:jc w:val="left"/>
              <w:rPr>
                <w:sz w:val="24"/>
              </w:rPr>
            </w:pPr>
            <w:r>
              <w:rPr>
                <w:sz w:val="24"/>
              </w:rPr>
              <w:t xml:space="preserve">© </w:t>
            </w:r>
            <w:r>
              <w:rPr>
                <w:sz w:val="24"/>
                <w:szCs w:val="24"/>
              </w:rPr>
              <w:t>Диль-Илларионова Т.В.,</w:t>
            </w:r>
            <w:r>
              <w:rPr>
                <w:sz w:val="24"/>
              </w:rPr>
              <w:t>2023</w:t>
            </w:r>
          </w:p>
        </w:tc>
      </w:tr>
      <w:tr w:rsidR="004C4478" w:rsidTr="00D8272E">
        <w:tc>
          <w:tcPr>
            <w:tcW w:w="6464" w:type="dxa"/>
            <w:shd w:val="clear" w:color="auto" w:fill="auto"/>
          </w:tcPr>
          <w:p w:rsidR="004C4478" w:rsidRDefault="004C4478" w:rsidP="00D8272E">
            <w:pPr>
              <w:pStyle w:val="ReportHead"/>
              <w:widowControl w:val="0"/>
              <w:tabs>
                <w:tab w:val="left" w:pos="10432"/>
              </w:tabs>
              <w:suppressAutoHyphens/>
              <w:jc w:val="left"/>
              <w:rPr>
                <w:sz w:val="24"/>
              </w:rPr>
            </w:pPr>
          </w:p>
        </w:tc>
        <w:tc>
          <w:tcPr>
            <w:tcW w:w="3543" w:type="dxa"/>
            <w:shd w:val="clear" w:color="auto" w:fill="auto"/>
          </w:tcPr>
          <w:p w:rsidR="004C4478" w:rsidRDefault="004C4478" w:rsidP="00D8272E">
            <w:pPr>
              <w:pStyle w:val="ReportHead"/>
              <w:widowControl w:val="0"/>
              <w:tabs>
                <w:tab w:val="left" w:pos="10432"/>
              </w:tabs>
              <w:suppressAutoHyphens/>
              <w:spacing w:line="252" w:lineRule="auto"/>
              <w:jc w:val="left"/>
              <w:rPr>
                <w:sz w:val="24"/>
              </w:rPr>
            </w:pPr>
            <w:r>
              <w:rPr>
                <w:sz w:val="24"/>
              </w:rPr>
              <w:t xml:space="preserve">© </w:t>
            </w:r>
            <w:r>
              <w:rPr>
                <w:sz w:val="24"/>
                <w:szCs w:val="24"/>
              </w:rPr>
              <w:t>Орский гуманитарно-технологический институт (филиал) ОГУ</w:t>
            </w:r>
            <w:r>
              <w:rPr>
                <w:sz w:val="24"/>
              </w:rPr>
              <w:t>, 2023</w:t>
            </w:r>
          </w:p>
        </w:tc>
      </w:tr>
    </w:tbl>
    <w:p w:rsidR="004C4478" w:rsidRDefault="004C4478" w:rsidP="004C4478">
      <w:pPr>
        <w:pStyle w:val="ReportMain"/>
        <w:suppressAutoHyphens/>
        <w:spacing w:after="360"/>
        <w:ind w:firstLine="709"/>
        <w:jc w:val="both"/>
        <w:outlineLvl w:val="0"/>
        <w:rPr>
          <w:b/>
        </w:rPr>
      </w:pPr>
    </w:p>
    <w:p w:rsidR="00643D26" w:rsidRDefault="00643D26" w:rsidP="00643D26">
      <w:pPr>
        <w:pStyle w:val="ReportMain"/>
        <w:keepNext/>
        <w:suppressAutoHyphens/>
        <w:spacing w:after="360"/>
        <w:ind w:firstLine="709"/>
        <w:jc w:val="both"/>
        <w:outlineLvl w:val="0"/>
        <w:rPr>
          <w:b/>
        </w:rPr>
      </w:pPr>
      <w:bookmarkStart w:id="0" w:name="BookmarkTestIsMustDelChr13"/>
      <w:bookmarkEnd w:id="0"/>
      <w:r>
        <w:rPr>
          <w:b/>
        </w:rPr>
        <w:lastRenderedPageBreak/>
        <w:t>1 Цели и задачи освоения дисциплины</w:t>
      </w:r>
    </w:p>
    <w:p w:rsidR="00906AF6" w:rsidRPr="00624979" w:rsidRDefault="00906AF6" w:rsidP="00906AF6">
      <w:pPr>
        <w:pStyle w:val="afffffe"/>
        <w:tabs>
          <w:tab w:val="clear" w:pos="720"/>
          <w:tab w:val="clear" w:pos="756"/>
          <w:tab w:val="num" w:pos="1134"/>
        </w:tabs>
        <w:spacing w:line="240" w:lineRule="auto"/>
        <w:ind w:left="0" w:firstLine="709"/>
      </w:pPr>
      <w:r w:rsidRPr="00624979">
        <w:rPr>
          <w:b/>
        </w:rPr>
        <w:t>Цель</w:t>
      </w:r>
      <w:r w:rsidRPr="00624979">
        <w:t xml:space="preserve"> освоения дисциплины -  обеспечить профессиональную готовность студентов к </w:t>
      </w:r>
      <w:r>
        <w:t xml:space="preserve">осуществлению </w:t>
      </w:r>
      <w:r w:rsidRPr="00624979">
        <w:t>со</w:t>
      </w:r>
      <w:r>
        <w:t>ц</w:t>
      </w:r>
      <w:r w:rsidRPr="00624979">
        <w:t>иально-коммуникативно</w:t>
      </w:r>
      <w:r>
        <w:t>го</w:t>
      </w:r>
      <w:r w:rsidRPr="00624979">
        <w:t xml:space="preserve"> развити</w:t>
      </w:r>
      <w:r>
        <w:t>я</w:t>
      </w:r>
      <w:r w:rsidRPr="00624979">
        <w:t xml:space="preserve"> дошкольников с учетом современных тенденций дошкольного образования.</w:t>
      </w:r>
    </w:p>
    <w:p w:rsidR="00906AF6" w:rsidRPr="00624979" w:rsidRDefault="00906AF6" w:rsidP="00906AF6">
      <w:pPr>
        <w:tabs>
          <w:tab w:val="num" w:pos="1134"/>
        </w:tabs>
        <w:spacing w:after="0" w:line="240" w:lineRule="auto"/>
        <w:ind w:firstLine="709"/>
        <w:jc w:val="both"/>
        <w:rPr>
          <w:sz w:val="24"/>
          <w:szCs w:val="24"/>
        </w:rPr>
      </w:pPr>
      <w:r w:rsidRPr="00624979">
        <w:rPr>
          <w:b/>
          <w:sz w:val="24"/>
          <w:szCs w:val="24"/>
        </w:rPr>
        <w:t>Задачи:</w:t>
      </w:r>
    </w:p>
    <w:p w:rsidR="00906AF6" w:rsidRPr="00624979" w:rsidRDefault="00906AF6" w:rsidP="00906AF6">
      <w:pPr>
        <w:pStyle w:val="a6"/>
        <w:numPr>
          <w:ilvl w:val="0"/>
          <w:numId w:val="14"/>
        </w:numPr>
        <w:tabs>
          <w:tab w:val="num" w:pos="1134"/>
        </w:tabs>
        <w:spacing w:after="0" w:line="240" w:lineRule="auto"/>
        <w:ind w:left="0" w:firstLine="709"/>
        <w:jc w:val="both"/>
        <w:rPr>
          <w:sz w:val="24"/>
          <w:szCs w:val="24"/>
        </w:rPr>
      </w:pPr>
      <w:r w:rsidRPr="00624979">
        <w:rPr>
          <w:sz w:val="24"/>
          <w:szCs w:val="24"/>
        </w:rPr>
        <w:t>Вооружить студентов системой профессионально-педагогических знаний,  необходимых для решения профессиональных задач</w:t>
      </w:r>
      <w:r>
        <w:rPr>
          <w:sz w:val="24"/>
          <w:szCs w:val="24"/>
        </w:rPr>
        <w:t>.</w:t>
      </w:r>
    </w:p>
    <w:p w:rsidR="00906AF6" w:rsidRDefault="00906AF6" w:rsidP="00906AF6">
      <w:pPr>
        <w:pStyle w:val="a6"/>
        <w:numPr>
          <w:ilvl w:val="0"/>
          <w:numId w:val="14"/>
        </w:numPr>
        <w:tabs>
          <w:tab w:val="num" w:pos="1134"/>
        </w:tabs>
        <w:spacing w:after="0" w:line="240" w:lineRule="auto"/>
        <w:ind w:left="0" w:firstLine="709"/>
        <w:jc w:val="both"/>
        <w:rPr>
          <w:sz w:val="24"/>
          <w:szCs w:val="24"/>
        </w:rPr>
      </w:pPr>
      <w:r w:rsidRPr="00624979">
        <w:rPr>
          <w:sz w:val="24"/>
          <w:szCs w:val="24"/>
        </w:rPr>
        <w:t>Сформировать профессионально-творческие умения в процессе реализации различных технологий в области социально-коммуникативного развития дошкольников;</w:t>
      </w:r>
    </w:p>
    <w:p w:rsidR="00906AF6" w:rsidRPr="001C3D7A" w:rsidRDefault="00906AF6" w:rsidP="00906AF6">
      <w:pPr>
        <w:pStyle w:val="a6"/>
        <w:keepNext/>
        <w:numPr>
          <w:ilvl w:val="0"/>
          <w:numId w:val="14"/>
        </w:numPr>
        <w:tabs>
          <w:tab w:val="num" w:pos="1134"/>
        </w:tabs>
        <w:suppressAutoHyphens/>
        <w:spacing w:before="360" w:after="360" w:line="240" w:lineRule="auto"/>
        <w:ind w:left="0" w:firstLine="709"/>
        <w:jc w:val="both"/>
        <w:outlineLvl w:val="0"/>
        <w:rPr>
          <w:szCs w:val="24"/>
        </w:rPr>
      </w:pPr>
      <w:r w:rsidRPr="001C3D7A">
        <w:rPr>
          <w:sz w:val="24"/>
          <w:szCs w:val="24"/>
        </w:rPr>
        <w:t>Формирование у обучающихся педагогической культуры и педагогической рефлексии.</w:t>
      </w:r>
    </w:p>
    <w:p w:rsidR="00906AF6" w:rsidRPr="001C3D7A" w:rsidRDefault="00906AF6" w:rsidP="00906AF6">
      <w:pPr>
        <w:pStyle w:val="a6"/>
        <w:keepNext/>
        <w:numPr>
          <w:ilvl w:val="0"/>
          <w:numId w:val="14"/>
        </w:numPr>
        <w:tabs>
          <w:tab w:val="num" w:pos="1134"/>
        </w:tabs>
        <w:suppressAutoHyphens/>
        <w:spacing w:before="360" w:after="360" w:line="240" w:lineRule="auto"/>
        <w:ind w:left="0" w:firstLine="709"/>
        <w:jc w:val="both"/>
        <w:outlineLvl w:val="0"/>
        <w:rPr>
          <w:szCs w:val="24"/>
        </w:rPr>
      </w:pPr>
      <w:r w:rsidRPr="001C3D7A">
        <w:rPr>
          <w:sz w:val="24"/>
          <w:szCs w:val="24"/>
        </w:rPr>
        <w:t>Подвести обучающихся к пониманию социально-культурной значимости своей будущей профессиональной деятельности в области социально-коммуникативного развития</w:t>
      </w:r>
      <w:r>
        <w:rPr>
          <w:sz w:val="24"/>
          <w:szCs w:val="24"/>
        </w:rPr>
        <w:t>.</w:t>
      </w:r>
    </w:p>
    <w:p w:rsidR="00643D26" w:rsidRDefault="00643D26" w:rsidP="00643D26">
      <w:pPr>
        <w:pStyle w:val="ReportMain"/>
        <w:keepNext/>
        <w:suppressAutoHyphens/>
        <w:spacing w:before="360" w:after="360"/>
        <w:ind w:firstLine="709"/>
        <w:jc w:val="both"/>
        <w:outlineLvl w:val="0"/>
        <w:rPr>
          <w:b/>
        </w:rPr>
      </w:pPr>
      <w:r>
        <w:rPr>
          <w:b/>
        </w:rPr>
        <w:t>2 Место дисциплины в структуре образовательной программы</w:t>
      </w:r>
    </w:p>
    <w:p w:rsidR="00643D26" w:rsidRDefault="00643D26" w:rsidP="00643D26">
      <w:pPr>
        <w:pStyle w:val="ReportMain"/>
        <w:suppressAutoHyphens/>
        <w:ind w:firstLine="709"/>
        <w:jc w:val="both"/>
      </w:pPr>
      <w:r>
        <w:t>Дисциплина относится к обязательным дисциплинам (модулям) вариативной части блока Д «Дисциплины (модули)»</w:t>
      </w:r>
    </w:p>
    <w:p w:rsidR="00643D26" w:rsidRDefault="00643D26" w:rsidP="00643D26">
      <w:pPr>
        <w:pStyle w:val="ReportMain"/>
        <w:suppressAutoHyphens/>
        <w:ind w:firstLine="709"/>
        <w:jc w:val="both"/>
      </w:pPr>
    </w:p>
    <w:p w:rsidR="00643D26" w:rsidRDefault="00643D26" w:rsidP="00643D26">
      <w:pPr>
        <w:pStyle w:val="ReportMain"/>
        <w:suppressAutoHyphens/>
        <w:ind w:firstLine="709"/>
        <w:jc w:val="both"/>
        <w:rPr>
          <w:i/>
        </w:rPr>
      </w:pPr>
      <w:r>
        <w:t xml:space="preserve">Пререквизиты дисциплины: </w:t>
      </w:r>
      <w:r>
        <w:rPr>
          <w:i/>
        </w:rPr>
        <w:t>Б1.Д.Б.8 Основы российской государственности</w:t>
      </w:r>
    </w:p>
    <w:p w:rsidR="00643D26" w:rsidRDefault="00643D26" w:rsidP="00643D26">
      <w:pPr>
        <w:pStyle w:val="ReportMain"/>
        <w:suppressAutoHyphens/>
        <w:ind w:firstLine="709"/>
        <w:jc w:val="both"/>
      </w:pPr>
    </w:p>
    <w:p w:rsidR="00643D26" w:rsidRDefault="00643D26" w:rsidP="00643D26">
      <w:pPr>
        <w:pStyle w:val="ReportMain"/>
        <w:suppressAutoHyphens/>
        <w:ind w:firstLine="709"/>
        <w:jc w:val="both"/>
        <w:rPr>
          <w:i/>
        </w:rPr>
      </w:pPr>
      <w:r>
        <w:t xml:space="preserve">Постреквизиты дисциплины: </w:t>
      </w:r>
      <w:r>
        <w:rPr>
          <w:i/>
        </w:rPr>
        <w:t>Б1.Д.В.11 Исследовательская деятельность в дошкольном образовании, Б2.П.Б.П.3 Производственная практика (педагогическая практика)</w:t>
      </w:r>
    </w:p>
    <w:p w:rsidR="00643D26" w:rsidRDefault="00643D26" w:rsidP="00643D26">
      <w:pPr>
        <w:pStyle w:val="ReportMain"/>
        <w:suppressAutoHyphens/>
        <w:ind w:firstLine="709"/>
        <w:jc w:val="both"/>
      </w:pPr>
    </w:p>
    <w:p w:rsidR="00643D26" w:rsidRDefault="00643D26" w:rsidP="00643D26">
      <w:pPr>
        <w:pStyle w:val="ReportMain"/>
        <w:keepNext/>
        <w:suppressAutoHyphens/>
        <w:spacing w:after="360"/>
        <w:ind w:firstLine="709"/>
        <w:jc w:val="both"/>
        <w:outlineLvl w:val="0"/>
        <w:rPr>
          <w:b/>
        </w:rPr>
      </w:pPr>
      <w:r>
        <w:rPr>
          <w:b/>
        </w:rPr>
        <w:t>3 Требования к результатам обучения по дисциплине</w:t>
      </w:r>
    </w:p>
    <w:p w:rsidR="00643D26" w:rsidRDefault="00643D26" w:rsidP="00643D26">
      <w:pPr>
        <w:pStyle w:val="ReportMain"/>
        <w:suppressAutoHyphens/>
        <w:ind w:firstLine="709"/>
        <w:jc w:val="both"/>
      </w:pPr>
      <w:r>
        <w:t>Процесс изучения дисциплины направлен на формирование следующих результатов обучения</w:t>
      </w:r>
    </w:p>
    <w:p w:rsidR="00643D26" w:rsidRDefault="00643D26" w:rsidP="00643D26">
      <w:pPr>
        <w:pStyle w:val="ReportMain"/>
        <w:suppressAutoHyphens/>
        <w:ind w:firstLine="709"/>
        <w:jc w:val="both"/>
      </w:pPr>
    </w:p>
    <w:tbl>
      <w:tblPr>
        <w:tblW w:w="105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175"/>
        <w:gridCol w:w="3770"/>
        <w:gridCol w:w="3600"/>
      </w:tblGrid>
      <w:tr w:rsidR="00643D26" w:rsidRPr="00643D26" w:rsidTr="00906AF6">
        <w:trPr>
          <w:tblHeader/>
        </w:trPr>
        <w:tc>
          <w:tcPr>
            <w:tcW w:w="3175" w:type="dxa"/>
            <w:shd w:val="clear" w:color="auto" w:fill="auto"/>
            <w:vAlign w:val="center"/>
          </w:tcPr>
          <w:p w:rsidR="00643D26" w:rsidRPr="00643D26" w:rsidRDefault="00643D26" w:rsidP="00643D26">
            <w:pPr>
              <w:pStyle w:val="ReportMain"/>
              <w:suppressAutoHyphens/>
              <w:jc w:val="center"/>
            </w:pPr>
            <w:r w:rsidRPr="00643D26">
              <w:t>Код и наименование формируемых компетенций</w:t>
            </w:r>
          </w:p>
        </w:tc>
        <w:tc>
          <w:tcPr>
            <w:tcW w:w="3770" w:type="dxa"/>
            <w:shd w:val="clear" w:color="auto" w:fill="auto"/>
            <w:vAlign w:val="center"/>
          </w:tcPr>
          <w:p w:rsidR="00643D26" w:rsidRPr="00643D26" w:rsidRDefault="00643D26" w:rsidP="00643D26">
            <w:pPr>
              <w:pStyle w:val="ReportMain"/>
              <w:suppressAutoHyphens/>
              <w:jc w:val="center"/>
            </w:pPr>
            <w:r w:rsidRPr="00643D26">
              <w:t>Код и наименование индикатора достижения компетенции</w:t>
            </w:r>
          </w:p>
        </w:tc>
        <w:tc>
          <w:tcPr>
            <w:tcW w:w="3600" w:type="dxa"/>
            <w:shd w:val="clear" w:color="auto" w:fill="auto"/>
            <w:vAlign w:val="center"/>
          </w:tcPr>
          <w:p w:rsidR="00643D26" w:rsidRPr="00643D26" w:rsidRDefault="00643D26" w:rsidP="00643D26">
            <w:pPr>
              <w:pStyle w:val="ReportMain"/>
              <w:suppressAutoHyphens/>
              <w:jc w:val="center"/>
            </w:pPr>
            <w:r w:rsidRPr="00643D26">
              <w:t>Планируемые результаты обучения по дисциплине, характеризующие этапы формирования компетенций</w:t>
            </w:r>
          </w:p>
        </w:tc>
      </w:tr>
      <w:tr w:rsidR="00906AF6" w:rsidRPr="00643D26" w:rsidTr="00906AF6">
        <w:tc>
          <w:tcPr>
            <w:tcW w:w="3175" w:type="dxa"/>
            <w:shd w:val="clear" w:color="auto" w:fill="auto"/>
          </w:tcPr>
          <w:p w:rsidR="00906AF6" w:rsidRPr="00643D26" w:rsidRDefault="00906AF6" w:rsidP="00643D26">
            <w:pPr>
              <w:pStyle w:val="ReportMain"/>
              <w:suppressAutoHyphens/>
            </w:pPr>
            <w:r w:rsidRPr="00643D26">
              <w:t>ПК*-1 способен планировать и организовывать образовательную работу с детьми раннего и дошкольного возраста в соответствии с требованиями ФГОС дошкольного образования и образовательными программами</w:t>
            </w:r>
          </w:p>
        </w:tc>
        <w:tc>
          <w:tcPr>
            <w:tcW w:w="3770" w:type="dxa"/>
            <w:shd w:val="clear" w:color="auto" w:fill="auto"/>
          </w:tcPr>
          <w:p w:rsidR="00906AF6" w:rsidRPr="00643D26" w:rsidRDefault="00906AF6" w:rsidP="00643D26">
            <w:pPr>
              <w:pStyle w:val="ReportMain"/>
              <w:suppressAutoHyphens/>
            </w:pPr>
            <w:r w:rsidRPr="00643D26">
              <w:t>ПК*-1-В-1 знает нормативно-правовые документы, регламентирующие образовательную деятельность ДОО</w:t>
            </w:r>
            <w:r>
              <w:t>;</w:t>
            </w:r>
            <w:r w:rsidRPr="00643D26">
              <w:t xml:space="preserve"> специфику дошкольного образования, тенденции его развития</w:t>
            </w:r>
            <w:r>
              <w:t>;</w:t>
            </w:r>
            <w:r w:rsidRPr="00643D26">
              <w:t xml:space="preserve"> закономерности развития детей раннего и дошкольного возраста, возрастных особенностях</w:t>
            </w:r>
            <w:r>
              <w:t>;</w:t>
            </w:r>
            <w:r w:rsidRPr="00643D26">
              <w:t xml:space="preserve"> психолого-педагогические основы организации целостного образовательного процесса</w:t>
            </w:r>
            <w:r>
              <w:t>;</w:t>
            </w:r>
            <w:r w:rsidRPr="00643D26">
              <w:t xml:space="preserve"> особенности планирования и организации работы с детьми раннего и дошкольного возраста с учетом социальной ситуации их развития и особыми образовательными потребностями</w:t>
            </w:r>
            <w:r>
              <w:t>;</w:t>
            </w:r>
            <w:r w:rsidRPr="00643D26">
              <w:t xml:space="preserve"> сущность, задачи, содержание и педагогические условия реализации образовательных областей (социально-</w:t>
            </w:r>
            <w:r w:rsidRPr="00643D26">
              <w:lastRenderedPageBreak/>
              <w:t>коммуникативного, познавательного, речевого, художественно-эстетического и физического развития детей дошкольного возраста)</w:t>
            </w:r>
          </w:p>
        </w:tc>
        <w:tc>
          <w:tcPr>
            <w:tcW w:w="3600" w:type="dxa"/>
            <w:shd w:val="clear" w:color="auto" w:fill="auto"/>
          </w:tcPr>
          <w:p w:rsidR="00906AF6" w:rsidRPr="00991B27" w:rsidRDefault="00906AF6" w:rsidP="002E6CFD">
            <w:pPr>
              <w:pStyle w:val="a6"/>
              <w:shd w:val="clear" w:color="auto" w:fill="FFFFFF"/>
              <w:tabs>
                <w:tab w:val="left" w:pos="851"/>
              </w:tabs>
              <w:spacing w:after="0" w:line="240" w:lineRule="auto"/>
              <w:ind w:left="0"/>
              <w:jc w:val="both"/>
              <w:rPr>
                <w:b/>
                <w:sz w:val="24"/>
                <w:szCs w:val="24"/>
                <w:u w:val="single"/>
              </w:rPr>
            </w:pPr>
            <w:r w:rsidRPr="00991B27">
              <w:rPr>
                <w:b/>
                <w:sz w:val="24"/>
                <w:szCs w:val="24"/>
                <w:u w:val="single"/>
              </w:rPr>
              <w:lastRenderedPageBreak/>
              <w:t xml:space="preserve">Знать: </w:t>
            </w:r>
          </w:p>
          <w:p w:rsidR="00906AF6" w:rsidRPr="00991B27" w:rsidRDefault="00906AF6" w:rsidP="002E6CFD">
            <w:pPr>
              <w:pStyle w:val="a6"/>
              <w:shd w:val="clear" w:color="auto" w:fill="FFFFFF"/>
              <w:tabs>
                <w:tab w:val="left" w:pos="851"/>
              </w:tabs>
              <w:spacing w:after="0"/>
              <w:ind w:left="0"/>
              <w:jc w:val="both"/>
              <w:rPr>
                <w:spacing w:val="-4"/>
                <w:sz w:val="24"/>
                <w:szCs w:val="24"/>
              </w:rPr>
            </w:pPr>
            <w:r w:rsidRPr="00991B27">
              <w:rPr>
                <w:rFonts w:eastAsia="Times New Roman"/>
                <w:spacing w:val="-4"/>
                <w:sz w:val="24"/>
                <w:szCs w:val="24"/>
              </w:rPr>
              <w:t>- н</w:t>
            </w:r>
            <w:r w:rsidRPr="00991B27">
              <w:rPr>
                <w:rFonts w:eastAsia="Times New Roman"/>
                <w:bCs/>
                <w:spacing w:val="-4"/>
                <w:sz w:val="24"/>
                <w:szCs w:val="24"/>
              </w:rPr>
              <w:t xml:space="preserve">аучные основы социализации детей; </w:t>
            </w:r>
          </w:p>
          <w:p w:rsidR="00906AF6" w:rsidRPr="00991B27" w:rsidRDefault="00906AF6" w:rsidP="002E6CFD">
            <w:pPr>
              <w:spacing w:after="0"/>
              <w:jc w:val="both"/>
              <w:rPr>
                <w:sz w:val="24"/>
                <w:szCs w:val="24"/>
              </w:rPr>
            </w:pPr>
            <w:r w:rsidRPr="00991B27">
              <w:rPr>
                <w:spacing w:val="-4"/>
                <w:sz w:val="24"/>
                <w:szCs w:val="24"/>
              </w:rPr>
              <w:t>- содержание  социально-коммуникативного развития</w:t>
            </w:r>
            <w:r w:rsidRPr="00991B27">
              <w:rPr>
                <w:sz w:val="24"/>
                <w:szCs w:val="24"/>
              </w:rPr>
              <w:t xml:space="preserve"> детей дошкольного возраста в контексте ФГОС дошкольного образования;</w:t>
            </w:r>
          </w:p>
          <w:p w:rsidR="00906AF6" w:rsidRPr="00991B27" w:rsidRDefault="00906AF6" w:rsidP="002E6CFD">
            <w:pPr>
              <w:spacing w:after="0"/>
              <w:jc w:val="both"/>
              <w:rPr>
                <w:bCs/>
                <w:sz w:val="24"/>
                <w:szCs w:val="24"/>
              </w:rPr>
            </w:pPr>
            <w:r w:rsidRPr="00991B27">
              <w:rPr>
                <w:sz w:val="24"/>
                <w:szCs w:val="24"/>
              </w:rPr>
              <w:t>- о</w:t>
            </w:r>
            <w:r w:rsidRPr="00991B27">
              <w:rPr>
                <w:color w:val="000000"/>
                <w:sz w:val="24"/>
                <w:szCs w:val="24"/>
              </w:rPr>
              <w:t xml:space="preserve">собенности организации образовательного процесса в ДОУ по реализации и освоению </w:t>
            </w:r>
            <w:r w:rsidRPr="00991B27">
              <w:rPr>
                <w:bCs/>
                <w:iCs/>
                <w:sz w:val="24"/>
                <w:szCs w:val="24"/>
              </w:rPr>
              <w:t>образовательной об</w:t>
            </w:r>
            <w:r w:rsidRPr="00991B27">
              <w:rPr>
                <w:bCs/>
                <w:iCs/>
                <w:sz w:val="24"/>
                <w:szCs w:val="24"/>
              </w:rPr>
              <w:softHyphen/>
              <w:t xml:space="preserve">ласти </w:t>
            </w:r>
            <w:r w:rsidRPr="00991B27">
              <w:rPr>
                <w:bCs/>
                <w:sz w:val="24"/>
                <w:szCs w:val="24"/>
              </w:rPr>
              <w:t>«</w:t>
            </w:r>
            <w:r w:rsidRPr="00991B27">
              <w:rPr>
                <w:spacing w:val="-4"/>
                <w:sz w:val="24"/>
                <w:szCs w:val="24"/>
              </w:rPr>
              <w:t>Социально-коммуникативное развитие</w:t>
            </w:r>
            <w:r w:rsidRPr="00991B27">
              <w:rPr>
                <w:bCs/>
                <w:sz w:val="24"/>
                <w:szCs w:val="24"/>
              </w:rPr>
              <w:t>»;</w:t>
            </w:r>
          </w:p>
          <w:p w:rsidR="00906AF6" w:rsidRPr="00991B27" w:rsidRDefault="00906AF6" w:rsidP="002E6CFD">
            <w:pPr>
              <w:spacing w:after="0"/>
              <w:jc w:val="both"/>
              <w:rPr>
                <w:sz w:val="24"/>
                <w:szCs w:val="24"/>
              </w:rPr>
            </w:pPr>
            <w:r w:rsidRPr="00991B27">
              <w:rPr>
                <w:sz w:val="24"/>
                <w:szCs w:val="24"/>
              </w:rPr>
              <w:t>- особенности планирования и организации работы с детьми раннего и дошкольного возраста с учетом социальной ситуации их развития и особыми образовательными потребностями</w:t>
            </w:r>
          </w:p>
          <w:p w:rsidR="00906AF6" w:rsidRPr="00991B27" w:rsidRDefault="00906AF6" w:rsidP="002E6CFD">
            <w:pPr>
              <w:pStyle w:val="a6"/>
              <w:shd w:val="clear" w:color="auto" w:fill="FFFFFF"/>
              <w:tabs>
                <w:tab w:val="left" w:pos="851"/>
              </w:tabs>
              <w:spacing w:after="0" w:line="240" w:lineRule="auto"/>
              <w:ind w:left="0"/>
              <w:jc w:val="both"/>
              <w:rPr>
                <w:b/>
                <w:sz w:val="24"/>
                <w:szCs w:val="24"/>
                <w:u w:val="single"/>
              </w:rPr>
            </w:pPr>
            <w:r w:rsidRPr="00991B27">
              <w:rPr>
                <w:rFonts w:eastAsia="Times New Roman"/>
                <w:spacing w:val="-4"/>
                <w:sz w:val="24"/>
                <w:szCs w:val="24"/>
              </w:rPr>
              <w:t xml:space="preserve"> </w:t>
            </w:r>
            <w:r w:rsidRPr="00991B27">
              <w:rPr>
                <w:b/>
                <w:sz w:val="24"/>
                <w:szCs w:val="24"/>
                <w:u w:val="single"/>
              </w:rPr>
              <w:t xml:space="preserve">Уметь: </w:t>
            </w:r>
          </w:p>
          <w:p w:rsidR="00906AF6" w:rsidRPr="00991B27" w:rsidRDefault="00906AF6" w:rsidP="002E6CFD">
            <w:pPr>
              <w:spacing w:after="0"/>
              <w:contextualSpacing/>
              <w:jc w:val="both"/>
              <w:rPr>
                <w:rFonts w:eastAsia="Calibri"/>
                <w:bCs/>
                <w:iCs/>
                <w:sz w:val="24"/>
                <w:szCs w:val="24"/>
              </w:rPr>
            </w:pPr>
            <w:r w:rsidRPr="00991B27">
              <w:rPr>
                <w:b/>
                <w:sz w:val="24"/>
                <w:szCs w:val="24"/>
              </w:rPr>
              <w:t xml:space="preserve">- </w:t>
            </w:r>
            <w:r w:rsidRPr="00991B27">
              <w:rPr>
                <w:sz w:val="24"/>
                <w:szCs w:val="24"/>
              </w:rPr>
              <w:t>п</w:t>
            </w:r>
            <w:r w:rsidRPr="00991B27">
              <w:rPr>
                <w:color w:val="000000"/>
                <w:sz w:val="24"/>
                <w:szCs w:val="24"/>
              </w:rPr>
              <w:t>роектировать образова</w:t>
            </w:r>
            <w:r w:rsidRPr="00991B27">
              <w:rPr>
                <w:color w:val="000000"/>
                <w:sz w:val="24"/>
                <w:szCs w:val="24"/>
              </w:rPr>
              <w:softHyphen/>
              <w:t xml:space="preserve">тельный </w:t>
            </w:r>
            <w:r w:rsidRPr="00991B27">
              <w:rPr>
                <w:color w:val="000000"/>
                <w:sz w:val="24"/>
                <w:szCs w:val="24"/>
              </w:rPr>
              <w:lastRenderedPageBreak/>
              <w:t>процесс в ДОУ по реализа</w:t>
            </w:r>
            <w:r w:rsidRPr="00991B27">
              <w:rPr>
                <w:color w:val="000000"/>
                <w:sz w:val="24"/>
                <w:szCs w:val="24"/>
              </w:rPr>
              <w:softHyphen/>
              <w:t xml:space="preserve">ции и освоению </w:t>
            </w:r>
            <w:r w:rsidRPr="00991B27">
              <w:rPr>
                <w:rFonts w:eastAsia="Calibri"/>
                <w:bCs/>
                <w:iCs/>
                <w:sz w:val="24"/>
                <w:szCs w:val="24"/>
              </w:rPr>
              <w:t>образовательной об</w:t>
            </w:r>
            <w:r w:rsidRPr="00991B27">
              <w:rPr>
                <w:rFonts w:eastAsia="Calibri"/>
                <w:bCs/>
                <w:iCs/>
                <w:sz w:val="24"/>
                <w:szCs w:val="24"/>
              </w:rPr>
              <w:softHyphen/>
              <w:t>ласти «</w:t>
            </w:r>
            <w:r w:rsidRPr="00991B27">
              <w:rPr>
                <w:spacing w:val="-4"/>
                <w:sz w:val="24"/>
                <w:szCs w:val="24"/>
              </w:rPr>
              <w:t>Социально-коммуникативное развитие</w:t>
            </w:r>
            <w:r w:rsidRPr="00991B27">
              <w:rPr>
                <w:rFonts w:eastAsia="Calibri"/>
                <w:bCs/>
                <w:iCs/>
                <w:sz w:val="24"/>
                <w:szCs w:val="24"/>
              </w:rPr>
              <w:t>»</w:t>
            </w:r>
            <w:r w:rsidRPr="00991B27">
              <w:rPr>
                <w:sz w:val="24"/>
                <w:szCs w:val="24"/>
              </w:rPr>
              <w:t xml:space="preserve"> в соответствии с федеральными государственными образовательными стандартами и основными образовательными программами</w:t>
            </w:r>
            <w:r w:rsidRPr="00991B27">
              <w:rPr>
                <w:rFonts w:eastAsia="Calibri"/>
                <w:bCs/>
                <w:iCs/>
                <w:sz w:val="24"/>
                <w:szCs w:val="24"/>
              </w:rPr>
              <w:t>;</w:t>
            </w:r>
          </w:p>
          <w:p w:rsidR="00906AF6" w:rsidRPr="00991B27" w:rsidRDefault="00906AF6" w:rsidP="002E6CFD">
            <w:pPr>
              <w:spacing w:after="0"/>
              <w:contextualSpacing/>
              <w:jc w:val="both"/>
              <w:rPr>
                <w:sz w:val="24"/>
                <w:szCs w:val="24"/>
              </w:rPr>
            </w:pPr>
            <w:r w:rsidRPr="00991B27">
              <w:rPr>
                <w:rFonts w:eastAsia="Calibri"/>
                <w:bCs/>
                <w:iCs/>
                <w:sz w:val="24"/>
                <w:szCs w:val="24"/>
              </w:rPr>
              <w:t xml:space="preserve">- осуществлять реализацию содержания психолого-педагогической </w:t>
            </w:r>
            <w:r w:rsidRPr="00991B27">
              <w:rPr>
                <w:sz w:val="24"/>
                <w:szCs w:val="24"/>
              </w:rPr>
              <w:t>работы по освоению детьми образовательной области «</w:t>
            </w:r>
            <w:r w:rsidRPr="00991B27">
              <w:rPr>
                <w:spacing w:val="-4"/>
                <w:sz w:val="24"/>
                <w:szCs w:val="24"/>
              </w:rPr>
              <w:t>Социально-коммуникативное развитие</w:t>
            </w:r>
            <w:r w:rsidRPr="00991B27">
              <w:rPr>
                <w:sz w:val="24"/>
                <w:szCs w:val="24"/>
              </w:rPr>
              <w:t>»</w:t>
            </w:r>
            <w:r w:rsidRPr="00991B27">
              <w:rPr>
                <w:rFonts w:eastAsia="Calibri"/>
                <w:bCs/>
                <w:iCs/>
                <w:sz w:val="24"/>
                <w:szCs w:val="24"/>
              </w:rPr>
              <w:t>;</w:t>
            </w:r>
          </w:p>
          <w:p w:rsidR="00906AF6" w:rsidRPr="00991B27" w:rsidRDefault="00906AF6" w:rsidP="002E6CFD">
            <w:pPr>
              <w:pStyle w:val="a6"/>
              <w:numPr>
                <w:ilvl w:val="0"/>
                <w:numId w:val="15"/>
              </w:numPr>
              <w:shd w:val="clear" w:color="auto" w:fill="FFFFFF"/>
              <w:tabs>
                <w:tab w:val="left" w:pos="851"/>
              </w:tabs>
              <w:spacing w:after="0" w:line="240" w:lineRule="auto"/>
              <w:jc w:val="both"/>
              <w:rPr>
                <w:sz w:val="24"/>
                <w:szCs w:val="24"/>
              </w:rPr>
            </w:pPr>
            <w:r w:rsidRPr="00991B27">
              <w:rPr>
                <w:rFonts w:eastAsia="Times New Roman"/>
                <w:spacing w:val="-4"/>
                <w:sz w:val="24"/>
                <w:szCs w:val="24"/>
              </w:rPr>
              <w:t xml:space="preserve">проводить экспертизу программ </w:t>
            </w:r>
            <w:r w:rsidRPr="00991B27">
              <w:rPr>
                <w:spacing w:val="-4"/>
                <w:sz w:val="24"/>
                <w:szCs w:val="24"/>
              </w:rPr>
              <w:t xml:space="preserve">социально-коммуникативного </w:t>
            </w:r>
            <w:r w:rsidRPr="00991B27">
              <w:rPr>
                <w:rFonts w:eastAsia="Times New Roman"/>
                <w:spacing w:val="-4"/>
                <w:sz w:val="24"/>
                <w:szCs w:val="24"/>
              </w:rPr>
              <w:t>развития детей;</w:t>
            </w:r>
          </w:p>
          <w:p w:rsidR="00906AF6" w:rsidRPr="00991B27" w:rsidRDefault="00906AF6" w:rsidP="002E6CFD">
            <w:pPr>
              <w:pStyle w:val="a6"/>
              <w:numPr>
                <w:ilvl w:val="0"/>
                <w:numId w:val="15"/>
              </w:numPr>
              <w:shd w:val="clear" w:color="auto" w:fill="FFFFFF"/>
              <w:tabs>
                <w:tab w:val="left" w:pos="851"/>
              </w:tabs>
              <w:spacing w:after="0" w:line="240" w:lineRule="auto"/>
              <w:jc w:val="both"/>
              <w:rPr>
                <w:sz w:val="24"/>
                <w:szCs w:val="24"/>
              </w:rPr>
            </w:pPr>
            <w:r w:rsidRPr="00991B27">
              <w:rPr>
                <w:rFonts w:eastAsia="Times New Roman"/>
                <w:spacing w:val="-4"/>
                <w:sz w:val="24"/>
                <w:szCs w:val="24"/>
              </w:rPr>
              <w:t>создавать условия положительного опыта общения детей в группе детского сада</w:t>
            </w:r>
          </w:p>
          <w:p w:rsidR="00906AF6" w:rsidRPr="00991B27" w:rsidRDefault="00906AF6" w:rsidP="002E6CFD">
            <w:pPr>
              <w:pStyle w:val="a6"/>
              <w:shd w:val="clear" w:color="auto" w:fill="FFFFFF"/>
              <w:tabs>
                <w:tab w:val="left" w:pos="851"/>
              </w:tabs>
              <w:spacing w:after="0" w:line="240" w:lineRule="auto"/>
              <w:ind w:left="0"/>
              <w:jc w:val="both"/>
              <w:rPr>
                <w:b/>
                <w:sz w:val="24"/>
                <w:szCs w:val="24"/>
                <w:u w:val="single"/>
              </w:rPr>
            </w:pPr>
            <w:r w:rsidRPr="00991B27">
              <w:rPr>
                <w:b/>
                <w:sz w:val="24"/>
                <w:szCs w:val="24"/>
                <w:u w:val="single"/>
              </w:rPr>
              <w:t xml:space="preserve">Владеть: </w:t>
            </w:r>
          </w:p>
          <w:p w:rsidR="00906AF6" w:rsidRPr="00991B27" w:rsidRDefault="00906AF6" w:rsidP="002E6CFD">
            <w:pPr>
              <w:pStyle w:val="ReportMain"/>
              <w:suppressAutoHyphens/>
              <w:rPr>
                <w:szCs w:val="24"/>
              </w:rPr>
            </w:pPr>
            <w:r w:rsidRPr="00991B27">
              <w:rPr>
                <w:szCs w:val="24"/>
              </w:rPr>
              <w:t>- навыками анализа, оценивания и прогнозирования педагогических явлений</w:t>
            </w:r>
          </w:p>
        </w:tc>
      </w:tr>
      <w:tr w:rsidR="00906AF6" w:rsidRPr="00643D26" w:rsidTr="00906AF6">
        <w:tc>
          <w:tcPr>
            <w:tcW w:w="3175" w:type="dxa"/>
            <w:shd w:val="clear" w:color="auto" w:fill="auto"/>
          </w:tcPr>
          <w:p w:rsidR="00906AF6" w:rsidRPr="00643D26" w:rsidRDefault="00906AF6" w:rsidP="00643D26">
            <w:pPr>
              <w:pStyle w:val="ReportMain"/>
              <w:suppressAutoHyphens/>
            </w:pPr>
            <w:r w:rsidRPr="00643D26">
              <w:lastRenderedPageBreak/>
              <w:t>ПК*-2 способен к реализации различных видов деятельности детей раннего и дошкольного возраста с учетом особенностей развития и особых образовательных потребностей</w:t>
            </w:r>
          </w:p>
        </w:tc>
        <w:tc>
          <w:tcPr>
            <w:tcW w:w="3770" w:type="dxa"/>
            <w:shd w:val="clear" w:color="auto" w:fill="auto"/>
          </w:tcPr>
          <w:p w:rsidR="00906AF6" w:rsidRPr="00643D26" w:rsidRDefault="00906AF6" w:rsidP="00643D26">
            <w:pPr>
              <w:pStyle w:val="ReportMain"/>
              <w:suppressAutoHyphens/>
            </w:pPr>
            <w:r w:rsidRPr="00643D26">
              <w:t>ПК*-2-В-2 умеет организовывать различные виды деятельности детей раннего и дошкольного возраста</w:t>
            </w:r>
            <w:r>
              <w:t>;</w:t>
            </w:r>
            <w:r w:rsidRPr="00643D26">
              <w:t xml:space="preserve"> создавать условия для воспитания и развития детей в процессе организации различных видов деятельности</w:t>
            </w:r>
            <w:r>
              <w:t>;</w:t>
            </w:r>
            <w:r w:rsidRPr="00643D26">
              <w:t xml:space="preserve"> организовывать конструктивное   взаимодействие детей в деятельности</w:t>
            </w:r>
            <w:r>
              <w:t>;</w:t>
            </w:r>
            <w:r w:rsidRPr="00643D26">
              <w:t xml:space="preserve"> использовать возможности детских видов деятельности для решения образовательных задач и организации</w:t>
            </w:r>
            <w:r>
              <w:t>;</w:t>
            </w:r>
            <w:r w:rsidRPr="00643D26">
              <w:t xml:space="preserve"> создавать условия для поддержки детской инициативы и самостоятельности в разных видах деятельности, в том числе детей с особыми образовательными потребностями</w:t>
            </w:r>
          </w:p>
        </w:tc>
        <w:tc>
          <w:tcPr>
            <w:tcW w:w="3600" w:type="dxa"/>
            <w:shd w:val="clear" w:color="auto" w:fill="auto"/>
          </w:tcPr>
          <w:p w:rsidR="00906AF6" w:rsidRPr="00991B27" w:rsidRDefault="00906AF6" w:rsidP="002E6CFD">
            <w:pPr>
              <w:pStyle w:val="ReportMain"/>
              <w:suppressAutoHyphens/>
              <w:jc w:val="both"/>
              <w:rPr>
                <w:szCs w:val="24"/>
              </w:rPr>
            </w:pPr>
            <w:r w:rsidRPr="00991B27">
              <w:rPr>
                <w:b/>
                <w:szCs w:val="24"/>
                <w:u w:val="single"/>
              </w:rPr>
              <w:t>Знать:</w:t>
            </w:r>
          </w:p>
          <w:p w:rsidR="00906AF6" w:rsidRPr="00991B27" w:rsidRDefault="00906AF6" w:rsidP="002E6CFD">
            <w:pPr>
              <w:pStyle w:val="ReportMain"/>
              <w:suppressAutoHyphens/>
              <w:jc w:val="both"/>
              <w:rPr>
                <w:szCs w:val="24"/>
              </w:rPr>
            </w:pPr>
            <w:r w:rsidRPr="00991B27">
              <w:rPr>
                <w:szCs w:val="24"/>
              </w:rPr>
              <w:t xml:space="preserve">-своеобразие и особенности становления коммуникативной деятельности детей </w:t>
            </w:r>
          </w:p>
          <w:p w:rsidR="00906AF6" w:rsidRPr="00991B27" w:rsidRDefault="00906AF6" w:rsidP="002E6CFD">
            <w:pPr>
              <w:pStyle w:val="ReportMain"/>
              <w:suppressAutoHyphens/>
              <w:jc w:val="both"/>
              <w:rPr>
                <w:szCs w:val="24"/>
              </w:rPr>
            </w:pPr>
            <w:r w:rsidRPr="00991B27">
              <w:rPr>
                <w:b/>
                <w:szCs w:val="24"/>
                <w:u w:val="single"/>
              </w:rPr>
              <w:t>Уметь:</w:t>
            </w:r>
          </w:p>
          <w:p w:rsidR="00906AF6" w:rsidRPr="00991B27" w:rsidRDefault="00906AF6" w:rsidP="002E6CFD">
            <w:pPr>
              <w:tabs>
                <w:tab w:val="left" w:pos="1134"/>
              </w:tabs>
              <w:spacing w:after="0" w:line="240" w:lineRule="auto"/>
              <w:jc w:val="both"/>
              <w:rPr>
                <w:sz w:val="24"/>
                <w:szCs w:val="24"/>
              </w:rPr>
            </w:pPr>
            <w:r w:rsidRPr="00991B27">
              <w:rPr>
                <w:sz w:val="24"/>
                <w:szCs w:val="24"/>
              </w:rPr>
              <w:t>- организовывать ежедневную жизнь и деятельность детей в зависимости от их возрастных и индивидуальных особенностей и социального заказа родителей, предусматривая реализацию принципов современного дошкольного образования, в том числе для поддержки детской инициативы и самостоятельности в разных видах деятельности для решения образовательных задач;</w:t>
            </w:r>
          </w:p>
          <w:p w:rsidR="00906AF6" w:rsidRPr="00991B27" w:rsidRDefault="00906AF6" w:rsidP="002E6CFD">
            <w:pPr>
              <w:pStyle w:val="ReportMain"/>
              <w:suppressAutoHyphens/>
              <w:jc w:val="both"/>
              <w:rPr>
                <w:szCs w:val="24"/>
              </w:rPr>
            </w:pPr>
            <w:r w:rsidRPr="00991B27">
              <w:rPr>
                <w:b/>
                <w:szCs w:val="24"/>
                <w:u w:val="single"/>
              </w:rPr>
              <w:t>Владеть:</w:t>
            </w:r>
          </w:p>
          <w:p w:rsidR="00906AF6" w:rsidRPr="00991B27" w:rsidRDefault="00906AF6" w:rsidP="002E6CFD">
            <w:pPr>
              <w:pStyle w:val="ReportMain"/>
              <w:suppressAutoHyphens/>
              <w:jc w:val="both"/>
              <w:rPr>
                <w:szCs w:val="24"/>
              </w:rPr>
            </w:pPr>
            <w:r w:rsidRPr="00991B27">
              <w:rPr>
                <w:szCs w:val="24"/>
              </w:rPr>
              <w:t xml:space="preserve"> - современными методами организации и руководства коммуникативной деятельностью детей дошкольного возраста.</w:t>
            </w:r>
          </w:p>
        </w:tc>
      </w:tr>
      <w:tr w:rsidR="00906AF6" w:rsidRPr="00643D26" w:rsidTr="00906AF6">
        <w:tc>
          <w:tcPr>
            <w:tcW w:w="3175" w:type="dxa"/>
            <w:shd w:val="clear" w:color="auto" w:fill="auto"/>
          </w:tcPr>
          <w:p w:rsidR="00906AF6" w:rsidRPr="00643D26" w:rsidRDefault="00906AF6" w:rsidP="00643D26">
            <w:pPr>
              <w:pStyle w:val="ReportMain"/>
              <w:suppressAutoHyphens/>
            </w:pPr>
            <w:r w:rsidRPr="00643D26">
              <w:t>ПК*-3 способен к участию в деятельности по созданию развивающей образовательной среды в дошкольном образовании</w:t>
            </w:r>
          </w:p>
        </w:tc>
        <w:tc>
          <w:tcPr>
            <w:tcW w:w="3770" w:type="dxa"/>
            <w:shd w:val="clear" w:color="auto" w:fill="auto"/>
          </w:tcPr>
          <w:p w:rsidR="00906AF6" w:rsidRPr="00643D26" w:rsidRDefault="00906AF6" w:rsidP="00643D26">
            <w:pPr>
              <w:pStyle w:val="ReportMain"/>
              <w:suppressAutoHyphens/>
            </w:pPr>
            <w:r w:rsidRPr="00643D26">
              <w:t>ПК*-3-В-3 владеет навыками организации образовательной среды для развития детей дошкольного возраста</w:t>
            </w:r>
            <w:r>
              <w:t>;</w:t>
            </w:r>
            <w:r w:rsidRPr="00643D26">
              <w:t xml:space="preserve"> оценки соответствия компонентов </w:t>
            </w:r>
            <w:r w:rsidRPr="00643D26">
              <w:lastRenderedPageBreak/>
              <w:t>образовательной среды требованиям нормативных документов</w:t>
            </w:r>
            <w:r>
              <w:t>;</w:t>
            </w:r>
            <w:r w:rsidRPr="00643D26">
              <w:t xml:space="preserve"> взаимодействия с родителями детей по вопросам образования ребенка</w:t>
            </w:r>
          </w:p>
        </w:tc>
        <w:tc>
          <w:tcPr>
            <w:tcW w:w="3600" w:type="dxa"/>
            <w:shd w:val="clear" w:color="auto" w:fill="auto"/>
          </w:tcPr>
          <w:p w:rsidR="00906AF6" w:rsidRPr="00991B27" w:rsidRDefault="00906AF6" w:rsidP="002E6CFD">
            <w:pPr>
              <w:pStyle w:val="a6"/>
              <w:widowControl w:val="0"/>
              <w:shd w:val="clear" w:color="auto" w:fill="FFFFFF"/>
              <w:tabs>
                <w:tab w:val="left" w:pos="201"/>
                <w:tab w:val="left" w:pos="851"/>
              </w:tabs>
              <w:spacing w:after="0" w:line="240" w:lineRule="auto"/>
              <w:ind w:left="0"/>
              <w:jc w:val="both"/>
              <w:rPr>
                <w:b/>
                <w:sz w:val="24"/>
                <w:szCs w:val="24"/>
                <w:u w:val="single"/>
              </w:rPr>
            </w:pPr>
            <w:r w:rsidRPr="00991B27">
              <w:rPr>
                <w:b/>
                <w:sz w:val="24"/>
                <w:szCs w:val="24"/>
                <w:u w:val="single"/>
              </w:rPr>
              <w:lastRenderedPageBreak/>
              <w:t xml:space="preserve">Знать: </w:t>
            </w:r>
          </w:p>
          <w:p w:rsidR="00906AF6" w:rsidRPr="00991B27" w:rsidRDefault="00906AF6" w:rsidP="002E6CFD">
            <w:pPr>
              <w:widowControl w:val="0"/>
              <w:numPr>
                <w:ilvl w:val="0"/>
                <w:numId w:val="16"/>
              </w:numPr>
              <w:tabs>
                <w:tab w:val="left" w:pos="201"/>
                <w:tab w:val="left" w:pos="426"/>
              </w:tabs>
              <w:spacing w:after="0" w:line="240" w:lineRule="auto"/>
              <w:ind w:left="0" w:firstLine="0"/>
              <w:jc w:val="both"/>
              <w:outlineLvl w:val="0"/>
              <w:rPr>
                <w:sz w:val="24"/>
                <w:szCs w:val="24"/>
              </w:rPr>
            </w:pPr>
            <w:r w:rsidRPr="00991B27">
              <w:rPr>
                <w:sz w:val="24"/>
                <w:szCs w:val="24"/>
              </w:rPr>
              <w:t>современные концепции и подходы к созданию развивающей образовательной среды в дошкольном образовании; требова</w:t>
            </w:r>
            <w:r w:rsidRPr="00991B27">
              <w:rPr>
                <w:sz w:val="24"/>
                <w:szCs w:val="24"/>
              </w:rPr>
              <w:lastRenderedPageBreak/>
              <w:t>ния, принципы и основные подходы к организации развивающей предметно-пространственной среды</w:t>
            </w:r>
          </w:p>
          <w:p w:rsidR="00906AF6" w:rsidRPr="00991B27" w:rsidRDefault="00906AF6" w:rsidP="002E6CFD">
            <w:pPr>
              <w:widowControl w:val="0"/>
              <w:numPr>
                <w:ilvl w:val="0"/>
                <w:numId w:val="16"/>
              </w:numPr>
              <w:tabs>
                <w:tab w:val="left" w:pos="201"/>
                <w:tab w:val="left" w:pos="426"/>
              </w:tabs>
              <w:spacing w:after="0" w:line="240" w:lineRule="auto"/>
              <w:ind w:left="0" w:firstLine="0"/>
              <w:jc w:val="both"/>
              <w:outlineLvl w:val="0"/>
              <w:rPr>
                <w:sz w:val="24"/>
                <w:szCs w:val="24"/>
              </w:rPr>
            </w:pPr>
            <w:r w:rsidRPr="00991B27">
              <w:rPr>
                <w:sz w:val="24"/>
                <w:szCs w:val="24"/>
              </w:rPr>
              <w:t>организационно-методологиче</w:t>
            </w:r>
            <w:r w:rsidRPr="00991B27">
              <w:rPr>
                <w:sz w:val="24"/>
                <w:szCs w:val="24"/>
              </w:rPr>
              <w:softHyphen/>
              <w:t>ские основы партнерства участников образовательного процессе в ходе социализации детей дошкольного возраста.</w:t>
            </w:r>
          </w:p>
          <w:p w:rsidR="00906AF6" w:rsidRPr="00991B27" w:rsidRDefault="00906AF6" w:rsidP="002E6CFD">
            <w:pPr>
              <w:pStyle w:val="a6"/>
              <w:widowControl w:val="0"/>
              <w:shd w:val="clear" w:color="auto" w:fill="FFFFFF"/>
              <w:tabs>
                <w:tab w:val="left" w:pos="201"/>
                <w:tab w:val="left" w:pos="851"/>
              </w:tabs>
              <w:spacing w:after="0" w:line="240" w:lineRule="auto"/>
              <w:ind w:left="0"/>
              <w:jc w:val="both"/>
              <w:rPr>
                <w:b/>
                <w:sz w:val="24"/>
                <w:szCs w:val="24"/>
                <w:u w:val="single"/>
              </w:rPr>
            </w:pPr>
            <w:r w:rsidRPr="00991B27">
              <w:rPr>
                <w:b/>
                <w:sz w:val="24"/>
                <w:szCs w:val="24"/>
                <w:u w:val="single"/>
              </w:rPr>
              <w:t xml:space="preserve">Уметь: </w:t>
            </w:r>
          </w:p>
          <w:p w:rsidR="00906AF6" w:rsidRPr="00991B27" w:rsidRDefault="00906AF6" w:rsidP="002E6CFD">
            <w:pPr>
              <w:widowControl w:val="0"/>
              <w:numPr>
                <w:ilvl w:val="0"/>
                <w:numId w:val="17"/>
              </w:numPr>
              <w:tabs>
                <w:tab w:val="left" w:pos="201"/>
              </w:tabs>
              <w:spacing w:after="0" w:line="240" w:lineRule="auto"/>
              <w:ind w:left="0" w:firstLine="0"/>
              <w:jc w:val="both"/>
              <w:rPr>
                <w:bCs/>
                <w:sz w:val="24"/>
                <w:szCs w:val="24"/>
              </w:rPr>
            </w:pPr>
            <w:r w:rsidRPr="00991B27">
              <w:rPr>
                <w:bCs/>
                <w:sz w:val="24"/>
                <w:szCs w:val="24"/>
              </w:rPr>
              <w:t>проектировать РППС в соответствии с требованиями ФГОС ДО;</w:t>
            </w:r>
          </w:p>
          <w:p w:rsidR="00906AF6" w:rsidRPr="00991B27" w:rsidRDefault="00906AF6" w:rsidP="002E6CFD">
            <w:pPr>
              <w:widowControl w:val="0"/>
              <w:tabs>
                <w:tab w:val="left" w:pos="201"/>
              </w:tabs>
              <w:spacing w:after="0" w:line="240" w:lineRule="auto"/>
              <w:jc w:val="both"/>
              <w:rPr>
                <w:bCs/>
                <w:sz w:val="24"/>
                <w:szCs w:val="24"/>
              </w:rPr>
            </w:pPr>
            <w:r w:rsidRPr="00991B27">
              <w:rPr>
                <w:bCs/>
                <w:sz w:val="24"/>
                <w:szCs w:val="24"/>
              </w:rPr>
              <w:t>-проектировать педагогическое взаимодействие с участниками образовательного процесса в ДОО</w:t>
            </w:r>
          </w:p>
          <w:p w:rsidR="00906AF6" w:rsidRPr="00991B27" w:rsidRDefault="00906AF6" w:rsidP="002E6CFD">
            <w:pPr>
              <w:pStyle w:val="a6"/>
              <w:widowControl w:val="0"/>
              <w:shd w:val="clear" w:color="auto" w:fill="FFFFFF"/>
              <w:tabs>
                <w:tab w:val="left" w:pos="201"/>
                <w:tab w:val="left" w:pos="851"/>
              </w:tabs>
              <w:spacing w:after="0" w:line="240" w:lineRule="auto"/>
              <w:ind w:left="0"/>
              <w:jc w:val="both"/>
              <w:rPr>
                <w:b/>
                <w:sz w:val="24"/>
                <w:szCs w:val="24"/>
                <w:u w:val="single"/>
              </w:rPr>
            </w:pPr>
            <w:r w:rsidRPr="00991B27">
              <w:rPr>
                <w:b/>
                <w:sz w:val="24"/>
                <w:szCs w:val="24"/>
                <w:u w:val="single"/>
              </w:rPr>
              <w:t xml:space="preserve">Владеть: </w:t>
            </w:r>
          </w:p>
          <w:p w:rsidR="00906AF6" w:rsidRPr="00991B27" w:rsidRDefault="00906AF6" w:rsidP="002E6CFD">
            <w:pPr>
              <w:pStyle w:val="ReportMain"/>
              <w:suppressAutoHyphens/>
              <w:rPr>
                <w:szCs w:val="24"/>
              </w:rPr>
            </w:pPr>
            <w:r w:rsidRPr="00991B27">
              <w:rPr>
                <w:szCs w:val="24"/>
              </w:rPr>
              <w:t>- навыками использования элементов образовательной среды для полноценного социально-коммуникативного развития детей</w:t>
            </w:r>
          </w:p>
        </w:tc>
      </w:tr>
      <w:tr w:rsidR="00906AF6" w:rsidRPr="00643D26" w:rsidTr="00906AF6">
        <w:tc>
          <w:tcPr>
            <w:tcW w:w="3175" w:type="dxa"/>
            <w:shd w:val="clear" w:color="auto" w:fill="auto"/>
          </w:tcPr>
          <w:p w:rsidR="00906AF6" w:rsidRPr="00643D26" w:rsidRDefault="00906AF6" w:rsidP="00643D26">
            <w:pPr>
              <w:pStyle w:val="ReportMain"/>
              <w:suppressAutoHyphens/>
            </w:pPr>
            <w:r w:rsidRPr="00643D26">
              <w:lastRenderedPageBreak/>
              <w:t>ПК*-4 способен использовать современные методы и технологии воспитания и обучения детей раннего и дошкольного возраста</w:t>
            </w:r>
          </w:p>
        </w:tc>
        <w:tc>
          <w:tcPr>
            <w:tcW w:w="3770" w:type="dxa"/>
            <w:shd w:val="clear" w:color="auto" w:fill="auto"/>
          </w:tcPr>
          <w:p w:rsidR="00906AF6" w:rsidRPr="00643D26" w:rsidRDefault="00906AF6" w:rsidP="00643D26">
            <w:pPr>
              <w:pStyle w:val="ReportMain"/>
              <w:suppressAutoHyphens/>
            </w:pPr>
            <w:r w:rsidRPr="00643D26">
              <w:t>ПК*-4-В-2 умеет использовать современные методы и технологии воспитания и обучения с учетом с учетом реализуемой образовательной программы дошкольного образования, возрастных и индивидуальных особенностей детей раннего и дошкольного возраста</w:t>
            </w:r>
          </w:p>
        </w:tc>
        <w:tc>
          <w:tcPr>
            <w:tcW w:w="3600" w:type="dxa"/>
            <w:shd w:val="clear" w:color="auto" w:fill="auto"/>
          </w:tcPr>
          <w:p w:rsidR="00906AF6" w:rsidRPr="00991B27" w:rsidRDefault="00906AF6" w:rsidP="002E6CFD">
            <w:pPr>
              <w:pStyle w:val="a6"/>
              <w:widowControl w:val="0"/>
              <w:shd w:val="clear" w:color="auto" w:fill="FFFFFF"/>
              <w:tabs>
                <w:tab w:val="left" w:pos="201"/>
                <w:tab w:val="left" w:pos="851"/>
              </w:tabs>
              <w:spacing w:after="0"/>
              <w:ind w:left="0"/>
              <w:jc w:val="both"/>
              <w:rPr>
                <w:b/>
                <w:sz w:val="24"/>
                <w:szCs w:val="24"/>
                <w:u w:val="single"/>
              </w:rPr>
            </w:pPr>
            <w:r w:rsidRPr="00991B27">
              <w:rPr>
                <w:b/>
                <w:sz w:val="24"/>
                <w:szCs w:val="24"/>
                <w:u w:val="single"/>
              </w:rPr>
              <w:t xml:space="preserve">Знать: </w:t>
            </w:r>
          </w:p>
          <w:p w:rsidR="00906AF6" w:rsidRPr="00991B27" w:rsidRDefault="00906AF6" w:rsidP="002E6CFD">
            <w:pPr>
              <w:widowControl w:val="0"/>
              <w:tabs>
                <w:tab w:val="left" w:pos="201"/>
              </w:tabs>
              <w:spacing w:after="0" w:line="240" w:lineRule="auto"/>
              <w:jc w:val="both"/>
              <w:rPr>
                <w:sz w:val="24"/>
                <w:szCs w:val="24"/>
              </w:rPr>
            </w:pPr>
            <w:r w:rsidRPr="00991B27">
              <w:rPr>
                <w:sz w:val="24"/>
                <w:szCs w:val="24"/>
              </w:rPr>
              <w:t xml:space="preserve">- </w:t>
            </w:r>
            <w:r w:rsidRPr="00991B27">
              <w:rPr>
                <w:color w:val="000000"/>
                <w:sz w:val="24"/>
                <w:szCs w:val="24"/>
              </w:rPr>
              <w:t xml:space="preserve">цель, задачи, основные направления и методы социально-коммуникативного развития детей дошкольного возраста. </w:t>
            </w:r>
          </w:p>
          <w:p w:rsidR="00906AF6" w:rsidRPr="00991B27" w:rsidRDefault="00906AF6" w:rsidP="002E6CFD">
            <w:pPr>
              <w:widowControl w:val="0"/>
              <w:numPr>
                <w:ilvl w:val="0"/>
                <w:numId w:val="16"/>
              </w:numPr>
              <w:tabs>
                <w:tab w:val="left" w:pos="201"/>
              </w:tabs>
              <w:spacing w:after="0" w:line="240" w:lineRule="auto"/>
              <w:ind w:left="0" w:firstLine="0"/>
              <w:jc w:val="both"/>
              <w:rPr>
                <w:sz w:val="24"/>
                <w:szCs w:val="24"/>
              </w:rPr>
            </w:pPr>
            <w:r w:rsidRPr="00991B27">
              <w:rPr>
                <w:sz w:val="24"/>
                <w:szCs w:val="24"/>
              </w:rPr>
              <w:t xml:space="preserve">педагогические технологии </w:t>
            </w:r>
            <w:r w:rsidRPr="00991B27">
              <w:rPr>
                <w:color w:val="000000"/>
                <w:sz w:val="24"/>
                <w:szCs w:val="24"/>
              </w:rPr>
              <w:t>социально-коммуникативного развития детей дошкольного возраста</w:t>
            </w:r>
            <w:r w:rsidRPr="00991B27">
              <w:rPr>
                <w:sz w:val="24"/>
                <w:szCs w:val="24"/>
              </w:rPr>
              <w:t xml:space="preserve"> и организационно-педагогические условия их внедрения в практику дошкольного образования. </w:t>
            </w:r>
          </w:p>
          <w:p w:rsidR="00906AF6" w:rsidRPr="00991B27" w:rsidRDefault="00906AF6" w:rsidP="002E6CFD">
            <w:pPr>
              <w:pStyle w:val="a6"/>
              <w:widowControl w:val="0"/>
              <w:shd w:val="clear" w:color="auto" w:fill="FFFFFF"/>
              <w:tabs>
                <w:tab w:val="left" w:pos="201"/>
                <w:tab w:val="left" w:pos="851"/>
              </w:tabs>
              <w:spacing w:after="0"/>
              <w:ind w:left="0"/>
              <w:jc w:val="both"/>
              <w:rPr>
                <w:b/>
                <w:sz w:val="24"/>
                <w:szCs w:val="24"/>
                <w:u w:val="single"/>
              </w:rPr>
            </w:pPr>
            <w:r w:rsidRPr="00991B27">
              <w:rPr>
                <w:b/>
                <w:sz w:val="24"/>
                <w:szCs w:val="24"/>
                <w:u w:val="single"/>
              </w:rPr>
              <w:t xml:space="preserve">Уметь: </w:t>
            </w:r>
          </w:p>
          <w:p w:rsidR="00906AF6" w:rsidRPr="00991B27" w:rsidRDefault="00906AF6" w:rsidP="002E6CFD">
            <w:pPr>
              <w:widowControl w:val="0"/>
              <w:numPr>
                <w:ilvl w:val="0"/>
                <w:numId w:val="17"/>
              </w:numPr>
              <w:tabs>
                <w:tab w:val="left" w:pos="201"/>
              </w:tabs>
              <w:spacing w:after="0" w:line="240" w:lineRule="auto"/>
              <w:ind w:left="0" w:firstLine="0"/>
              <w:jc w:val="both"/>
              <w:rPr>
                <w:bCs/>
                <w:sz w:val="24"/>
                <w:szCs w:val="24"/>
              </w:rPr>
            </w:pPr>
            <w:r w:rsidRPr="00991B27">
              <w:rPr>
                <w:sz w:val="24"/>
                <w:szCs w:val="24"/>
              </w:rPr>
              <w:t xml:space="preserve">анализировать эффективность использования методов </w:t>
            </w:r>
            <w:r w:rsidRPr="00991B27">
              <w:rPr>
                <w:color w:val="000000"/>
                <w:sz w:val="24"/>
                <w:szCs w:val="24"/>
              </w:rPr>
              <w:t>социально-коммуникативного развития детей дошкольного возраста</w:t>
            </w:r>
            <w:r w:rsidRPr="00991B27">
              <w:rPr>
                <w:sz w:val="24"/>
                <w:szCs w:val="24"/>
              </w:rPr>
              <w:t xml:space="preserve"> в образовательном процессе ДОО</w:t>
            </w:r>
            <w:r w:rsidRPr="00991B27">
              <w:rPr>
                <w:bCs/>
                <w:sz w:val="24"/>
                <w:szCs w:val="24"/>
              </w:rPr>
              <w:t>;</w:t>
            </w:r>
          </w:p>
          <w:p w:rsidR="00906AF6" w:rsidRPr="00991B27" w:rsidRDefault="00906AF6" w:rsidP="002E6CFD">
            <w:pPr>
              <w:widowControl w:val="0"/>
              <w:numPr>
                <w:ilvl w:val="0"/>
                <w:numId w:val="17"/>
              </w:numPr>
              <w:tabs>
                <w:tab w:val="left" w:pos="201"/>
              </w:tabs>
              <w:spacing w:after="0" w:line="240" w:lineRule="auto"/>
              <w:ind w:left="0" w:firstLine="0"/>
              <w:jc w:val="both"/>
              <w:rPr>
                <w:bCs/>
                <w:sz w:val="24"/>
                <w:szCs w:val="24"/>
              </w:rPr>
            </w:pPr>
            <w:r w:rsidRPr="00991B27">
              <w:rPr>
                <w:bCs/>
                <w:sz w:val="24"/>
                <w:szCs w:val="24"/>
              </w:rPr>
              <w:t xml:space="preserve">рационально выбирать оптимальные формы, методы, средства </w:t>
            </w:r>
            <w:r w:rsidRPr="00991B27">
              <w:rPr>
                <w:color w:val="000000"/>
                <w:sz w:val="24"/>
                <w:szCs w:val="24"/>
              </w:rPr>
              <w:t xml:space="preserve">социально-коммуникативного развития </w:t>
            </w:r>
            <w:r w:rsidRPr="00991B27">
              <w:rPr>
                <w:bCs/>
                <w:sz w:val="24"/>
                <w:szCs w:val="24"/>
              </w:rPr>
              <w:t>дошкольников;</w:t>
            </w:r>
          </w:p>
          <w:p w:rsidR="00906AF6" w:rsidRPr="00991B27" w:rsidRDefault="00906AF6" w:rsidP="002E6CFD">
            <w:pPr>
              <w:pStyle w:val="a6"/>
              <w:widowControl w:val="0"/>
              <w:shd w:val="clear" w:color="auto" w:fill="FFFFFF"/>
              <w:tabs>
                <w:tab w:val="left" w:pos="201"/>
                <w:tab w:val="left" w:pos="851"/>
              </w:tabs>
              <w:spacing w:after="0"/>
              <w:ind w:left="0"/>
              <w:jc w:val="both"/>
              <w:rPr>
                <w:b/>
                <w:sz w:val="24"/>
                <w:szCs w:val="24"/>
                <w:u w:val="single"/>
              </w:rPr>
            </w:pPr>
            <w:r w:rsidRPr="00991B27">
              <w:rPr>
                <w:b/>
                <w:sz w:val="24"/>
                <w:szCs w:val="24"/>
                <w:u w:val="single"/>
              </w:rPr>
              <w:t xml:space="preserve">Владеть: </w:t>
            </w:r>
          </w:p>
          <w:p w:rsidR="00906AF6" w:rsidRPr="00991B27" w:rsidRDefault="00906AF6" w:rsidP="002E6CFD">
            <w:pPr>
              <w:pStyle w:val="ReportMain"/>
              <w:suppressAutoHyphens/>
              <w:rPr>
                <w:szCs w:val="24"/>
              </w:rPr>
            </w:pPr>
            <w:r w:rsidRPr="00991B27">
              <w:rPr>
                <w:szCs w:val="24"/>
              </w:rPr>
              <w:t>- навыками анализа, оценивания и прогнозирования педагогических явлений.</w:t>
            </w:r>
          </w:p>
        </w:tc>
      </w:tr>
    </w:tbl>
    <w:p w:rsidR="00643D26" w:rsidRDefault="00643D26" w:rsidP="00643D26">
      <w:pPr>
        <w:pStyle w:val="ReportMain"/>
        <w:keepNext/>
        <w:suppressAutoHyphens/>
        <w:spacing w:before="360" w:after="360"/>
        <w:ind w:firstLine="709"/>
        <w:jc w:val="both"/>
        <w:outlineLvl w:val="0"/>
        <w:rPr>
          <w:b/>
        </w:rPr>
      </w:pPr>
      <w:r>
        <w:rPr>
          <w:b/>
        </w:rPr>
        <w:lastRenderedPageBreak/>
        <w:t>4 Структура и содержание дисциплины</w:t>
      </w:r>
    </w:p>
    <w:p w:rsidR="00643D26" w:rsidRDefault="00643D26" w:rsidP="00643D26">
      <w:pPr>
        <w:pStyle w:val="ReportMain"/>
        <w:keepNext/>
        <w:suppressAutoHyphens/>
        <w:spacing w:before="360" w:after="360"/>
        <w:ind w:firstLine="709"/>
        <w:jc w:val="both"/>
        <w:outlineLvl w:val="1"/>
        <w:rPr>
          <w:b/>
        </w:rPr>
      </w:pPr>
      <w:r>
        <w:rPr>
          <w:b/>
        </w:rPr>
        <w:t>4.1 Структура дисциплины</w:t>
      </w:r>
    </w:p>
    <w:p w:rsidR="00643D26" w:rsidRDefault="00643D26" w:rsidP="00643D26">
      <w:pPr>
        <w:pStyle w:val="ReportMain"/>
        <w:suppressAutoHyphens/>
        <w:ind w:firstLine="709"/>
        <w:jc w:val="both"/>
      </w:pPr>
      <w:r>
        <w:t>Общая трудоемкость дисциплины составляет 3 зачетные единицы (108 академических часов).</w:t>
      </w:r>
    </w:p>
    <w:p w:rsidR="00643D26" w:rsidRDefault="00643D26" w:rsidP="00643D26">
      <w:pPr>
        <w:pStyle w:val="ReportMain"/>
        <w:suppressAutoHyphens/>
        <w:ind w:firstLine="709"/>
        <w:jc w:val="both"/>
      </w:pPr>
    </w:p>
    <w:tbl>
      <w:tblPr>
        <w:tblW w:w="1043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7597"/>
        <w:gridCol w:w="1417"/>
        <w:gridCol w:w="1417"/>
      </w:tblGrid>
      <w:tr w:rsidR="003C40B4" w:rsidRPr="00991B27" w:rsidTr="002E6CFD">
        <w:trPr>
          <w:tblHeader/>
        </w:trPr>
        <w:tc>
          <w:tcPr>
            <w:tcW w:w="7597" w:type="dxa"/>
            <w:vMerge w:val="restart"/>
            <w:tcBorders>
              <w:top w:val="single" w:sz="4" w:space="0" w:color="auto"/>
              <w:left w:val="single" w:sz="4" w:space="0" w:color="auto"/>
              <w:bottom w:val="single" w:sz="4" w:space="0" w:color="auto"/>
              <w:right w:val="single" w:sz="4" w:space="0" w:color="auto"/>
            </w:tcBorders>
            <w:vAlign w:val="center"/>
            <w:hideMark/>
          </w:tcPr>
          <w:p w:rsidR="003C40B4" w:rsidRPr="00991B27" w:rsidRDefault="003C40B4" w:rsidP="002E6CFD">
            <w:pPr>
              <w:pStyle w:val="ReportMain"/>
              <w:suppressAutoHyphens/>
              <w:spacing w:line="256" w:lineRule="auto"/>
              <w:jc w:val="center"/>
              <w:rPr>
                <w:szCs w:val="24"/>
              </w:rPr>
            </w:pPr>
            <w:r w:rsidRPr="00991B27">
              <w:rPr>
                <w:szCs w:val="24"/>
              </w:rPr>
              <w:t>Вид работы</w:t>
            </w:r>
          </w:p>
        </w:tc>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3C40B4" w:rsidRPr="00991B27" w:rsidRDefault="003C40B4" w:rsidP="002E6CFD">
            <w:pPr>
              <w:pStyle w:val="ReportMain"/>
              <w:suppressAutoHyphens/>
              <w:spacing w:line="256" w:lineRule="auto"/>
              <w:jc w:val="center"/>
              <w:rPr>
                <w:szCs w:val="24"/>
              </w:rPr>
            </w:pPr>
            <w:r w:rsidRPr="00991B27">
              <w:rPr>
                <w:szCs w:val="24"/>
              </w:rPr>
              <w:t xml:space="preserve"> Трудоемкость,</w:t>
            </w:r>
          </w:p>
          <w:p w:rsidR="003C40B4" w:rsidRPr="00991B27" w:rsidRDefault="003C40B4" w:rsidP="002E6CFD">
            <w:pPr>
              <w:pStyle w:val="ReportMain"/>
              <w:suppressAutoHyphens/>
              <w:spacing w:line="256" w:lineRule="auto"/>
              <w:jc w:val="center"/>
              <w:rPr>
                <w:szCs w:val="24"/>
              </w:rPr>
            </w:pPr>
            <w:r w:rsidRPr="00991B27">
              <w:rPr>
                <w:szCs w:val="24"/>
              </w:rPr>
              <w:t>академических часов</w:t>
            </w:r>
          </w:p>
        </w:tc>
      </w:tr>
      <w:tr w:rsidR="003C40B4" w:rsidRPr="00991B27" w:rsidTr="002E6CFD">
        <w:trPr>
          <w:tblHeader/>
        </w:trPr>
        <w:tc>
          <w:tcPr>
            <w:tcW w:w="7597" w:type="dxa"/>
            <w:vMerge/>
            <w:tcBorders>
              <w:top w:val="single" w:sz="4" w:space="0" w:color="auto"/>
              <w:left w:val="single" w:sz="4" w:space="0" w:color="auto"/>
              <w:bottom w:val="single" w:sz="4" w:space="0" w:color="auto"/>
              <w:right w:val="single" w:sz="4" w:space="0" w:color="auto"/>
            </w:tcBorders>
            <w:vAlign w:val="center"/>
            <w:hideMark/>
          </w:tcPr>
          <w:p w:rsidR="003C40B4" w:rsidRPr="00991B27" w:rsidRDefault="003C40B4" w:rsidP="002E6CFD">
            <w:pPr>
              <w:spacing w:after="0"/>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C40B4" w:rsidRPr="00991B27" w:rsidRDefault="003C40B4" w:rsidP="002E6CFD">
            <w:pPr>
              <w:pStyle w:val="ReportMain"/>
              <w:suppressAutoHyphens/>
              <w:spacing w:line="256" w:lineRule="auto"/>
              <w:jc w:val="center"/>
              <w:rPr>
                <w:szCs w:val="24"/>
              </w:rPr>
            </w:pPr>
            <w:r w:rsidRPr="00991B27">
              <w:rPr>
                <w:szCs w:val="24"/>
              </w:rPr>
              <w:t>7 семестр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40B4" w:rsidRPr="00991B27" w:rsidRDefault="003C40B4" w:rsidP="002E6CFD">
            <w:pPr>
              <w:pStyle w:val="ReportMain"/>
              <w:suppressAutoHyphens/>
              <w:spacing w:line="256" w:lineRule="auto"/>
              <w:jc w:val="center"/>
              <w:rPr>
                <w:szCs w:val="24"/>
              </w:rPr>
            </w:pPr>
            <w:r w:rsidRPr="00991B27">
              <w:rPr>
                <w:szCs w:val="24"/>
              </w:rPr>
              <w:t>всего</w:t>
            </w:r>
          </w:p>
        </w:tc>
      </w:tr>
      <w:tr w:rsidR="003C40B4" w:rsidRPr="00991B27" w:rsidTr="002E6CFD">
        <w:tc>
          <w:tcPr>
            <w:tcW w:w="7597" w:type="dxa"/>
            <w:tcBorders>
              <w:top w:val="single" w:sz="4" w:space="0" w:color="auto"/>
              <w:left w:val="single" w:sz="4" w:space="0" w:color="auto"/>
              <w:bottom w:val="single" w:sz="4" w:space="0" w:color="auto"/>
              <w:right w:val="single" w:sz="4" w:space="0" w:color="auto"/>
            </w:tcBorders>
            <w:hideMark/>
          </w:tcPr>
          <w:p w:rsidR="003C40B4" w:rsidRPr="00991B27" w:rsidRDefault="003C40B4" w:rsidP="002E6CFD">
            <w:pPr>
              <w:pStyle w:val="ReportMain"/>
              <w:suppressAutoHyphens/>
              <w:spacing w:line="256" w:lineRule="auto"/>
              <w:rPr>
                <w:b/>
                <w:szCs w:val="24"/>
              </w:rPr>
            </w:pPr>
            <w:r w:rsidRPr="00991B27">
              <w:rPr>
                <w:b/>
                <w:szCs w:val="24"/>
              </w:rPr>
              <w:t>Общая трудоёмкость</w:t>
            </w:r>
          </w:p>
        </w:tc>
        <w:tc>
          <w:tcPr>
            <w:tcW w:w="1417" w:type="dxa"/>
            <w:tcBorders>
              <w:top w:val="single" w:sz="4" w:space="0" w:color="auto"/>
              <w:left w:val="single" w:sz="4" w:space="0" w:color="auto"/>
              <w:bottom w:val="single" w:sz="4" w:space="0" w:color="auto"/>
              <w:right w:val="single" w:sz="4" w:space="0" w:color="auto"/>
            </w:tcBorders>
            <w:hideMark/>
          </w:tcPr>
          <w:p w:rsidR="003C40B4" w:rsidRPr="00991B27" w:rsidRDefault="003C40B4" w:rsidP="002E6CFD">
            <w:pPr>
              <w:pStyle w:val="ReportMain"/>
              <w:suppressAutoHyphens/>
              <w:spacing w:line="256" w:lineRule="auto"/>
              <w:jc w:val="center"/>
              <w:rPr>
                <w:b/>
                <w:szCs w:val="24"/>
              </w:rPr>
            </w:pPr>
            <w:r w:rsidRPr="00991B27">
              <w:rPr>
                <w:b/>
                <w:szCs w:val="24"/>
              </w:rPr>
              <w:t>108</w:t>
            </w:r>
          </w:p>
        </w:tc>
        <w:tc>
          <w:tcPr>
            <w:tcW w:w="1417" w:type="dxa"/>
            <w:tcBorders>
              <w:top w:val="single" w:sz="4" w:space="0" w:color="auto"/>
              <w:left w:val="single" w:sz="4" w:space="0" w:color="auto"/>
              <w:bottom w:val="single" w:sz="4" w:space="0" w:color="auto"/>
              <w:right w:val="single" w:sz="4" w:space="0" w:color="auto"/>
            </w:tcBorders>
            <w:hideMark/>
          </w:tcPr>
          <w:p w:rsidR="003C40B4" w:rsidRPr="00991B27" w:rsidRDefault="003C40B4" w:rsidP="002E6CFD">
            <w:pPr>
              <w:pStyle w:val="ReportMain"/>
              <w:suppressAutoHyphens/>
              <w:spacing w:line="256" w:lineRule="auto"/>
              <w:jc w:val="center"/>
              <w:rPr>
                <w:b/>
                <w:szCs w:val="24"/>
              </w:rPr>
            </w:pPr>
            <w:r w:rsidRPr="00991B27">
              <w:rPr>
                <w:b/>
                <w:szCs w:val="24"/>
              </w:rPr>
              <w:t>108</w:t>
            </w:r>
          </w:p>
        </w:tc>
      </w:tr>
      <w:tr w:rsidR="003C40B4" w:rsidRPr="00991B27" w:rsidTr="002E6CFD">
        <w:tc>
          <w:tcPr>
            <w:tcW w:w="7597" w:type="dxa"/>
            <w:tcBorders>
              <w:top w:val="single" w:sz="4" w:space="0" w:color="auto"/>
              <w:left w:val="single" w:sz="4" w:space="0" w:color="auto"/>
              <w:bottom w:val="single" w:sz="4" w:space="0" w:color="auto"/>
              <w:right w:val="single" w:sz="4" w:space="0" w:color="auto"/>
            </w:tcBorders>
            <w:hideMark/>
          </w:tcPr>
          <w:p w:rsidR="003C40B4" w:rsidRPr="00991B27" w:rsidRDefault="003C40B4" w:rsidP="002E6CFD">
            <w:pPr>
              <w:pStyle w:val="ReportMain"/>
              <w:suppressAutoHyphens/>
              <w:spacing w:line="256" w:lineRule="auto"/>
              <w:rPr>
                <w:b/>
                <w:szCs w:val="24"/>
              </w:rPr>
            </w:pPr>
            <w:r w:rsidRPr="00991B27">
              <w:rPr>
                <w:b/>
                <w:szCs w:val="24"/>
              </w:rPr>
              <w:t>Контактная работа:</w:t>
            </w:r>
          </w:p>
        </w:tc>
        <w:tc>
          <w:tcPr>
            <w:tcW w:w="1417" w:type="dxa"/>
            <w:tcBorders>
              <w:top w:val="single" w:sz="4" w:space="0" w:color="auto"/>
              <w:left w:val="single" w:sz="4" w:space="0" w:color="auto"/>
              <w:bottom w:val="single" w:sz="4" w:space="0" w:color="auto"/>
              <w:right w:val="single" w:sz="4" w:space="0" w:color="auto"/>
            </w:tcBorders>
            <w:hideMark/>
          </w:tcPr>
          <w:p w:rsidR="003C40B4" w:rsidRPr="00991B27" w:rsidRDefault="003C40B4" w:rsidP="002E6CFD">
            <w:pPr>
              <w:pStyle w:val="ReportMain"/>
              <w:suppressAutoHyphens/>
              <w:spacing w:line="256" w:lineRule="auto"/>
              <w:jc w:val="center"/>
              <w:rPr>
                <w:b/>
                <w:szCs w:val="24"/>
              </w:rPr>
            </w:pPr>
            <w:r w:rsidRPr="00991B27">
              <w:rPr>
                <w:b/>
                <w:szCs w:val="24"/>
              </w:rPr>
              <w:t>13,25</w:t>
            </w:r>
          </w:p>
        </w:tc>
        <w:tc>
          <w:tcPr>
            <w:tcW w:w="1417" w:type="dxa"/>
            <w:tcBorders>
              <w:top w:val="single" w:sz="4" w:space="0" w:color="auto"/>
              <w:left w:val="single" w:sz="4" w:space="0" w:color="auto"/>
              <w:bottom w:val="single" w:sz="4" w:space="0" w:color="auto"/>
              <w:right w:val="single" w:sz="4" w:space="0" w:color="auto"/>
            </w:tcBorders>
            <w:hideMark/>
          </w:tcPr>
          <w:p w:rsidR="003C40B4" w:rsidRPr="00991B27" w:rsidRDefault="003C40B4" w:rsidP="002E6CFD">
            <w:pPr>
              <w:pStyle w:val="ReportMain"/>
              <w:suppressAutoHyphens/>
              <w:spacing w:line="256" w:lineRule="auto"/>
              <w:jc w:val="center"/>
              <w:rPr>
                <w:b/>
                <w:szCs w:val="24"/>
              </w:rPr>
            </w:pPr>
            <w:r w:rsidRPr="00991B27">
              <w:rPr>
                <w:b/>
                <w:szCs w:val="24"/>
              </w:rPr>
              <w:t>13,25</w:t>
            </w:r>
          </w:p>
        </w:tc>
      </w:tr>
      <w:tr w:rsidR="003C40B4" w:rsidRPr="00991B27" w:rsidTr="002E6CFD">
        <w:tc>
          <w:tcPr>
            <w:tcW w:w="7597" w:type="dxa"/>
            <w:tcBorders>
              <w:top w:val="single" w:sz="4" w:space="0" w:color="auto"/>
              <w:left w:val="single" w:sz="4" w:space="0" w:color="auto"/>
              <w:bottom w:val="single" w:sz="4" w:space="0" w:color="auto"/>
              <w:right w:val="single" w:sz="4" w:space="0" w:color="auto"/>
            </w:tcBorders>
            <w:hideMark/>
          </w:tcPr>
          <w:p w:rsidR="003C40B4" w:rsidRPr="00991B27" w:rsidRDefault="003C40B4" w:rsidP="002E6CFD">
            <w:pPr>
              <w:pStyle w:val="ReportMain"/>
              <w:suppressAutoHyphens/>
              <w:spacing w:line="256" w:lineRule="auto"/>
              <w:rPr>
                <w:szCs w:val="24"/>
              </w:rPr>
            </w:pPr>
            <w:r w:rsidRPr="00991B27">
              <w:rPr>
                <w:szCs w:val="24"/>
              </w:rPr>
              <w:t>Лекции (Л)</w:t>
            </w:r>
          </w:p>
        </w:tc>
        <w:tc>
          <w:tcPr>
            <w:tcW w:w="1417" w:type="dxa"/>
            <w:tcBorders>
              <w:top w:val="single" w:sz="4" w:space="0" w:color="auto"/>
              <w:left w:val="single" w:sz="4" w:space="0" w:color="auto"/>
              <w:bottom w:val="single" w:sz="4" w:space="0" w:color="auto"/>
              <w:right w:val="single" w:sz="4" w:space="0" w:color="auto"/>
            </w:tcBorders>
            <w:hideMark/>
          </w:tcPr>
          <w:p w:rsidR="003C40B4" w:rsidRPr="00991B27" w:rsidRDefault="003C40B4" w:rsidP="002E6CFD">
            <w:pPr>
              <w:pStyle w:val="ReportMain"/>
              <w:suppressAutoHyphens/>
              <w:spacing w:line="256" w:lineRule="auto"/>
              <w:jc w:val="center"/>
              <w:rPr>
                <w:szCs w:val="24"/>
              </w:rPr>
            </w:pPr>
            <w:r w:rsidRPr="00991B27">
              <w:rPr>
                <w:szCs w:val="24"/>
              </w:rPr>
              <w:t>6</w:t>
            </w:r>
          </w:p>
        </w:tc>
        <w:tc>
          <w:tcPr>
            <w:tcW w:w="1417" w:type="dxa"/>
            <w:tcBorders>
              <w:top w:val="single" w:sz="4" w:space="0" w:color="auto"/>
              <w:left w:val="single" w:sz="4" w:space="0" w:color="auto"/>
              <w:bottom w:val="single" w:sz="4" w:space="0" w:color="auto"/>
              <w:right w:val="single" w:sz="4" w:space="0" w:color="auto"/>
            </w:tcBorders>
            <w:hideMark/>
          </w:tcPr>
          <w:p w:rsidR="003C40B4" w:rsidRPr="00991B27" w:rsidRDefault="003C40B4" w:rsidP="002E6CFD">
            <w:pPr>
              <w:pStyle w:val="ReportMain"/>
              <w:suppressAutoHyphens/>
              <w:spacing w:line="256" w:lineRule="auto"/>
              <w:jc w:val="center"/>
              <w:rPr>
                <w:szCs w:val="24"/>
              </w:rPr>
            </w:pPr>
            <w:r w:rsidRPr="00991B27">
              <w:rPr>
                <w:szCs w:val="24"/>
              </w:rPr>
              <w:t>6</w:t>
            </w:r>
          </w:p>
        </w:tc>
      </w:tr>
      <w:tr w:rsidR="003C40B4" w:rsidRPr="00991B27" w:rsidTr="002E6CFD">
        <w:tc>
          <w:tcPr>
            <w:tcW w:w="7597" w:type="dxa"/>
            <w:tcBorders>
              <w:top w:val="single" w:sz="4" w:space="0" w:color="auto"/>
              <w:left w:val="single" w:sz="4" w:space="0" w:color="auto"/>
              <w:bottom w:val="single" w:sz="4" w:space="0" w:color="auto"/>
              <w:right w:val="single" w:sz="4" w:space="0" w:color="auto"/>
            </w:tcBorders>
            <w:hideMark/>
          </w:tcPr>
          <w:p w:rsidR="003C40B4" w:rsidRPr="00991B27" w:rsidRDefault="003C40B4" w:rsidP="002E6CFD">
            <w:pPr>
              <w:pStyle w:val="ReportMain"/>
              <w:suppressAutoHyphens/>
              <w:spacing w:line="256" w:lineRule="auto"/>
              <w:rPr>
                <w:szCs w:val="24"/>
              </w:rPr>
            </w:pPr>
            <w:r w:rsidRPr="00991B27">
              <w:rPr>
                <w:szCs w:val="24"/>
              </w:rPr>
              <w:t>Практические занятия (ПЗ)</w:t>
            </w:r>
          </w:p>
        </w:tc>
        <w:tc>
          <w:tcPr>
            <w:tcW w:w="1417" w:type="dxa"/>
            <w:tcBorders>
              <w:top w:val="single" w:sz="4" w:space="0" w:color="auto"/>
              <w:left w:val="single" w:sz="4" w:space="0" w:color="auto"/>
              <w:bottom w:val="single" w:sz="4" w:space="0" w:color="auto"/>
              <w:right w:val="single" w:sz="4" w:space="0" w:color="auto"/>
            </w:tcBorders>
            <w:hideMark/>
          </w:tcPr>
          <w:p w:rsidR="003C40B4" w:rsidRPr="00991B27" w:rsidRDefault="003C40B4" w:rsidP="002E6CFD">
            <w:pPr>
              <w:pStyle w:val="ReportMain"/>
              <w:suppressAutoHyphens/>
              <w:spacing w:line="256" w:lineRule="auto"/>
              <w:jc w:val="center"/>
              <w:rPr>
                <w:szCs w:val="24"/>
              </w:rPr>
            </w:pPr>
            <w:r w:rsidRPr="00991B27">
              <w:rPr>
                <w:szCs w:val="24"/>
              </w:rPr>
              <w:t>6</w:t>
            </w:r>
          </w:p>
        </w:tc>
        <w:tc>
          <w:tcPr>
            <w:tcW w:w="1417" w:type="dxa"/>
            <w:tcBorders>
              <w:top w:val="single" w:sz="4" w:space="0" w:color="auto"/>
              <w:left w:val="single" w:sz="4" w:space="0" w:color="auto"/>
              <w:bottom w:val="single" w:sz="4" w:space="0" w:color="auto"/>
              <w:right w:val="single" w:sz="4" w:space="0" w:color="auto"/>
            </w:tcBorders>
            <w:hideMark/>
          </w:tcPr>
          <w:p w:rsidR="003C40B4" w:rsidRPr="00991B27" w:rsidRDefault="003C40B4" w:rsidP="002E6CFD">
            <w:pPr>
              <w:pStyle w:val="ReportMain"/>
              <w:suppressAutoHyphens/>
              <w:spacing w:line="256" w:lineRule="auto"/>
              <w:jc w:val="center"/>
              <w:rPr>
                <w:szCs w:val="24"/>
              </w:rPr>
            </w:pPr>
            <w:r w:rsidRPr="00991B27">
              <w:rPr>
                <w:szCs w:val="24"/>
              </w:rPr>
              <w:t>6</w:t>
            </w:r>
          </w:p>
        </w:tc>
      </w:tr>
      <w:tr w:rsidR="003C40B4" w:rsidRPr="00991B27" w:rsidTr="002E6CFD">
        <w:tc>
          <w:tcPr>
            <w:tcW w:w="7597" w:type="dxa"/>
            <w:tcBorders>
              <w:top w:val="single" w:sz="4" w:space="0" w:color="auto"/>
              <w:left w:val="single" w:sz="4" w:space="0" w:color="auto"/>
              <w:bottom w:val="single" w:sz="4" w:space="0" w:color="auto"/>
              <w:right w:val="single" w:sz="4" w:space="0" w:color="auto"/>
            </w:tcBorders>
            <w:hideMark/>
          </w:tcPr>
          <w:p w:rsidR="003C40B4" w:rsidRPr="00991B27" w:rsidRDefault="003C40B4" w:rsidP="002E6CFD">
            <w:pPr>
              <w:pStyle w:val="ReportMain"/>
              <w:suppressAutoHyphens/>
              <w:spacing w:line="256" w:lineRule="auto"/>
              <w:rPr>
                <w:szCs w:val="24"/>
              </w:rPr>
            </w:pPr>
            <w:r w:rsidRPr="00991B27">
              <w:rPr>
                <w:szCs w:val="24"/>
              </w:rPr>
              <w:t>Консультации</w:t>
            </w:r>
          </w:p>
        </w:tc>
        <w:tc>
          <w:tcPr>
            <w:tcW w:w="1417" w:type="dxa"/>
            <w:tcBorders>
              <w:top w:val="single" w:sz="4" w:space="0" w:color="auto"/>
              <w:left w:val="single" w:sz="4" w:space="0" w:color="auto"/>
              <w:bottom w:val="single" w:sz="4" w:space="0" w:color="auto"/>
              <w:right w:val="single" w:sz="4" w:space="0" w:color="auto"/>
            </w:tcBorders>
            <w:hideMark/>
          </w:tcPr>
          <w:p w:rsidR="003C40B4" w:rsidRPr="00991B27" w:rsidRDefault="003C40B4" w:rsidP="002E6CFD">
            <w:pPr>
              <w:pStyle w:val="ReportMain"/>
              <w:suppressAutoHyphens/>
              <w:spacing w:line="256" w:lineRule="auto"/>
              <w:jc w:val="center"/>
              <w:rPr>
                <w:szCs w:val="24"/>
              </w:rPr>
            </w:pPr>
            <w:r w:rsidRPr="00991B27">
              <w:rPr>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3C40B4" w:rsidRPr="00991B27" w:rsidRDefault="003C40B4" w:rsidP="002E6CFD">
            <w:pPr>
              <w:pStyle w:val="ReportMain"/>
              <w:suppressAutoHyphens/>
              <w:spacing w:line="256" w:lineRule="auto"/>
              <w:jc w:val="center"/>
              <w:rPr>
                <w:szCs w:val="24"/>
              </w:rPr>
            </w:pPr>
            <w:r w:rsidRPr="00991B27">
              <w:rPr>
                <w:szCs w:val="24"/>
              </w:rPr>
              <w:t>1</w:t>
            </w:r>
          </w:p>
        </w:tc>
      </w:tr>
      <w:tr w:rsidR="003C40B4" w:rsidRPr="00991B27" w:rsidTr="002E6CFD">
        <w:tc>
          <w:tcPr>
            <w:tcW w:w="7597" w:type="dxa"/>
            <w:tcBorders>
              <w:top w:val="single" w:sz="4" w:space="0" w:color="auto"/>
              <w:left w:val="single" w:sz="4" w:space="0" w:color="auto"/>
              <w:bottom w:val="single" w:sz="4" w:space="0" w:color="auto"/>
              <w:right w:val="single" w:sz="4" w:space="0" w:color="auto"/>
            </w:tcBorders>
            <w:hideMark/>
          </w:tcPr>
          <w:p w:rsidR="003C40B4" w:rsidRPr="00991B27" w:rsidRDefault="003C40B4" w:rsidP="002E6CFD">
            <w:pPr>
              <w:pStyle w:val="ReportMain"/>
              <w:suppressAutoHyphens/>
              <w:spacing w:line="256" w:lineRule="auto"/>
              <w:rPr>
                <w:szCs w:val="24"/>
              </w:rPr>
            </w:pPr>
            <w:r w:rsidRPr="00991B27">
              <w:rPr>
                <w:szCs w:val="24"/>
              </w:rPr>
              <w:t>Промежуточная аттестация (зачет, экзамен)</w:t>
            </w:r>
          </w:p>
        </w:tc>
        <w:tc>
          <w:tcPr>
            <w:tcW w:w="1417" w:type="dxa"/>
            <w:tcBorders>
              <w:top w:val="single" w:sz="4" w:space="0" w:color="auto"/>
              <w:left w:val="single" w:sz="4" w:space="0" w:color="auto"/>
              <w:bottom w:val="single" w:sz="4" w:space="0" w:color="auto"/>
              <w:right w:val="single" w:sz="4" w:space="0" w:color="auto"/>
            </w:tcBorders>
            <w:hideMark/>
          </w:tcPr>
          <w:p w:rsidR="003C40B4" w:rsidRPr="00991B27" w:rsidRDefault="003C40B4" w:rsidP="002E6CFD">
            <w:pPr>
              <w:pStyle w:val="ReportMain"/>
              <w:suppressAutoHyphens/>
              <w:spacing w:line="256" w:lineRule="auto"/>
              <w:jc w:val="center"/>
              <w:rPr>
                <w:szCs w:val="24"/>
              </w:rPr>
            </w:pPr>
            <w:r w:rsidRPr="00991B27">
              <w:rPr>
                <w:szCs w:val="24"/>
              </w:rPr>
              <w:t>0,25</w:t>
            </w:r>
          </w:p>
        </w:tc>
        <w:tc>
          <w:tcPr>
            <w:tcW w:w="1417" w:type="dxa"/>
            <w:tcBorders>
              <w:top w:val="single" w:sz="4" w:space="0" w:color="auto"/>
              <w:left w:val="single" w:sz="4" w:space="0" w:color="auto"/>
              <w:bottom w:val="single" w:sz="4" w:space="0" w:color="auto"/>
              <w:right w:val="single" w:sz="4" w:space="0" w:color="auto"/>
            </w:tcBorders>
            <w:hideMark/>
          </w:tcPr>
          <w:p w:rsidR="003C40B4" w:rsidRPr="00991B27" w:rsidRDefault="003C40B4" w:rsidP="002E6CFD">
            <w:pPr>
              <w:pStyle w:val="ReportMain"/>
              <w:suppressAutoHyphens/>
              <w:spacing w:line="256" w:lineRule="auto"/>
              <w:jc w:val="center"/>
              <w:rPr>
                <w:szCs w:val="24"/>
              </w:rPr>
            </w:pPr>
            <w:r w:rsidRPr="00991B27">
              <w:rPr>
                <w:szCs w:val="24"/>
              </w:rPr>
              <w:t>0,25</w:t>
            </w:r>
          </w:p>
        </w:tc>
      </w:tr>
      <w:tr w:rsidR="003C40B4" w:rsidRPr="00991B27" w:rsidTr="002E6CFD">
        <w:tc>
          <w:tcPr>
            <w:tcW w:w="7597" w:type="dxa"/>
            <w:tcBorders>
              <w:top w:val="single" w:sz="4" w:space="0" w:color="auto"/>
              <w:left w:val="single" w:sz="4" w:space="0" w:color="auto"/>
              <w:bottom w:val="nil"/>
              <w:right w:val="single" w:sz="4" w:space="0" w:color="auto"/>
            </w:tcBorders>
            <w:hideMark/>
          </w:tcPr>
          <w:p w:rsidR="003C40B4" w:rsidRPr="00991B27" w:rsidRDefault="003C40B4" w:rsidP="002E6CFD">
            <w:pPr>
              <w:pStyle w:val="ReportMain"/>
              <w:suppressAutoHyphens/>
              <w:spacing w:line="256" w:lineRule="auto"/>
              <w:rPr>
                <w:b/>
                <w:szCs w:val="24"/>
              </w:rPr>
            </w:pPr>
            <w:r w:rsidRPr="00991B27">
              <w:rPr>
                <w:b/>
                <w:szCs w:val="24"/>
              </w:rPr>
              <w:t>Самостоятельная работа:</w:t>
            </w:r>
          </w:p>
        </w:tc>
        <w:tc>
          <w:tcPr>
            <w:tcW w:w="1417" w:type="dxa"/>
            <w:tcBorders>
              <w:top w:val="single" w:sz="4" w:space="0" w:color="auto"/>
              <w:left w:val="single" w:sz="4" w:space="0" w:color="auto"/>
              <w:bottom w:val="nil"/>
              <w:right w:val="single" w:sz="4" w:space="0" w:color="auto"/>
            </w:tcBorders>
            <w:hideMark/>
          </w:tcPr>
          <w:p w:rsidR="003C40B4" w:rsidRPr="00991B27" w:rsidRDefault="003C40B4" w:rsidP="002E6CFD">
            <w:pPr>
              <w:pStyle w:val="ReportMain"/>
              <w:suppressAutoHyphens/>
              <w:spacing w:line="256" w:lineRule="auto"/>
              <w:jc w:val="center"/>
              <w:rPr>
                <w:b/>
                <w:szCs w:val="24"/>
              </w:rPr>
            </w:pPr>
            <w:r w:rsidRPr="00991B27">
              <w:rPr>
                <w:b/>
                <w:szCs w:val="24"/>
              </w:rPr>
              <w:t>94,75</w:t>
            </w:r>
          </w:p>
        </w:tc>
        <w:tc>
          <w:tcPr>
            <w:tcW w:w="1417" w:type="dxa"/>
            <w:tcBorders>
              <w:top w:val="single" w:sz="4" w:space="0" w:color="auto"/>
              <w:left w:val="single" w:sz="4" w:space="0" w:color="auto"/>
              <w:bottom w:val="nil"/>
              <w:right w:val="single" w:sz="4" w:space="0" w:color="auto"/>
            </w:tcBorders>
            <w:hideMark/>
          </w:tcPr>
          <w:p w:rsidR="003C40B4" w:rsidRPr="00991B27" w:rsidRDefault="003C40B4" w:rsidP="002E6CFD">
            <w:pPr>
              <w:pStyle w:val="ReportMain"/>
              <w:suppressAutoHyphens/>
              <w:spacing w:line="256" w:lineRule="auto"/>
              <w:jc w:val="center"/>
              <w:rPr>
                <w:b/>
                <w:szCs w:val="24"/>
              </w:rPr>
            </w:pPr>
            <w:r w:rsidRPr="00991B27">
              <w:rPr>
                <w:b/>
                <w:szCs w:val="24"/>
              </w:rPr>
              <w:t>94,75</w:t>
            </w:r>
          </w:p>
        </w:tc>
      </w:tr>
      <w:tr w:rsidR="003C40B4" w:rsidRPr="00991B27" w:rsidTr="002E6CFD">
        <w:tc>
          <w:tcPr>
            <w:tcW w:w="7597" w:type="dxa"/>
            <w:tcBorders>
              <w:top w:val="nil"/>
              <w:left w:val="single" w:sz="4" w:space="0" w:color="auto"/>
              <w:bottom w:val="single" w:sz="4" w:space="0" w:color="auto"/>
              <w:right w:val="single" w:sz="4" w:space="0" w:color="auto"/>
            </w:tcBorders>
            <w:hideMark/>
          </w:tcPr>
          <w:p w:rsidR="003C40B4" w:rsidRPr="00991B27" w:rsidRDefault="003C40B4" w:rsidP="002E6CFD">
            <w:pPr>
              <w:pStyle w:val="ReportMain"/>
              <w:suppressAutoHyphens/>
              <w:rPr>
                <w:i/>
                <w:szCs w:val="24"/>
              </w:rPr>
            </w:pPr>
            <w:r w:rsidRPr="00991B27">
              <w:rPr>
                <w:i/>
                <w:szCs w:val="24"/>
              </w:rPr>
              <w:t xml:space="preserve"> - выполнение индивидуального творческого задания (ИТЗ);</w:t>
            </w:r>
          </w:p>
          <w:p w:rsidR="003C40B4" w:rsidRPr="00991B27" w:rsidRDefault="003C40B4" w:rsidP="002E6CFD">
            <w:pPr>
              <w:pStyle w:val="ReportMain"/>
              <w:suppressAutoHyphens/>
              <w:rPr>
                <w:i/>
                <w:szCs w:val="24"/>
              </w:rPr>
            </w:pPr>
            <w:r w:rsidRPr="00991B27">
              <w:rPr>
                <w:i/>
                <w:szCs w:val="24"/>
              </w:rPr>
              <w:t xml:space="preserve"> - написание реферата (Р);</w:t>
            </w:r>
          </w:p>
          <w:p w:rsidR="003C40B4" w:rsidRPr="00991B27" w:rsidRDefault="003C40B4" w:rsidP="002E6CFD">
            <w:pPr>
              <w:pStyle w:val="ReportMain"/>
              <w:suppressAutoHyphens/>
              <w:rPr>
                <w:i/>
                <w:szCs w:val="24"/>
              </w:rPr>
            </w:pPr>
            <w:r w:rsidRPr="00991B27">
              <w:rPr>
                <w:i/>
                <w:szCs w:val="24"/>
              </w:rPr>
              <w:t xml:space="preserve"> - самостоятельное изучение разделов;</w:t>
            </w:r>
          </w:p>
          <w:p w:rsidR="003C40B4" w:rsidRPr="00991B27" w:rsidRDefault="003C40B4" w:rsidP="002E6CFD">
            <w:pPr>
              <w:pStyle w:val="ReportMain"/>
              <w:suppressAutoHyphens/>
              <w:rPr>
                <w:i/>
                <w:szCs w:val="24"/>
              </w:rPr>
            </w:pPr>
            <w:r w:rsidRPr="00991B27">
              <w:rPr>
                <w:i/>
                <w:szCs w:val="24"/>
              </w:rPr>
              <w:t xml:space="preserve"> - самоподготовка (проработка и повторение лекционного материала и материала учебников и учебных пособий;</w:t>
            </w:r>
          </w:p>
          <w:p w:rsidR="003C40B4" w:rsidRPr="00991B27" w:rsidRDefault="003C40B4" w:rsidP="002E6CFD">
            <w:pPr>
              <w:pStyle w:val="ReportMain"/>
              <w:suppressAutoHyphens/>
              <w:rPr>
                <w:i/>
                <w:szCs w:val="24"/>
              </w:rPr>
            </w:pPr>
            <w:r w:rsidRPr="00991B27">
              <w:rPr>
                <w:i/>
                <w:szCs w:val="24"/>
              </w:rPr>
              <w:t xml:space="preserve"> - подготовка к практическим занятиям</w:t>
            </w:r>
          </w:p>
        </w:tc>
        <w:tc>
          <w:tcPr>
            <w:tcW w:w="1417" w:type="dxa"/>
            <w:tcBorders>
              <w:top w:val="nil"/>
              <w:left w:val="single" w:sz="4" w:space="0" w:color="auto"/>
              <w:bottom w:val="single" w:sz="4" w:space="0" w:color="auto"/>
              <w:right w:val="single" w:sz="4" w:space="0" w:color="auto"/>
            </w:tcBorders>
          </w:tcPr>
          <w:p w:rsidR="003C40B4" w:rsidRPr="00991B27" w:rsidRDefault="003C40B4" w:rsidP="002E6CFD">
            <w:pPr>
              <w:pStyle w:val="ReportMain"/>
              <w:suppressAutoHyphens/>
              <w:jc w:val="center"/>
              <w:rPr>
                <w:i/>
                <w:szCs w:val="24"/>
              </w:rPr>
            </w:pPr>
            <w:r w:rsidRPr="00991B27">
              <w:rPr>
                <w:i/>
                <w:szCs w:val="24"/>
              </w:rPr>
              <w:t>6</w:t>
            </w:r>
          </w:p>
          <w:p w:rsidR="003C40B4" w:rsidRPr="00991B27" w:rsidRDefault="003C40B4" w:rsidP="002E6CFD">
            <w:pPr>
              <w:pStyle w:val="ReportMain"/>
              <w:suppressAutoHyphens/>
              <w:jc w:val="center"/>
              <w:rPr>
                <w:i/>
                <w:szCs w:val="24"/>
              </w:rPr>
            </w:pPr>
            <w:r w:rsidRPr="00991B27">
              <w:rPr>
                <w:i/>
                <w:szCs w:val="24"/>
              </w:rPr>
              <w:t>6</w:t>
            </w:r>
          </w:p>
          <w:p w:rsidR="003C40B4" w:rsidRPr="00991B27" w:rsidRDefault="003C40B4" w:rsidP="002E6CFD">
            <w:pPr>
              <w:pStyle w:val="ReportMain"/>
              <w:suppressAutoHyphens/>
              <w:jc w:val="center"/>
              <w:rPr>
                <w:i/>
                <w:szCs w:val="24"/>
              </w:rPr>
            </w:pPr>
            <w:r w:rsidRPr="00991B27">
              <w:rPr>
                <w:i/>
                <w:szCs w:val="24"/>
              </w:rPr>
              <w:t>34</w:t>
            </w:r>
          </w:p>
          <w:p w:rsidR="003C40B4" w:rsidRPr="00991B27" w:rsidRDefault="003C40B4" w:rsidP="002E6CFD">
            <w:pPr>
              <w:pStyle w:val="ReportMain"/>
              <w:suppressAutoHyphens/>
              <w:jc w:val="center"/>
              <w:rPr>
                <w:i/>
                <w:szCs w:val="24"/>
              </w:rPr>
            </w:pPr>
            <w:r w:rsidRPr="00991B27">
              <w:rPr>
                <w:i/>
                <w:szCs w:val="24"/>
              </w:rPr>
              <w:t>28</w:t>
            </w:r>
          </w:p>
          <w:p w:rsidR="003C40B4" w:rsidRPr="00991B27" w:rsidRDefault="003C40B4" w:rsidP="002E6CFD">
            <w:pPr>
              <w:pStyle w:val="ReportMain"/>
              <w:suppressAutoHyphens/>
              <w:jc w:val="center"/>
              <w:rPr>
                <w:i/>
                <w:szCs w:val="24"/>
              </w:rPr>
            </w:pPr>
          </w:p>
          <w:p w:rsidR="003C40B4" w:rsidRPr="00991B27" w:rsidRDefault="003C40B4" w:rsidP="002E6CFD">
            <w:pPr>
              <w:pStyle w:val="ReportMain"/>
              <w:suppressAutoHyphens/>
              <w:jc w:val="center"/>
              <w:rPr>
                <w:i/>
                <w:szCs w:val="24"/>
              </w:rPr>
            </w:pPr>
            <w:r w:rsidRPr="00991B27">
              <w:rPr>
                <w:i/>
                <w:szCs w:val="24"/>
              </w:rPr>
              <w:t>20,75</w:t>
            </w:r>
          </w:p>
        </w:tc>
        <w:tc>
          <w:tcPr>
            <w:tcW w:w="1417" w:type="dxa"/>
            <w:tcBorders>
              <w:top w:val="nil"/>
              <w:left w:val="single" w:sz="4" w:space="0" w:color="auto"/>
              <w:bottom w:val="single" w:sz="4" w:space="0" w:color="auto"/>
              <w:right w:val="single" w:sz="4" w:space="0" w:color="auto"/>
            </w:tcBorders>
          </w:tcPr>
          <w:p w:rsidR="003C40B4" w:rsidRPr="00991B27" w:rsidRDefault="003C40B4" w:rsidP="002E6CFD">
            <w:pPr>
              <w:pStyle w:val="ReportMain"/>
              <w:suppressAutoHyphens/>
              <w:jc w:val="center"/>
              <w:rPr>
                <w:i/>
                <w:szCs w:val="24"/>
              </w:rPr>
            </w:pPr>
            <w:r w:rsidRPr="00991B27">
              <w:rPr>
                <w:i/>
                <w:szCs w:val="24"/>
              </w:rPr>
              <w:t>6</w:t>
            </w:r>
          </w:p>
          <w:p w:rsidR="003C40B4" w:rsidRPr="00991B27" w:rsidRDefault="003C40B4" w:rsidP="002E6CFD">
            <w:pPr>
              <w:pStyle w:val="ReportMain"/>
              <w:suppressAutoHyphens/>
              <w:jc w:val="center"/>
              <w:rPr>
                <w:i/>
                <w:szCs w:val="24"/>
              </w:rPr>
            </w:pPr>
            <w:r w:rsidRPr="00991B27">
              <w:rPr>
                <w:i/>
                <w:szCs w:val="24"/>
              </w:rPr>
              <w:t>6</w:t>
            </w:r>
          </w:p>
          <w:p w:rsidR="003C40B4" w:rsidRPr="00991B27" w:rsidRDefault="003C40B4" w:rsidP="002E6CFD">
            <w:pPr>
              <w:pStyle w:val="ReportMain"/>
              <w:suppressAutoHyphens/>
              <w:jc w:val="center"/>
              <w:rPr>
                <w:i/>
                <w:szCs w:val="24"/>
              </w:rPr>
            </w:pPr>
            <w:r w:rsidRPr="00991B27">
              <w:rPr>
                <w:i/>
                <w:szCs w:val="24"/>
              </w:rPr>
              <w:t>34</w:t>
            </w:r>
          </w:p>
          <w:p w:rsidR="003C40B4" w:rsidRPr="00991B27" w:rsidRDefault="003C40B4" w:rsidP="002E6CFD">
            <w:pPr>
              <w:pStyle w:val="ReportMain"/>
              <w:suppressAutoHyphens/>
              <w:jc w:val="center"/>
              <w:rPr>
                <w:i/>
                <w:szCs w:val="24"/>
              </w:rPr>
            </w:pPr>
            <w:r w:rsidRPr="00991B27">
              <w:rPr>
                <w:i/>
                <w:szCs w:val="24"/>
              </w:rPr>
              <w:t>28</w:t>
            </w:r>
          </w:p>
          <w:p w:rsidR="003C40B4" w:rsidRPr="00991B27" w:rsidRDefault="003C40B4" w:rsidP="002E6CFD">
            <w:pPr>
              <w:pStyle w:val="ReportMain"/>
              <w:suppressAutoHyphens/>
              <w:jc w:val="center"/>
              <w:rPr>
                <w:i/>
                <w:szCs w:val="24"/>
              </w:rPr>
            </w:pPr>
          </w:p>
          <w:p w:rsidR="003C40B4" w:rsidRPr="00991B27" w:rsidRDefault="003C40B4" w:rsidP="002E6CFD">
            <w:pPr>
              <w:pStyle w:val="ReportMain"/>
              <w:suppressAutoHyphens/>
              <w:jc w:val="center"/>
              <w:rPr>
                <w:i/>
                <w:szCs w:val="24"/>
              </w:rPr>
            </w:pPr>
            <w:r w:rsidRPr="00991B27">
              <w:rPr>
                <w:i/>
                <w:szCs w:val="24"/>
              </w:rPr>
              <w:t>20,75</w:t>
            </w:r>
          </w:p>
        </w:tc>
      </w:tr>
      <w:tr w:rsidR="003C40B4" w:rsidRPr="00991B27" w:rsidTr="002E6CFD">
        <w:tc>
          <w:tcPr>
            <w:tcW w:w="7597" w:type="dxa"/>
            <w:tcBorders>
              <w:top w:val="single" w:sz="4" w:space="0" w:color="auto"/>
              <w:left w:val="single" w:sz="4" w:space="0" w:color="auto"/>
              <w:bottom w:val="single" w:sz="4" w:space="0" w:color="auto"/>
              <w:right w:val="single" w:sz="4" w:space="0" w:color="auto"/>
            </w:tcBorders>
            <w:hideMark/>
          </w:tcPr>
          <w:p w:rsidR="003C40B4" w:rsidRPr="00991B27" w:rsidRDefault="003C40B4" w:rsidP="002E6CFD">
            <w:pPr>
              <w:pStyle w:val="ReportMain"/>
              <w:suppressAutoHyphens/>
              <w:spacing w:line="256" w:lineRule="auto"/>
              <w:rPr>
                <w:b/>
                <w:szCs w:val="24"/>
              </w:rPr>
            </w:pPr>
            <w:r w:rsidRPr="00991B27">
              <w:rPr>
                <w:b/>
                <w:szCs w:val="24"/>
              </w:rPr>
              <w:t>Вид итогового контроля (зачет, экзамен, дифференцированный зачет)</w:t>
            </w:r>
          </w:p>
        </w:tc>
        <w:tc>
          <w:tcPr>
            <w:tcW w:w="1417" w:type="dxa"/>
            <w:tcBorders>
              <w:top w:val="single" w:sz="4" w:space="0" w:color="auto"/>
              <w:left w:val="single" w:sz="4" w:space="0" w:color="auto"/>
              <w:bottom w:val="single" w:sz="4" w:space="0" w:color="auto"/>
              <w:right w:val="single" w:sz="4" w:space="0" w:color="auto"/>
            </w:tcBorders>
            <w:hideMark/>
          </w:tcPr>
          <w:p w:rsidR="003C40B4" w:rsidRPr="00991B27" w:rsidRDefault="003C40B4" w:rsidP="002E6CFD">
            <w:pPr>
              <w:pStyle w:val="ReportMain"/>
              <w:suppressAutoHyphens/>
              <w:spacing w:line="256" w:lineRule="auto"/>
              <w:jc w:val="center"/>
              <w:rPr>
                <w:b/>
                <w:szCs w:val="24"/>
              </w:rPr>
            </w:pPr>
            <w:r w:rsidRPr="00991B27">
              <w:rPr>
                <w:b/>
                <w:szCs w:val="24"/>
              </w:rPr>
              <w:t>экзамен</w:t>
            </w:r>
          </w:p>
        </w:tc>
        <w:tc>
          <w:tcPr>
            <w:tcW w:w="1417" w:type="dxa"/>
            <w:tcBorders>
              <w:top w:val="single" w:sz="4" w:space="0" w:color="auto"/>
              <w:left w:val="single" w:sz="4" w:space="0" w:color="auto"/>
              <w:bottom w:val="single" w:sz="4" w:space="0" w:color="auto"/>
              <w:right w:val="single" w:sz="4" w:space="0" w:color="auto"/>
            </w:tcBorders>
          </w:tcPr>
          <w:p w:rsidR="003C40B4" w:rsidRPr="00991B27" w:rsidRDefault="003C40B4" w:rsidP="002E6CFD">
            <w:pPr>
              <w:pStyle w:val="ReportMain"/>
              <w:suppressAutoHyphens/>
              <w:spacing w:line="256" w:lineRule="auto"/>
              <w:jc w:val="center"/>
              <w:rPr>
                <w:b/>
                <w:szCs w:val="24"/>
              </w:rPr>
            </w:pPr>
          </w:p>
        </w:tc>
      </w:tr>
    </w:tbl>
    <w:p w:rsidR="003C40B4" w:rsidRDefault="003C40B4" w:rsidP="00643D26">
      <w:pPr>
        <w:pStyle w:val="ReportMain"/>
        <w:keepNext/>
        <w:suppressAutoHyphens/>
        <w:ind w:firstLine="709"/>
        <w:jc w:val="both"/>
      </w:pPr>
    </w:p>
    <w:p w:rsidR="003C40B4" w:rsidRPr="00991B27" w:rsidRDefault="003C40B4" w:rsidP="003C40B4">
      <w:pPr>
        <w:pStyle w:val="ReportMain"/>
        <w:keepNext/>
        <w:suppressAutoHyphens/>
        <w:ind w:firstLine="709"/>
        <w:jc w:val="both"/>
        <w:rPr>
          <w:szCs w:val="24"/>
        </w:rPr>
      </w:pPr>
      <w:r w:rsidRPr="00991B27">
        <w:rPr>
          <w:szCs w:val="24"/>
        </w:rPr>
        <w:t>Разделы дисциплины, изучаемые в 7 семестре</w:t>
      </w:r>
    </w:p>
    <w:tbl>
      <w:tblPr>
        <w:tblW w:w="1015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34"/>
        <w:gridCol w:w="5051"/>
        <w:gridCol w:w="1134"/>
        <w:gridCol w:w="567"/>
        <w:gridCol w:w="567"/>
        <w:gridCol w:w="567"/>
        <w:gridCol w:w="1134"/>
      </w:tblGrid>
      <w:tr w:rsidR="003C40B4" w:rsidRPr="00991B27" w:rsidTr="002E6CFD">
        <w:trPr>
          <w:tblHeader/>
        </w:trPr>
        <w:tc>
          <w:tcPr>
            <w:tcW w:w="1134" w:type="dxa"/>
            <w:vMerge w:val="restart"/>
            <w:shd w:val="clear" w:color="auto" w:fill="auto"/>
            <w:vAlign w:val="center"/>
          </w:tcPr>
          <w:p w:rsidR="003C40B4" w:rsidRPr="00991B27" w:rsidRDefault="003C40B4" w:rsidP="002E6CFD">
            <w:pPr>
              <w:pStyle w:val="ReportMain"/>
              <w:suppressAutoHyphens/>
              <w:jc w:val="center"/>
              <w:rPr>
                <w:szCs w:val="24"/>
              </w:rPr>
            </w:pPr>
            <w:r w:rsidRPr="00991B27">
              <w:rPr>
                <w:szCs w:val="24"/>
              </w:rPr>
              <w:t>№ раздела</w:t>
            </w:r>
          </w:p>
        </w:tc>
        <w:tc>
          <w:tcPr>
            <w:tcW w:w="5051" w:type="dxa"/>
            <w:vMerge w:val="restart"/>
            <w:shd w:val="clear" w:color="auto" w:fill="auto"/>
            <w:vAlign w:val="center"/>
          </w:tcPr>
          <w:p w:rsidR="003C40B4" w:rsidRPr="00991B27" w:rsidRDefault="003C40B4" w:rsidP="002E6CFD">
            <w:pPr>
              <w:pStyle w:val="ReportMain"/>
              <w:suppressAutoHyphens/>
              <w:jc w:val="center"/>
              <w:rPr>
                <w:szCs w:val="24"/>
              </w:rPr>
            </w:pPr>
            <w:r w:rsidRPr="00991B27">
              <w:rPr>
                <w:szCs w:val="24"/>
              </w:rPr>
              <w:t>Наименование разделов</w:t>
            </w:r>
          </w:p>
        </w:tc>
        <w:tc>
          <w:tcPr>
            <w:tcW w:w="3969" w:type="dxa"/>
            <w:gridSpan w:val="5"/>
            <w:shd w:val="clear" w:color="auto" w:fill="auto"/>
            <w:vAlign w:val="center"/>
          </w:tcPr>
          <w:p w:rsidR="003C40B4" w:rsidRPr="00991B27" w:rsidRDefault="003C40B4" w:rsidP="002E6CFD">
            <w:pPr>
              <w:pStyle w:val="ReportMain"/>
              <w:suppressAutoHyphens/>
              <w:jc w:val="center"/>
              <w:rPr>
                <w:szCs w:val="24"/>
              </w:rPr>
            </w:pPr>
            <w:r w:rsidRPr="00991B27">
              <w:rPr>
                <w:szCs w:val="24"/>
              </w:rPr>
              <w:t>Количество часов</w:t>
            </w:r>
          </w:p>
        </w:tc>
      </w:tr>
      <w:tr w:rsidR="003C40B4" w:rsidRPr="00991B27" w:rsidTr="002E6CFD">
        <w:trPr>
          <w:tblHeader/>
        </w:trPr>
        <w:tc>
          <w:tcPr>
            <w:tcW w:w="1134" w:type="dxa"/>
            <w:vMerge/>
            <w:shd w:val="clear" w:color="auto" w:fill="auto"/>
            <w:vAlign w:val="center"/>
          </w:tcPr>
          <w:p w:rsidR="003C40B4" w:rsidRPr="00991B27" w:rsidRDefault="003C40B4" w:rsidP="002E6CFD">
            <w:pPr>
              <w:pStyle w:val="ReportMain"/>
              <w:suppressAutoHyphens/>
              <w:jc w:val="center"/>
              <w:rPr>
                <w:szCs w:val="24"/>
              </w:rPr>
            </w:pPr>
          </w:p>
        </w:tc>
        <w:tc>
          <w:tcPr>
            <w:tcW w:w="5051" w:type="dxa"/>
            <w:vMerge/>
            <w:shd w:val="clear" w:color="auto" w:fill="auto"/>
            <w:vAlign w:val="center"/>
          </w:tcPr>
          <w:p w:rsidR="003C40B4" w:rsidRPr="00991B27" w:rsidRDefault="003C40B4" w:rsidP="002E6CFD">
            <w:pPr>
              <w:pStyle w:val="ReportMain"/>
              <w:suppressAutoHyphens/>
              <w:jc w:val="center"/>
              <w:rPr>
                <w:szCs w:val="24"/>
              </w:rPr>
            </w:pPr>
          </w:p>
        </w:tc>
        <w:tc>
          <w:tcPr>
            <w:tcW w:w="1134" w:type="dxa"/>
            <w:vMerge w:val="restart"/>
            <w:shd w:val="clear" w:color="auto" w:fill="auto"/>
            <w:vAlign w:val="center"/>
          </w:tcPr>
          <w:p w:rsidR="003C40B4" w:rsidRPr="00991B27" w:rsidRDefault="003C40B4" w:rsidP="002E6CFD">
            <w:pPr>
              <w:pStyle w:val="ReportMain"/>
              <w:suppressAutoHyphens/>
              <w:jc w:val="center"/>
              <w:rPr>
                <w:szCs w:val="24"/>
              </w:rPr>
            </w:pPr>
            <w:r w:rsidRPr="00991B27">
              <w:rPr>
                <w:szCs w:val="24"/>
              </w:rPr>
              <w:t>всего</w:t>
            </w:r>
          </w:p>
        </w:tc>
        <w:tc>
          <w:tcPr>
            <w:tcW w:w="1701" w:type="dxa"/>
            <w:gridSpan w:val="3"/>
            <w:shd w:val="clear" w:color="auto" w:fill="auto"/>
            <w:vAlign w:val="center"/>
          </w:tcPr>
          <w:p w:rsidR="003C40B4" w:rsidRPr="00991B27" w:rsidRDefault="003C40B4" w:rsidP="002E6CFD">
            <w:pPr>
              <w:pStyle w:val="ReportMain"/>
              <w:suppressAutoHyphens/>
              <w:jc w:val="center"/>
              <w:rPr>
                <w:szCs w:val="24"/>
              </w:rPr>
            </w:pPr>
            <w:r w:rsidRPr="00991B27">
              <w:rPr>
                <w:szCs w:val="24"/>
              </w:rPr>
              <w:t>аудиторная</w:t>
            </w:r>
          </w:p>
          <w:p w:rsidR="003C40B4" w:rsidRPr="00991B27" w:rsidRDefault="003C40B4" w:rsidP="002E6CFD">
            <w:pPr>
              <w:pStyle w:val="ReportMain"/>
              <w:suppressAutoHyphens/>
              <w:jc w:val="center"/>
              <w:rPr>
                <w:szCs w:val="24"/>
              </w:rPr>
            </w:pPr>
            <w:r w:rsidRPr="00991B27">
              <w:rPr>
                <w:szCs w:val="24"/>
              </w:rPr>
              <w:t>работа</w:t>
            </w:r>
          </w:p>
        </w:tc>
        <w:tc>
          <w:tcPr>
            <w:tcW w:w="1134" w:type="dxa"/>
            <w:vMerge w:val="restart"/>
            <w:shd w:val="clear" w:color="auto" w:fill="auto"/>
            <w:vAlign w:val="center"/>
          </w:tcPr>
          <w:p w:rsidR="003C40B4" w:rsidRPr="00991B27" w:rsidRDefault="003C40B4" w:rsidP="002E6CFD">
            <w:pPr>
              <w:pStyle w:val="ReportMain"/>
              <w:suppressAutoHyphens/>
              <w:jc w:val="center"/>
              <w:rPr>
                <w:szCs w:val="24"/>
              </w:rPr>
            </w:pPr>
            <w:r w:rsidRPr="00991B27">
              <w:rPr>
                <w:szCs w:val="24"/>
              </w:rPr>
              <w:t>внеауд. работа</w:t>
            </w:r>
          </w:p>
        </w:tc>
      </w:tr>
      <w:tr w:rsidR="003C40B4" w:rsidRPr="00991B27" w:rsidTr="002E6CFD">
        <w:trPr>
          <w:tblHeader/>
        </w:trPr>
        <w:tc>
          <w:tcPr>
            <w:tcW w:w="1134" w:type="dxa"/>
            <w:vMerge/>
            <w:shd w:val="clear" w:color="auto" w:fill="auto"/>
            <w:vAlign w:val="center"/>
          </w:tcPr>
          <w:p w:rsidR="003C40B4" w:rsidRPr="00991B27" w:rsidRDefault="003C40B4" w:rsidP="002E6CFD">
            <w:pPr>
              <w:pStyle w:val="ReportMain"/>
              <w:suppressAutoHyphens/>
              <w:jc w:val="center"/>
              <w:rPr>
                <w:szCs w:val="24"/>
              </w:rPr>
            </w:pPr>
          </w:p>
        </w:tc>
        <w:tc>
          <w:tcPr>
            <w:tcW w:w="5051" w:type="dxa"/>
            <w:vMerge/>
            <w:shd w:val="clear" w:color="auto" w:fill="auto"/>
            <w:vAlign w:val="center"/>
          </w:tcPr>
          <w:p w:rsidR="003C40B4" w:rsidRPr="00991B27" w:rsidRDefault="003C40B4" w:rsidP="002E6CFD">
            <w:pPr>
              <w:pStyle w:val="ReportMain"/>
              <w:suppressAutoHyphens/>
              <w:jc w:val="center"/>
              <w:rPr>
                <w:szCs w:val="24"/>
              </w:rPr>
            </w:pPr>
          </w:p>
        </w:tc>
        <w:tc>
          <w:tcPr>
            <w:tcW w:w="1134" w:type="dxa"/>
            <w:vMerge/>
            <w:shd w:val="clear" w:color="auto" w:fill="auto"/>
            <w:vAlign w:val="center"/>
          </w:tcPr>
          <w:p w:rsidR="003C40B4" w:rsidRPr="00991B27" w:rsidRDefault="003C40B4" w:rsidP="002E6CFD">
            <w:pPr>
              <w:pStyle w:val="ReportMain"/>
              <w:suppressAutoHyphens/>
              <w:jc w:val="center"/>
              <w:rPr>
                <w:szCs w:val="24"/>
              </w:rPr>
            </w:pPr>
          </w:p>
        </w:tc>
        <w:tc>
          <w:tcPr>
            <w:tcW w:w="567" w:type="dxa"/>
            <w:shd w:val="clear" w:color="auto" w:fill="auto"/>
            <w:vAlign w:val="center"/>
          </w:tcPr>
          <w:p w:rsidR="003C40B4" w:rsidRPr="00991B27" w:rsidRDefault="003C40B4" w:rsidP="002E6CFD">
            <w:pPr>
              <w:pStyle w:val="ReportMain"/>
              <w:suppressAutoHyphens/>
              <w:jc w:val="center"/>
              <w:rPr>
                <w:szCs w:val="24"/>
              </w:rPr>
            </w:pPr>
            <w:r w:rsidRPr="00991B27">
              <w:rPr>
                <w:szCs w:val="24"/>
              </w:rPr>
              <w:t>Л</w:t>
            </w:r>
          </w:p>
        </w:tc>
        <w:tc>
          <w:tcPr>
            <w:tcW w:w="567" w:type="dxa"/>
            <w:shd w:val="clear" w:color="auto" w:fill="auto"/>
            <w:vAlign w:val="center"/>
          </w:tcPr>
          <w:p w:rsidR="003C40B4" w:rsidRPr="00991B27" w:rsidRDefault="003C40B4" w:rsidP="002E6CFD">
            <w:pPr>
              <w:pStyle w:val="ReportMain"/>
              <w:suppressAutoHyphens/>
              <w:jc w:val="center"/>
              <w:rPr>
                <w:szCs w:val="24"/>
              </w:rPr>
            </w:pPr>
            <w:r w:rsidRPr="00991B27">
              <w:rPr>
                <w:szCs w:val="24"/>
              </w:rPr>
              <w:t>ПЗ</w:t>
            </w:r>
          </w:p>
        </w:tc>
        <w:tc>
          <w:tcPr>
            <w:tcW w:w="567" w:type="dxa"/>
            <w:shd w:val="clear" w:color="auto" w:fill="auto"/>
            <w:vAlign w:val="center"/>
          </w:tcPr>
          <w:p w:rsidR="003C40B4" w:rsidRPr="00991B27" w:rsidRDefault="003C40B4" w:rsidP="002E6CFD">
            <w:pPr>
              <w:pStyle w:val="ReportMain"/>
              <w:suppressAutoHyphens/>
              <w:jc w:val="center"/>
              <w:rPr>
                <w:szCs w:val="24"/>
              </w:rPr>
            </w:pPr>
            <w:r w:rsidRPr="00991B27">
              <w:rPr>
                <w:szCs w:val="24"/>
              </w:rPr>
              <w:t>ЛР</w:t>
            </w:r>
          </w:p>
        </w:tc>
        <w:tc>
          <w:tcPr>
            <w:tcW w:w="1134" w:type="dxa"/>
            <w:vMerge/>
            <w:shd w:val="clear" w:color="auto" w:fill="auto"/>
            <w:vAlign w:val="center"/>
          </w:tcPr>
          <w:p w:rsidR="003C40B4" w:rsidRPr="00991B27" w:rsidRDefault="003C40B4" w:rsidP="002E6CFD">
            <w:pPr>
              <w:pStyle w:val="ReportMain"/>
              <w:suppressAutoHyphens/>
              <w:jc w:val="center"/>
              <w:rPr>
                <w:szCs w:val="24"/>
              </w:rPr>
            </w:pPr>
          </w:p>
        </w:tc>
      </w:tr>
      <w:tr w:rsidR="003C40B4" w:rsidRPr="00991B27" w:rsidTr="002E6CFD">
        <w:tc>
          <w:tcPr>
            <w:tcW w:w="1134" w:type="dxa"/>
            <w:shd w:val="clear" w:color="auto" w:fill="auto"/>
          </w:tcPr>
          <w:p w:rsidR="003C40B4" w:rsidRPr="00991B27" w:rsidRDefault="003C40B4" w:rsidP="002E6CFD">
            <w:pPr>
              <w:pStyle w:val="ReportMain"/>
              <w:suppressAutoHyphens/>
              <w:jc w:val="center"/>
              <w:rPr>
                <w:szCs w:val="24"/>
              </w:rPr>
            </w:pPr>
            <w:r w:rsidRPr="00991B27">
              <w:rPr>
                <w:szCs w:val="24"/>
              </w:rPr>
              <w:t>1</w:t>
            </w:r>
          </w:p>
        </w:tc>
        <w:tc>
          <w:tcPr>
            <w:tcW w:w="5051" w:type="dxa"/>
            <w:shd w:val="clear" w:color="auto" w:fill="auto"/>
          </w:tcPr>
          <w:p w:rsidR="003C40B4" w:rsidRPr="00991B27" w:rsidRDefault="003C40B4" w:rsidP="002E6CFD">
            <w:pPr>
              <w:tabs>
                <w:tab w:val="left" w:pos="3436"/>
              </w:tabs>
              <w:spacing w:after="0" w:line="240" w:lineRule="auto"/>
              <w:jc w:val="both"/>
              <w:rPr>
                <w:sz w:val="24"/>
                <w:szCs w:val="24"/>
              </w:rPr>
            </w:pPr>
            <w:r w:rsidRPr="00991B27">
              <w:rPr>
                <w:sz w:val="24"/>
                <w:szCs w:val="24"/>
              </w:rPr>
              <w:t>Теоретические основы социально-коммуникативного развития дошкольников</w:t>
            </w:r>
          </w:p>
        </w:tc>
        <w:tc>
          <w:tcPr>
            <w:tcW w:w="1134" w:type="dxa"/>
            <w:shd w:val="clear" w:color="auto" w:fill="auto"/>
          </w:tcPr>
          <w:p w:rsidR="003C40B4" w:rsidRPr="00991B27" w:rsidRDefault="003C40B4" w:rsidP="002E6CFD">
            <w:pPr>
              <w:pStyle w:val="ReportMain"/>
              <w:suppressAutoHyphens/>
              <w:jc w:val="center"/>
              <w:rPr>
                <w:szCs w:val="24"/>
              </w:rPr>
            </w:pPr>
            <w:r w:rsidRPr="00991B27">
              <w:rPr>
                <w:szCs w:val="24"/>
              </w:rPr>
              <w:t>14</w:t>
            </w:r>
          </w:p>
        </w:tc>
        <w:tc>
          <w:tcPr>
            <w:tcW w:w="567" w:type="dxa"/>
            <w:shd w:val="clear" w:color="auto" w:fill="auto"/>
          </w:tcPr>
          <w:p w:rsidR="003C40B4" w:rsidRPr="00991B27" w:rsidRDefault="003C40B4" w:rsidP="002E6CFD">
            <w:pPr>
              <w:pStyle w:val="ReportMain"/>
              <w:suppressAutoHyphens/>
              <w:jc w:val="center"/>
              <w:rPr>
                <w:szCs w:val="24"/>
              </w:rPr>
            </w:pPr>
            <w:r w:rsidRPr="00991B27">
              <w:rPr>
                <w:szCs w:val="24"/>
              </w:rPr>
              <w:t>2</w:t>
            </w:r>
          </w:p>
        </w:tc>
        <w:tc>
          <w:tcPr>
            <w:tcW w:w="567" w:type="dxa"/>
            <w:shd w:val="clear" w:color="auto" w:fill="auto"/>
          </w:tcPr>
          <w:p w:rsidR="003C40B4" w:rsidRPr="00991B27" w:rsidRDefault="003C40B4" w:rsidP="002E6CFD">
            <w:pPr>
              <w:pStyle w:val="ReportMain"/>
              <w:suppressAutoHyphens/>
              <w:jc w:val="center"/>
              <w:rPr>
                <w:szCs w:val="24"/>
              </w:rPr>
            </w:pPr>
          </w:p>
        </w:tc>
        <w:tc>
          <w:tcPr>
            <w:tcW w:w="567" w:type="dxa"/>
            <w:shd w:val="clear" w:color="auto" w:fill="auto"/>
          </w:tcPr>
          <w:p w:rsidR="003C40B4" w:rsidRPr="00991B27" w:rsidRDefault="003C40B4" w:rsidP="002E6CFD">
            <w:pPr>
              <w:pStyle w:val="ReportMain"/>
              <w:suppressAutoHyphens/>
              <w:jc w:val="center"/>
              <w:rPr>
                <w:szCs w:val="24"/>
              </w:rPr>
            </w:pPr>
          </w:p>
        </w:tc>
        <w:tc>
          <w:tcPr>
            <w:tcW w:w="1134" w:type="dxa"/>
            <w:shd w:val="clear" w:color="auto" w:fill="auto"/>
          </w:tcPr>
          <w:p w:rsidR="003C40B4" w:rsidRPr="00991B27" w:rsidRDefault="003C40B4" w:rsidP="002E6CFD">
            <w:pPr>
              <w:pStyle w:val="ReportMain"/>
              <w:suppressAutoHyphens/>
              <w:jc w:val="center"/>
              <w:rPr>
                <w:szCs w:val="24"/>
              </w:rPr>
            </w:pPr>
            <w:r w:rsidRPr="00991B27">
              <w:rPr>
                <w:szCs w:val="24"/>
              </w:rPr>
              <w:t>12</w:t>
            </w:r>
          </w:p>
        </w:tc>
      </w:tr>
      <w:tr w:rsidR="003C40B4" w:rsidRPr="00991B27" w:rsidTr="002E6CFD">
        <w:tc>
          <w:tcPr>
            <w:tcW w:w="1134" w:type="dxa"/>
            <w:shd w:val="clear" w:color="auto" w:fill="auto"/>
          </w:tcPr>
          <w:p w:rsidR="003C40B4" w:rsidRPr="00991B27" w:rsidRDefault="003C40B4" w:rsidP="002E6CFD">
            <w:pPr>
              <w:pStyle w:val="ReportMain"/>
              <w:suppressAutoHyphens/>
              <w:jc w:val="center"/>
              <w:rPr>
                <w:szCs w:val="24"/>
              </w:rPr>
            </w:pPr>
            <w:r w:rsidRPr="00991B27">
              <w:rPr>
                <w:szCs w:val="24"/>
              </w:rPr>
              <w:t>2</w:t>
            </w:r>
          </w:p>
        </w:tc>
        <w:tc>
          <w:tcPr>
            <w:tcW w:w="5051" w:type="dxa"/>
            <w:shd w:val="clear" w:color="auto" w:fill="auto"/>
          </w:tcPr>
          <w:p w:rsidR="003C40B4" w:rsidRPr="00991B27" w:rsidRDefault="003C40B4" w:rsidP="002E6CFD">
            <w:pPr>
              <w:tabs>
                <w:tab w:val="left" w:pos="3436"/>
              </w:tabs>
              <w:spacing w:after="0" w:line="240" w:lineRule="auto"/>
              <w:jc w:val="both"/>
              <w:rPr>
                <w:sz w:val="24"/>
                <w:szCs w:val="24"/>
              </w:rPr>
            </w:pPr>
            <w:r w:rsidRPr="00991B27">
              <w:rPr>
                <w:sz w:val="24"/>
                <w:szCs w:val="24"/>
              </w:rPr>
              <w:t>Деятельность как условие познания детьми социальной действительности</w:t>
            </w:r>
          </w:p>
        </w:tc>
        <w:tc>
          <w:tcPr>
            <w:tcW w:w="1134" w:type="dxa"/>
            <w:shd w:val="clear" w:color="auto" w:fill="auto"/>
          </w:tcPr>
          <w:p w:rsidR="003C40B4" w:rsidRPr="00991B27" w:rsidRDefault="003C40B4" w:rsidP="002E6CFD">
            <w:pPr>
              <w:pStyle w:val="ReportMain"/>
              <w:suppressAutoHyphens/>
              <w:jc w:val="center"/>
              <w:rPr>
                <w:szCs w:val="24"/>
              </w:rPr>
            </w:pPr>
            <w:r w:rsidRPr="00991B27">
              <w:rPr>
                <w:szCs w:val="24"/>
              </w:rPr>
              <w:t>14</w:t>
            </w:r>
          </w:p>
        </w:tc>
        <w:tc>
          <w:tcPr>
            <w:tcW w:w="567" w:type="dxa"/>
            <w:shd w:val="clear" w:color="auto" w:fill="auto"/>
          </w:tcPr>
          <w:p w:rsidR="003C40B4" w:rsidRPr="00991B27" w:rsidRDefault="003C40B4" w:rsidP="002E6CFD">
            <w:pPr>
              <w:pStyle w:val="ReportMain"/>
              <w:suppressAutoHyphens/>
              <w:jc w:val="center"/>
              <w:rPr>
                <w:szCs w:val="24"/>
              </w:rPr>
            </w:pPr>
            <w:r w:rsidRPr="00991B27">
              <w:rPr>
                <w:szCs w:val="24"/>
              </w:rPr>
              <w:t>2</w:t>
            </w:r>
          </w:p>
        </w:tc>
        <w:tc>
          <w:tcPr>
            <w:tcW w:w="567" w:type="dxa"/>
            <w:shd w:val="clear" w:color="auto" w:fill="auto"/>
          </w:tcPr>
          <w:p w:rsidR="003C40B4" w:rsidRPr="00991B27" w:rsidRDefault="003C40B4" w:rsidP="002E6CFD">
            <w:pPr>
              <w:pStyle w:val="ReportMain"/>
              <w:suppressAutoHyphens/>
              <w:jc w:val="center"/>
              <w:rPr>
                <w:szCs w:val="24"/>
              </w:rPr>
            </w:pPr>
          </w:p>
        </w:tc>
        <w:tc>
          <w:tcPr>
            <w:tcW w:w="567" w:type="dxa"/>
            <w:shd w:val="clear" w:color="auto" w:fill="auto"/>
          </w:tcPr>
          <w:p w:rsidR="003C40B4" w:rsidRPr="00991B27" w:rsidRDefault="003C40B4" w:rsidP="002E6CFD">
            <w:pPr>
              <w:pStyle w:val="ReportMain"/>
              <w:suppressAutoHyphens/>
              <w:jc w:val="center"/>
              <w:rPr>
                <w:szCs w:val="24"/>
              </w:rPr>
            </w:pPr>
          </w:p>
        </w:tc>
        <w:tc>
          <w:tcPr>
            <w:tcW w:w="1134" w:type="dxa"/>
            <w:shd w:val="clear" w:color="auto" w:fill="auto"/>
          </w:tcPr>
          <w:p w:rsidR="003C40B4" w:rsidRPr="00991B27" w:rsidRDefault="003C40B4" w:rsidP="002E6CFD">
            <w:pPr>
              <w:pStyle w:val="ReportMain"/>
              <w:suppressAutoHyphens/>
              <w:jc w:val="center"/>
              <w:rPr>
                <w:szCs w:val="24"/>
              </w:rPr>
            </w:pPr>
            <w:r w:rsidRPr="00991B27">
              <w:rPr>
                <w:szCs w:val="24"/>
              </w:rPr>
              <w:t>12</w:t>
            </w:r>
          </w:p>
        </w:tc>
      </w:tr>
      <w:tr w:rsidR="003C40B4" w:rsidRPr="00991B27" w:rsidTr="002E6CFD">
        <w:tc>
          <w:tcPr>
            <w:tcW w:w="1134" w:type="dxa"/>
            <w:shd w:val="clear" w:color="auto" w:fill="auto"/>
          </w:tcPr>
          <w:p w:rsidR="003C40B4" w:rsidRPr="00991B27" w:rsidRDefault="003C40B4" w:rsidP="002E6CFD">
            <w:pPr>
              <w:pStyle w:val="ReportMain"/>
              <w:suppressAutoHyphens/>
              <w:jc w:val="center"/>
              <w:rPr>
                <w:szCs w:val="24"/>
              </w:rPr>
            </w:pPr>
            <w:r w:rsidRPr="00991B27">
              <w:rPr>
                <w:szCs w:val="24"/>
              </w:rPr>
              <w:t>3</w:t>
            </w:r>
          </w:p>
        </w:tc>
        <w:tc>
          <w:tcPr>
            <w:tcW w:w="5051" w:type="dxa"/>
            <w:shd w:val="clear" w:color="auto" w:fill="auto"/>
          </w:tcPr>
          <w:p w:rsidR="003C40B4" w:rsidRPr="00991B27" w:rsidRDefault="003C40B4" w:rsidP="002E6CFD">
            <w:pPr>
              <w:tabs>
                <w:tab w:val="left" w:pos="3436"/>
              </w:tabs>
              <w:spacing w:after="0" w:line="240" w:lineRule="auto"/>
              <w:jc w:val="both"/>
              <w:rPr>
                <w:sz w:val="24"/>
                <w:szCs w:val="24"/>
              </w:rPr>
            </w:pPr>
            <w:r w:rsidRPr="00991B27">
              <w:rPr>
                <w:sz w:val="24"/>
                <w:szCs w:val="24"/>
              </w:rPr>
              <w:t>Роль знаний в познании детьми социальной действительности</w:t>
            </w:r>
          </w:p>
        </w:tc>
        <w:tc>
          <w:tcPr>
            <w:tcW w:w="1134" w:type="dxa"/>
            <w:shd w:val="clear" w:color="auto" w:fill="auto"/>
          </w:tcPr>
          <w:p w:rsidR="003C40B4" w:rsidRPr="00991B27" w:rsidRDefault="003C40B4" w:rsidP="002E6CFD">
            <w:pPr>
              <w:pStyle w:val="ReportMain"/>
              <w:suppressAutoHyphens/>
              <w:jc w:val="center"/>
              <w:rPr>
                <w:szCs w:val="24"/>
              </w:rPr>
            </w:pPr>
            <w:r w:rsidRPr="00991B27">
              <w:rPr>
                <w:szCs w:val="24"/>
              </w:rPr>
              <w:t>14</w:t>
            </w:r>
          </w:p>
        </w:tc>
        <w:tc>
          <w:tcPr>
            <w:tcW w:w="567" w:type="dxa"/>
            <w:shd w:val="clear" w:color="auto" w:fill="auto"/>
          </w:tcPr>
          <w:p w:rsidR="003C40B4" w:rsidRPr="00991B27" w:rsidRDefault="003C40B4" w:rsidP="002E6CFD">
            <w:pPr>
              <w:pStyle w:val="ReportMain"/>
              <w:suppressAutoHyphens/>
              <w:jc w:val="center"/>
              <w:rPr>
                <w:szCs w:val="24"/>
              </w:rPr>
            </w:pPr>
          </w:p>
        </w:tc>
        <w:tc>
          <w:tcPr>
            <w:tcW w:w="567" w:type="dxa"/>
            <w:shd w:val="clear" w:color="auto" w:fill="auto"/>
          </w:tcPr>
          <w:p w:rsidR="003C40B4" w:rsidRPr="00991B27" w:rsidRDefault="003C40B4" w:rsidP="002E6CFD">
            <w:pPr>
              <w:pStyle w:val="ReportMain"/>
              <w:suppressAutoHyphens/>
              <w:jc w:val="center"/>
              <w:rPr>
                <w:szCs w:val="24"/>
              </w:rPr>
            </w:pPr>
            <w:r w:rsidRPr="00991B27">
              <w:rPr>
                <w:szCs w:val="24"/>
              </w:rPr>
              <w:t>2</w:t>
            </w:r>
          </w:p>
        </w:tc>
        <w:tc>
          <w:tcPr>
            <w:tcW w:w="567" w:type="dxa"/>
            <w:shd w:val="clear" w:color="auto" w:fill="auto"/>
          </w:tcPr>
          <w:p w:rsidR="003C40B4" w:rsidRPr="00991B27" w:rsidRDefault="003C40B4" w:rsidP="002E6CFD">
            <w:pPr>
              <w:pStyle w:val="ReportMain"/>
              <w:suppressAutoHyphens/>
              <w:jc w:val="center"/>
              <w:rPr>
                <w:szCs w:val="24"/>
              </w:rPr>
            </w:pPr>
          </w:p>
        </w:tc>
        <w:tc>
          <w:tcPr>
            <w:tcW w:w="1134" w:type="dxa"/>
            <w:shd w:val="clear" w:color="auto" w:fill="auto"/>
          </w:tcPr>
          <w:p w:rsidR="003C40B4" w:rsidRPr="00991B27" w:rsidRDefault="003C40B4" w:rsidP="002E6CFD">
            <w:pPr>
              <w:pStyle w:val="ReportMain"/>
              <w:suppressAutoHyphens/>
              <w:jc w:val="center"/>
              <w:rPr>
                <w:szCs w:val="24"/>
              </w:rPr>
            </w:pPr>
            <w:r w:rsidRPr="00991B27">
              <w:rPr>
                <w:szCs w:val="24"/>
              </w:rPr>
              <w:t>12</w:t>
            </w:r>
          </w:p>
        </w:tc>
      </w:tr>
      <w:tr w:rsidR="003C40B4" w:rsidRPr="00991B27" w:rsidTr="002E6CFD">
        <w:tc>
          <w:tcPr>
            <w:tcW w:w="1134" w:type="dxa"/>
            <w:shd w:val="clear" w:color="auto" w:fill="auto"/>
          </w:tcPr>
          <w:p w:rsidR="003C40B4" w:rsidRPr="00991B27" w:rsidRDefault="003C40B4" w:rsidP="002E6CFD">
            <w:pPr>
              <w:pStyle w:val="ReportMain"/>
              <w:suppressAutoHyphens/>
              <w:jc w:val="center"/>
              <w:rPr>
                <w:szCs w:val="24"/>
              </w:rPr>
            </w:pPr>
            <w:r w:rsidRPr="00991B27">
              <w:rPr>
                <w:szCs w:val="24"/>
              </w:rPr>
              <w:t>4</w:t>
            </w:r>
          </w:p>
        </w:tc>
        <w:tc>
          <w:tcPr>
            <w:tcW w:w="5051" w:type="dxa"/>
            <w:shd w:val="clear" w:color="auto" w:fill="auto"/>
          </w:tcPr>
          <w:p w:rsidR="003C40B4" w:rsidRPr="00991B27" w:rsidRDefault="003C40B4" w:rsidP="002E6CFD">
            <w:pPr>
              <w:tabs>
                <w:tab w:val="left" w:pos="3436"/>
              </w:tabs>
              <w:spacing w:after="0" w:line="240" w:lineRule="auto"/>
              <w:jc w:val="both"/>
              <w:rPr>
                <w:sz w:val="24"/>
                <w:szCs w:val="24"/>
              </w:rPr>
            </w:pPr>
            <w:r w:rsidRPr="00991B27">
              <w:rPr>
                <w:sz w:val="24"/>
                <w:szCs w:val="24"/>
              </w:rPr>
              <w:t>Методы и технологии социально-коммуникативного развития детей</w:t>
            </w:r>
          </w:p>
        </w:tc>
        <w:tc>
          <w:tcPr>
            <w:tcW w:w="1134" w:type="dxa"/>
            <w:shd w:val="clear" w:color="auto" w:fill="auto"/>
          </w:tcPr>
          <w:p w:rsidR="003C40B4" w:rsidRPr="00991B27" w:rsidRDefault="003C40B4" w:rsidP="002E6CFD">
            <w:pPr>
              <w:pStyle w:val="ReportMain"/>
              <w:suppressAutoHyphens/>
              <w:jc w:val="center"/>
              <w:rPr>
                <w:szCs w:val="24"/>
              </w:rPr>
            </w:pPr>
            <w:r w:rsidRPr="00991B27">
              <w:rPr>
                <w:szCs w:val="24"/>
              </w:rPr>
              <w:t>14</w:t>
            </w:r>
          </w:p>
        </w:tc>
        <w:tc>
          <w:tcPr>
            <w:tcW w:w="567" w:type="dxa"/>
            <w:shd w:val="clear" w:color="auto" w:fill="auto"/>
          </w:tcPr>
          <w:p w:rsidR="003C40B4" w:rsidRPr="00991B27" w:rsidRDefault="003C40B4" w:rsidP="002E6CFD">
            <w:pPr>
              <w:pStyle w:val="ReportMain"/>
              <w:suppressAutoHyphens/>
              <w:jc w:val="center"/>
              <w:rPr>
                <w:szCs w:val="24"/>
              </w:rPr>
            </w:pPr>
            <w:r w:rsidRPr="00991B27">
              <w:rPr>
                <w:szCs w:val="24"/>
              </w:rPr>
              <w:t>2</w:t>
            </w:r>
          </w:p>
        </w:tc>
        <w:tc>
          <w:tcPr>
            <w:tcW w:w="567" w:type="dxa"/>
            <w:shd w:val="clear" w:color="auto" w:fill="auto"/>
          </w:tcPr>
          <w:p w:rsidR="003C40B4" w:rsidRPr="00991B27" w:rsidRDefault="003C40B4" w:rsidP="002E6CFD">
            <w:pPr>
              <w:pStyle w:val="ReportMain"/>
              <w:suppressAutoHyphens/>
              <w:jc w:val="center"/>
              <w:rPr>
                <w:szCs w:val="24"/>
              </w:rPr>
            </w:pPr>
          </w:p>
        </w:tc>
        <w:tc>
          <w:tcPr>
            <w:tcW w:w="567" w:type="dxa"/>
            <w:shd w:val="clear" w:color="auto" w:fill="auto"/>
          </w:tcPr>
          <w:p w:rsidR="003C40B4" w:rsidRPr="00991B27" w:rsidRDefault="003C40B4" w:rsidP="002E6CFD">
            <w:pPr>
              <w:pStyle w:val="ReportMain"/>
              <w:suppressAutoHyphens/>
              <w:jc w:val="center"/>
              <w:rPr>
                <w:szCs w:val="24"/>
              </w:rPr>
            </w:pPr>
          </w:p>
        </w:tc>
        <w:tc>
          <w:tcPr>
            <w:tcW w:w="1134" w:type="dxa"/>
            <w:shd w:val="clear" w:color="auto" w:fill="auto"/>
          </w:tcPr>
          <w:p w:rsidR="003C40B4" w:rsidRPr="00991B27" w:rsidRDefault="003C40B4" w:rsidP="002E6CFD">
            <w:pPr>
              <w:pStyle w:val="ReportMain"/>
              <w:suppressAutoHyphens/>
              <w:jc w:val="center"/>
              <w:rPr>
                <w:szCs w:val="24"/>
              </w:rPr>
            </w:pPr>
            <w:r w:rsidRPr="00991B27">
              <w:rPr>
                <w:szCs w:val="24"/>
              </w:rPr>
              <w:t>12</w:t>
            </w:r>
          </w:p>
        </w:tc>
      </w:tr>
      <w:tr w:rsidR="003C40B4" w:rsidRPr="00991B27" w:rsidTr="002E6CFD">
        <w:tc>
          <w:tcPr>
            <w:tcW w:w="1134" w:type="dxa"/>
            <w:shd w:val="clear" w:color="auto" w:fill="auto"/>
          </w:tcPr>
          <w:p w:rsidR="003C40B4" w:rsidRPr="00991B27" w:rsidRDefault="003C40B4" w:rsidP="002E6CFD">
            <w:pPr>
              <w:pStyle w:val="ReportMain"/>
              <w:suppressAutoHyphens/>
              <w:jc w:val="center"/>
              <w:rPr>
                <w:szCs w:val="24"/>
              </w:rPr>
            </w:pPr>
            <w:r w:rsidRPr="00991B27">
              <w:rPr>
                <w:szCs w:val="24"/>
              </w:rPr>
              <w:t>5</w:t>
            </w:r>
          </w:p>
        </w:tc>
        <w:tc>
          <w:tcPr>
            <w:tcW w:w="5051" w:type="dxa"/>
            <w:shd w:val="clear" w:color="auto" w:fill="auto"/>
          </w:tcPr>
          <w:p w:rsidR="003C40B4" w:rsidRPr="00991B27" w:rsidRDefault="003C40B4" w:rsidP="002E6CFD">
            <w:pPr>
              <w:tabs>
                <w:tab w:val="left" w:pos="3436"/>
              </w:tabs>
              <w:spacing w:after="0" w:line="240" w:lineRule="auto"/>
              <w:jc w:val="both"/>
              <w:rPr>
                <w:sz w:val="24"/>
                <w:szCs w:val="24"/>
              </w:rPr>
            </w:pPr>
            <w:r w:rsidRPr="00991B27">
              <w:rPr>
                <w:sz w:val="24"/>
                <w:szCs w:val="24"/>
              </w:rPr>
              <w:t>Детское общество и его влияние на социализацию личности ребенка</w:t>
            </w:r>
          </w:p>
        </w:tc>
        <w:tc>
          <w:tcPr>
            <w:tcW w:w="1134" w:type="dxa"/>
            <w:shd w:val="clear" w:color="auto" w:fill="auto"/>
          </w:tcPr>
          <w:p w:rsidR="003C40B4" w:rsidRPr="00991B27" w:rsidRDefault="003C40B4" w:rsidP="002E6CFD">
            <w:pPr>
              <w:pStyle w:val="ReportMain"/>
              <w:suppressAutoHyphens/>
              <w:jc w:val="center"/>
              <w:rPr>
                <w:szCs w:val="24"/>
              </w:rPr>
            </w:pPr>
            <w:r w:rsidRPr="00991B27">
              <w:rPr>
                <w:szCs w:val="24"/>
              </w:rPr>
              <w:t>14</w:t>
            </w:r>
          </w:p>
        </w:tc>
        <w:tc>
          <w:tcPr>
            <w:tcW w:w="567" w:type="dxa"/>
            <w:shd w:val="clear" w:color="auto" w:fill="auto"/>
          </w:tcPr>
          <w:p w:rsidR="003C40B4" w:rsidRPr="00991B27" w:rsidRDefault="003C40B4" w:rsidP="002E6CFD">
            <w:pPr>
              <w:pStyle w:val="ReportMain"/>
              <w:suppressAutoHyphens/>
              <w:jc w:val="center"/>
              <w:rPr>
                <w:szCs w:val="24"/>
              </w:rPr>
            </w:pPr>
          </w:p>
        </w:tc>
        <w:tc>
          <w:tcPr>
            <w:tcW w:w="567" w:type="dxa"/>
            <w:shd w:val="clear" w:color="auto" w:fill="auto"/>
          </w:tcPr>
          <w:p w:rsidR="003C40B4" w:rsidRPr="00991B27" w:rsidRDefault="003C40B4" w:rsidP="002E6CFD">
            <w:pPr>
              <w:pStyle w:val="ReportMain"/>
              <w:suppressAutoHyphens/>
              <w:jc w:val="center"/>
              <w:rPr>
                <w:szCs w:val="24"/>
              </w:rPr>
            </w:pPr>
            <w:r w:rsidRPr="00991B27">
              <w:rPr>
                <w:szCs w:val="24"/>
              </w:rPr>
              <w:t>2</w:t>
            </w:r>
          </w:p>
        </w:tc>
        <w:tc>
          <w:tcPr>
            <w:tcW w:w="567" w:type="dxa"/>
            <w:shd w:val="clear" w:color="auto" w:fill="auto"/>
          </w:tcPr>
          <w:p w:rsidR="003C40B4" w:rsidRPr="00991B27" w:rsidRDefault="003C40B4" w:rsidP="002E6CFD">
            <w:pPr>
              <w:pStyle w:val="ReportMain"/>
              <w:suppressAutoHyphens/>
              <w:jc w:val="center"/>
              <w:rPr>
                <w:szCs w:val="24"/>
              </w:rPr>
            </w:pPr>
          </w:p>
        </w:tc>
        <w:tc>
          <w:tcPr>
            <w:tcW w:w="1134" w:type="dxa"/>
            <w:shd w:val="clear" w:color="auto" w:fill="auto"/>
          </w:tcPr>
          <w:p w:rsidR="003C40B4" w:rsidRPr="00991B27" w:rsidRDefault="003C40B4" w:rsidP="002E6CFD">
            <w:pPr>
              <w:pStyle w:val="ReportMain"/>
              <w:suppressAutoHyphens/>
              <w:jc w:val="center"/>
              <w:rPr>
                <w:szCs w:val="24"/>
              </w:rPr>
            </w:pPr>
            <w:r w:rsidRPr="00991B27">
              <w:rPr>
                <w:szCs w:val="24"/>
              </w:rPr>
              <w:t>12</w:t>
            </w:r>
          </w:p>
        </w:tc>
      </w:tr>
      <w:tr w:rsidR="003C40B4" w:rsidRPr="00991B27" w:rsidTr="002E6CFD">
        <w:tc>
          <w:tcPr>
            <w:tcW w:w="1134" w:type="dxa"/>
            <w:shd w:val="clear" w:color="auto" w:fill="auto"/>
          </w:tcPr>
          <w:p w:rsidR="003C40B4" w:rsidRPr="00991B27" w:rsidRDefault="003C40B4" w:rsidP="002E6CFD">
            <w:pPr>
              <w:pStyle w:val="ReportMain"/>
              <w:suppressAutoHyphens/>
              <w:jc w:val="center"/>
              <w:rPr>
                <w:szCs w:val="24"/>
              </w:rPr>
            </w:pPr>
            <w:r w:rsidRPr="00991B27">
              <w:rPr>
                <w:szCs w:val="24"/>
              </w:rPr>
              <w:t>6</w:t>
            </w:r>
          </w:p>
        </w:tc>
        <w:tc>
          <w:tcPr>
            <w:tcW w:w="5051" w:type="dxa"/>
            <w:shd w:val="clear" w:color="auto" w:fill="auto"/>
          </w:tcPr>
          <w:p w:rsidR="003C40B4" w:rsidRPr="00991B27" w:rsidRDefault="003C40B4" w:rsidP="002E6CFD">
            <w:pPr>
              <w:tabs>
                <w:tab w:val="left" w:pos="3436"/>
              </w:tabs>
              <w:spacing w:after="0" w:line="240" w:lineRule="auto"/>
              <w:jc w:val="both"/>
              <w:rPr>
                <w:sz w:val="24"/>
                <w:szCs w:val="24"/>
              </w:rPr>
            </w:pPr>
            <w:r w:rsidRPr="00991B27">
              <w:rPr>
                <w:sz w:val="24"/>
                <w:szCs w:val="24"/>
              </w:rPr>
              <w:t>Познание себя как путь социализации личности дошкольника</w:t>
            </w:r>
          </w:p>
        </w:tc>
        <w:tc>
          <w:tcPr>
            <w:tcW w:w="1134" w:type="dxa"/>
            <w:shd w:val="clear" w:color="auto" w:fill="auto"/>
          </w:tcPr>
          <w:p w:rsidR="003C40B4" w:rsidRPr="00991B27" w:rsidRDefault="003C40B4" w:rsidP="002E6CFD">
            <w:pPr>
              <w:pStyle w:val="ReportMain"/>
              <w:suppressAutoHyphens/>
              <w:jc w:val="center"/>
              <w:rPr>
                <w:szCs w:val="24"/>
              </w:rPr>
            </w:pPr>
            <w:r w:rsidRPr="00991B27">
              <w:rPr>
                <w:szCs w:val="24"/>
              </w:rPr>
              <w:t>12</w:t>
            </w:r>
          </w:p>
        </w:tc>
        <w:tc>
          <w:tcPr>
            <w:tcW w:w="567" w:type="dxa"/>
            <w:shd w:val="clear" w:color="auto" w:fill="auto"/>
          </w:tcPr>
          <w:p w:rsidR="003C40B4" w:rsidRPr="00991B27" w:rsidRDefault="003C40B4" w:rsidP="002E6CFD">
            <w:pPr>
              <w:pStyle w:val="ReportMain"/>
              <w:suppressAutoHyphens/>
              <w:jc w:val="center"/>
              <w:rPr>
                <w:szCs w:val="24"/>
              </w:rPr>
            </w:pPr>
          </w:p>
        </w:tc>
        <w:tc>
          <w:tcPr>
            <w:tcW w:w="567" w:type="dxa"/>
            <w:shd w:val="clear" w:color="auto" w:fill="auto"/>
          </w:tcPr>
          <w:p w:rsidR="003C40B4" w:rsidRPr="00991B27" w:rsidRDefault="003C40B4" w:rsidP="002E6CFD">
            <w:pPr>
              <w:pStyle w:val="ReportMain"/>
              <w:suppressAutoHyphens/>
              <w:jc w:val="center"/>
              <w:rPr>
                <w:szCs w:val="24"/>
              </w:rPr>
            </w:pPr>
          </w:p>
        </w:tc>
        <w:tc>
          <w:tcPr>
            <w:tcW w:w="567" w:type="dxa"/>
            <w:shd w:val="clear" w:color="auto" w:fill="auto"/>
          </w:tcPr>
          <w:p w:rsidR="003C40B4" w:rsidRPr="00991B27" w:rsidRDefault="003C40B4" w:rsidP="002E6CFD">
            <w:pPr>
              <w:pStyle w:val="ReportMain"/>
              <w:suppressAutoHyphens/>
              <w:jc w:val="center"/>
              <w:rPr>
                <w:szCs w:val="24"/>
              </w:rPr>
            </w:pPr>
          </w:p>
        </w:tc>
        <w:tc>
          <w:tcPr>
            <w:tcW w:w="1134" w:type="dxa"/>
            <w:shd w:val="clear" w:color="auto" w:fill="auto"/>
          </w:tcPr>
          <w:p w:rsidR="003C40B4" w:rsidRPr="00991B27" w:rsidRDefault="003C40B4" w:rsidP="002E6CFD">
            <w:pPr>
              <w:pStyle w:val="ReportMain"/>
              <w:suppressAutoHyphens/>
              <w:jc w:val="center"/>
              <w:rPr>
                <w:szCs w:val="24"/>
              </w:rPr>
            </w:pPr>
            <w:r w:rsidRPr="00991B27">
              <w:rPr>
                <w:szCs w:val="24"/>
              </w:rPr>
              <w:t>12</w:t>
            </w:r>
          </w:p>
        </w:tc>
      </w:tr>
      <w:tr w:rsidR="003C40B4" w:rsidRPr="00991B27" w:rsidTr="002E6CFD">
        <w:tc>
          <w:tcPr>
            <w:tcW w:w="1134" w:type="dxa"/>
            <w:shd w:val="clear" w:color="auto" w:fill="auto"/>
          </w:tcPr>
          <w:p w:rsidR="003C40B4" w:rsidRPr="00991B27" w:rsidRDefault="003C40B4" w:rsidP="002E6CFD">
            <w:pPr>
              <w:pStyle w:val="ReportMain"/>
              <w:suppressAutoHyphens/>
              <w:jc w:val="center"/>
              <w:rPr>
                <w:szCs w:val="24"/>
              </w:rPr>
            </w:pPr>
            <w:r w:rsidRPr="00991B27">
              <w:rPr>
                <w:szCs w:val="24"/>
              </w:rPr>
              <w:t>7</w:t>
            </w:r>
          </w:p>
        </w:tc>
        <w:tc>
          <w:tcPr>
            <w:tcW w:w="5051" w:type="dxa"/>
            <w:shd w:val="clear" w:color="auto" w:fill="auto"/>
          </w:tcPr>
          <w:p w:rsidR="003C40B4" w:rsidRPr="00991B27" w:rsidRDefault="003C40B4" w:rsidP="002E6CFD">
            <w:pPr>
              <w:tabs>
                <w:tab w:val="left" w:pos="3436"/>
              </w:tabs>
              <w:spacing w:after="0" w:line="240" w:lineRule="auto"/>
              <w:jc w:val="both"/>
              <w:rPr>
                <w:sz w:val="24"/>
                <w:szCs w:val="24"/>
              </w:rPr>
            </w:pPr>
            <w:r w:rsidRPr="00991B27">
              <w:rPr>
                <w:sz w:val="24"/>
                <w:szCs w:val="24"/>
              </w:rPr>
              <w:t>Методика ознакомления детей с деятельностью взрослых</w:t>
            </w:r>
          </w:p>
        </w:tc>
        <w:tc>
          <w:tcPr>
            <w:tcW w:w="1134" w:type="dxa"/>
            <w:shd w:val="clear" w:color="auto" w:fill="auto"/>
          </w:tcPr>
          <w:p w:rsidR="003C40B4" w:rsidRPr="00991B27" w:rsidRDefault="003C40B4" w:rsidP="002E6CFD">
            <w:pPr>
              <w:pStyle w:val="ReportMain"/>
              <w:suppressAutoHyphens/>
              <w:jc w:val="center"/>
              <w:rPr>
                <w:szCs w:val="24"/>
              </w:rPr>
            </w:pPr>
            <w:r w:rsidRPr="00991B27">
              <w:rPr>
                <w:szCs w:val="24"/>
              </w:rPr>
              <w:t>14</w:t>
            </w:r>
          </w:p>
        </w:tc>
        <w:tc>
          <w:tcPr>
            <w:tcW w:w="567" w:type="dxa"/>
            <w:shd w:val="clear" w:color="auto" w:fill="auto"/>
          </w:tcPr>
          <w:p w:rsidR="003C40B4" w:rsidRPr="00991B27" w:rsidRDefault="003C40B4" w:rsidP="002E6CFD">
            <w:pPr>
              <w:pStyle w:val="ReportMain"/>
              <w:suppressAutoHyphens/>
              <w:jc w:val="center"/>
              <w:rPr>
                <w:szCs w:val="24"/>
              </w:rPr>
            </w:pPr>
          </w:p>
        </w:tc>
        <w:tc>
          <w:tcPr>
            <w:tcW w:w="567" w:type="dxa"/>
            <w:shd w:val="clear" w:color="auto" w:fill="auto"/>
          </w:tcPr>
          <w:p w:rsidR="003C40B4" w:rsidRPr="00991B27" w:rsidRDefault="003C40B4" w:rsidP="002E6CFD">
            <w:pPr>
              <w:pStyle w:val="ReportMain"/>
              <w:suppressAutoHyphens/>
              <w:jc w:val="center"/>
              <w:rPr>
                <w:szCs w:val="24"/>
              </w:rPr>
            </w:pPr>
            <w:r w:rsidRPr="00991B27">
              <w:rPr>
                <w:szCs w:val="24"/>
              </w:rPr>
              <w:t>2</w:t>
            </w:r>
          </w:p>
        </w:tc>
        <w:tc>
          <w:tcPr>
            <w:tcW w:w="567" w:type="dxa"/>
            <w:shd w:val="clear" w:color="auto" w:fill="auto"/>
          </w:tcPr>
          <w:p w:rsidR="003C40B4" w:rsidRPr="00991B27" w:rsidRDefault="003C40B4" w:rsidP="002E6CFD">
            <w:pPr>
              <w:pStyle w:val="ReportMain"/>
              <w:suppressAutoHyphens/>
              <w:jc w:val="center"/>
              <w:rPr>
                <w:szCs w:val="24"/>
              </w:rPr>
            </w:pPr>
          </w:p>
        </w:tc>
        <w:tc>
          <w:tcPr>
            <w:tcW w:w="1134" w:type="dxa"/>
            <w:shd w:val="clear" w:color="auto" w:fill="auto"/>
          </w:tcPr>
          <w:p w:rsidR="003C40B4" w:rsidRPr="00991B27" w:rsidRDefault="003C40B4" w:rsidP="002E6CFD">
            <w:pPr>
              <w:pStyle w:val="ReportMain"/>
              <w:suppressAutoHyphens/>
              <w:jc w:val="center"/>
              <w:rPr>
                <w:szCs w:val="24"/>
              </w:rPr>
            </w:pPr>
            <w:r w:rsidRPr="00991B27">
              <w:rPr>
                <w:szCs w:val="24"/>
              </w:rPr>
              <w:t>12</w:t>
            </w:r>
          </w:p>
        </w:tc>
      </w:tr>
      <w:tr w:rsidR="003C40B4" w:rsidRPr="00991B27" w:rsidTr="002E6CFD">
        <w:tc>
          <w:tcPr>
            <w:tcW w:w="1134" w:type="dxa"/>
            <w:shd w:val="clear" w:color="auto" w:fill="auto"/>
          </w:tcPr>
          <w:p w:rsidR="003C40B4" w:rsidRPr="00991B27" w:rsidRDefault="003C40B4" w:rsidP="002E6CFD">
            <w:pPr>
              <w:pStyle w:val="ReportMain"/>
              <w:suppressAutoHyphens/>
              <w:jc w:val="center"/>
              <w:rPr>
                <w:szCs w:val="24"/>
              </w:rPr>
            </w:pPr>
            <w:r w:rsidRPr="00991B27">
              <w:rPr>
                <w:szCs w:val="24"/>
              </w:rPr>
              <w:t>8</w:t>
            </w:r>
          </w:p>
        </w:tc>
        <w:tc>
          <w:tcPr>
            <w:tcW w:w="5051" w:type="dxa"/>
            <w:shd w:val="clear" w:color="auto" w:fill="auto"/>
          </w:tcPr>
          <w:p w:rsidR="003C40B4" w:rsidRPr="00991B27" w:rsidRDefault="003C40B4" w:rsidP="002E6CFD">
            <w:pPr>
              <w:tabs>
                <w:tab w:val="left" w:pos="3436"/>
              </w:tabs>
              <w:spacing w:after="0" w:line="240" w:lineRule="auto"/>
              <w:jc w:val="both"/>
              <w:rPr>
                <w:sz w:val="24"/>
                <w:szCs w:val="24"/>
              </w:rPr>
            </w:pPr>
            <w:r w:rsidRPr="00991B27">
              <w:rPr>
                <w:sz w:val="24"/>
                <w:szCs w:val="24"/>
              </w:rPr>
              <w:t>Формирование у дошкольников национального самосознания.</w:t>
            </w:r>
          </w:p>
        </w:tc>
        <w:tc>
          <w:tcPr>
            <w:tcW w:w="1134" w:type="dxa"/>
            <w:shd w:val="clear" w:color="auto" w:fill="auto"/>
          </w:tcPr>
          <w:p w:rsidR="003C40B4" w:rsidRPr="00991B27" w:rsidRDefault="003C40B4" w:rsidP="002E6CFD">
            <w:pPr>
              <w:pStyle w:val="ReportMain"/>
              <w:suppressAutoHyphens/>
              <w:jc w:val="center"/>
              <w:rPr>
                <w:szCs w:val="24"/>
              </w:rPr>
            </w:pPr>
            <w:r w:rsidRPr="00991B27">
              <w:rPr>
                <w:szCs w:val="24"/>
              </w:rPr>
              <w:t>12</w:t>
            </w:r>
          </w:p>
        </w:tc>
        <w:tc>
          <w:tcPr>
            <w:tcW w:w="567" w:type="dxa"/>
            <w:shd w:val="clear" w:color="auto" w:fill="auto"/>
          </w:tcPr>
          <w:p w:rsidR="003C40B4" w:rsidRPr="00991B27" w:rsidRDefault="003C40B4" w:rsidP="002E6CFD">
            <w:pPr>
              <w:pStyle w:val="ReportMain"/>
              <w:suppressAutoHyphens/>
              <w:jc w:val="center"/>
              <w:rPr>
                <w:szCs w:val="24"/>
              </w:rPr>
            </w:pPr>
          </w:p>
        </w:tc>
        <w:tc>
          <w:tcPr>
            <w:tcW w:w="567" w:type="dxa"/>
            <w:shd w:val="clear" w:color="auto" w:fill="auto"/>
          </w:tcPr>
          <w:p w:rsidR="003C40B4" w:rsidRPr="00991B27" w:rsidRDefault="003C40B4" w:rsidP="002E6CFD">
            <w:pPr>
              <w:pStyle w:val="ReportMain"/>
              <w:suppressAutoHyphens/>
              <w:jc w:val="center"/>
              <w:rPr>
                <w:szCs w:val="24"/>
              </w:rPr>
            </w:pPr>
          </w:p>
        </w:tc>
        <w:tc>
          <w:tcPr>
            <w:tcW w:w="567" w:type="dxa"/>
            <w:shd w:val="clear" w:color="auto" w:fill="auto"/>
          </w:tcPr>
          <w:p w:rsidR="003C40B4" w:rsidRPr="00991B27" w:rsidRDefault="003C40B4" w:rsidP="002E6CFD">
            <w:pPr>
              <w:pStyle w:val="ReportMain"/>
              <w:suppressAutoHyphens/>
              <w:jc w:val="center"/>
              <w:rPr>
                <w:szCs w:val="24"/>
              </w:rPr>
            </w:pPr>
          </w:p>
        </w:tc>
        <w:tc>
          <w:tcPr>
            <w:tcW w:w="1134" w:type="dxa"/>
            <w:shd w:val="clear" w:color="auto" w:fill="auto"/>
          </w:tcPr>
          <w:p w:rsidR="003C40B4" w:rsidRPr="00991B27" w:rsidRDefault="003C40B4" w:rsidP="002E6CFD">
            <w:pPr>
              <w:pStyle w:val="ReportMain"/>
              <w:suppressAutoHyphens/>
              <w:jc w:val="center"/>
              <w:rPr>
                <w:szCs w:val="24"/>
              </w:rPr>
            </w:pPr>
            <w:r w:rsidRPr="00991B27">
              <w:rPr>
                <w:szCs w:val="24"/>
              </w:rPr>
              <w:t>12</w:t>
            </w:r>
          </w:p>
        </w:tc>
      </w:tr>
      <w:tr w:rsidR="003C40B4" w:rsidRPr="00991B27" w:rsidTr="002E6CFD">
        <w:tc>
          <w:tcPr>
            <w:tcW w:w="1134" w:type="dxa"/>
            <w:shd w:val="clear" w:color="auto" w:fill="auto"/>
          </w:tcPr>
          <w:p w:rsidR="003C40B4" w:rsidRPr="00991B27" w:rsidRDefault="003C40B4" w:rsidP="002E6CFD">
            <w:pPr>
              <w:pStyle w:val="ReportMain"/>
              <w:suppressAutoHyphens/>
              <w:jc w:val="center"/>
              <w:rPr>
                <w:szCs w:val="24"/>
              </w:rPr>
            </w:pPr>
          </w:p>
        </w:tc>
        <w:tc>
          <w:tcPr>
            <w:tcW w:w="5051" w:type="dxa"/>
            <w:shd w:val="clear" w:color="auto" w:fill="auto"/>
          </w:tcPr>
          <w:p w:rsidR="003C40B4" w:rsidRPr="00991B27" w:rsidRDefault="003C40B4" w:rsidP="002E6CFD">
            <w:pPr>
              <w:pStyle w:val="ReportMain"/>
              <w:suppressAutoHyphens/>
              <w:rPr>
                <w:szCs w:val="24"/>
              </w:rPr>
            </w:pPr>
            <w:r w:rsidRPr="00991B27">
              <w:rPr>
                <w:szCs w:val="24"/>
              </w:rPr>
              <w:t>Итого:</w:t>
            </w:r>
          </w:p>
        </w:tc>
        <w:tc>
          <w:tcPr>
            <w:tcW w:w="1134" w:type="dxa"/>
            <w:shd w:val="clear" w:color="auto" w:fill="auto"/>
          </w:tcPr>
          <w:p w:rsidR="003C40B4" w:rsidRPr="00991B27" w:rsidRDefault="003C40B4" w:rsidP="002E6CFD">
            <w:pPr>
              <w:pStyle w:val="ReportMain"/>
              <w:suppressAutoHyphens/>
              <w:jc w:val="center"/>
              <w:rPr>
                <w:szCs w:val="24"/>
              </w:rPr>
            </w:pPr>
            <w:r w:rsidRPr="00991B27">
              <w:rPr>
                <w:szCs w:val="24"/>
              </w:rPr>
              <w:t>108</w:t>
            </w:r>
          </w:p>
        </w:tc>
        <w:tc>
          <w:tcPr>
            <w:tcW w:w="567" w:type="dxa"/>
            <w:shd w:val="clear" w:color="auto" w:fill="auto"/>
          </w:tcPr>
          <w:p w:rsidR="003C40B4" w:rsidRPr="00991B27" w:rsidRDefault="003C40B4" w:rsidP="002E6CFD">
            <w:pPr>
              <w:pStyle w:val="ReportMain"/>
              <w:suppressAutoHyphens/>
              <w:jc w:val="center"/>
              <w:rPr>
                <w:szCs w:val="24"/>
              </w:rPr>
            </w:pPr>
            <w:r w:rsidRPr="00991B27">
              <w:rPr>
                <w:szCs w:val="24"/>
              </w:rPr>
              <w:t>6</w:t>
            </w:r>
          </w:p>
        </w:tc>
        <w:tc>
          <w:tcPr>
            <w:tcW w:w="567" w:type="dxa"/>
            <w:shd w:val="clear" w:color="auto" w:fill="auto"/>
          </w:tcPr>
          <w:p w:rsidR="003C40B4" w:rsidRPr="00991B27" w:rsidRDefault="003C40B4" w:rsidP="002E6CFD">
            <w:pPr>
              <w:pStyle w:val="ReportMain"/>
              <w:suppressAutoHyphens/>
              <w:jc w:val="center"/>
              <w:rPr>
                <w:szCs w:val="24"/>
              </w:rPr>
            </w:pPr>
            <w:r w:rsidRPr="00991B27">
              <w:rPr>
                <w:szCs w:val="24"/>
              </w:rPr>
              <w:t>6</w:t>
            </w:r>
          </w:p>
        </w:tc>
        <w:tc>
          <w:tcPr>
            <w:tcW w:w="567" w:type="dxa"/>
            <w:shd w:val="clear" w:color="auto" w:fill="auto"/>
          </w:tcPr>
          <w:p w:rsidR="003C40B4" w:rsidRPr="00991B27" w:rsidRDefault="003C40B4" w:rsidP="002E6CFD">
            <w:pPr>
              <w:pStyle w:val="ReportMain"/>
              <w:suppressAutoHyphens/>
              <w:jc w:val="center"/>
              <w:rPr>
                <w:szCs w:val="24"/>
              </w:rPr>
            </w:pPr>
          </w:p>
        </w:tc>
        <w:tc>
          <w:tcPr>
            <w:tcW w:w="1134" w:type="dxa"/>
            <w:shd w:val="clear" w:color="auto" w:fill="auto"/>
          </w:tcPr>
          <w:p w:rsidR="003C40B4" w:rsidRPr="00991B27" w:rsidRDefault="003C40B4" w:rsidP="002E6CFD">
            <w:pPr>
              <w:pStyle w:val="ReportMain"/>
              <w:suppressAutoHyphens/>
              <w:jc w:val="center"/>
              <w:rPr>
                <w:szCs w:val="24"/>
              </w:rPr>
            </w:pPr>
            <w:r w:rsidRPr="00991B27">
              <w:rPr>
                <w:szCs w:val="24"/>
              </w:rPr>
              <w:t>96</w:t>
            </w:r>
          </w:p>
        </w:tc>
      </w:tr>
      <w:tr w:rsidR="003C40B4" w:rsidRPr="00991B27" w:rsidTr="002E6CFD">
        <w:tc>
          <w:tcPr>
            <w:tcW w:w="1134" w:type="dxa"/>
            <w:shd w:val="clear" w:color="auto" w:fill="auto"/>
          </w:tcPr>
          <w:p w:rsidR="003C40B4" w:rsidRPr="00991B27" w:rsidRDefault="003C40B4" w:rsidP="002E6CFD">
            <w:pPr>
              <w:pStyle w:val="ReportMain"/>
              <w:suppressAutoHyphens/>
              <w:jc w:val="center"/>
              <w:rPr>
                <w:szCs w:val="24"/>
              </w:rPr>
            </w:pPr>
          </w:p>
        </w:tc>
        <w:tc>
          <w:tcPr>
            <w:tcW w:w="5051" w:type="dxa"/>
            <w:shd w:val="clear" w:color="auto" w:fill="auto"/>
          </w:tcPr>
          <w:p w:rsidR="003C40B4" w:rsidRPr="00991B27" w:rsidRDefault="003C40B4" w:rsidP="002E6CFD">
            <w:pPr>
              <w:pStyle w:val="ReportMain"/>
              <w:suppressAutoHyphens/>
              <w:rPr>
                <w:szCs w:val="24"/>
              </w:rPr>
            </w:pPr>
            <w:r w:rsidRPr="00991B27">
              <w:rPr>
                <w:szCs w:val="24"/>
              </w:rPr>
              <w:t>Всего:</w:t>
            </w:r>
          </w:p>
        </w:tc>
        <w:tc>
          <w:tcPr>
            <w:tcW w:w="1134" w:type="dxa"/>
            <w:shd w:val="clear" w:color="auto" w:fill="auto"/>
          </w:tcPr>
          <w:p w:rsidR="003C40B4" w:rsidRPr="00991B27" w:rsidRDefault="003C40B4" w:rsidP="002E6CFD">
            <w:pPr>
              <w:pStyle w:val="ReportMain"/>
              <w:suppressAutoHyphens/>
              <w:jc w:val="center"/>
              <w:rPr>
                <w:szCs w:val="24"/>
              </w:rPr>
            </w:pPr>
            <w:r w:rsidRPr="00991B27">
              <w:rPr>
                <w:szCs w:val="24"/>
              </w:rPr>
              <w:t>108</w:t>
            </w:r>
          </w:p>
        </w:tc>
        <w:tc>
          <w:tcPr>
            <w:tcW w:w="567" w:type="dxa"/>
            <w:shd w:val="clear" w:color="auto" w:fill="auto"/>
          </w:tcPr>
          <w:p w:rsidR="003C40B4" w:rsidRPr="00991B27" w:rsidRDefault="003C40B4" w:rsidP="002E6CFD">
            <w:pPr>
              <w:pStyle w:val="ReportMain"/>
              <w:suppressAutoHyphens/>
              <w:jc w:val="center"/>
              <w:rPr>
                <w:szCs w:val="24"/>
              </w:rPr>
            </w:pPr>
            <w:r w:rsidRPr="00991B27">
              <w:rPr>
                <w:szCs w:val="24"/>
              </w:rPr>
              <w:t>6</w:t>
            </w:r>
          </w:p>
        </w:tc>
        <w:tc>
          <w:tcPr>
            <w:tcW w:w="567" w:type="dxa"/>
            <w:shd w:val="clear" w:color="auto" w:fill="auto"/>
          </w:tcPr>
          <w:p w:rsidR="003C40B4" w:rsidRPr="00991B27" w:rsidRDefault="003C40B4" w:rsidP="002E6CFD">
            <w:pPr>
              <w:pStyle w:val="ReportMain"/>
              <w:suppressAutoHyphens/>
              <w:jc w:val="center"/>
              <w:rPr>
                <w:szCs w:val="24"/>
              </w:rPr>
            </w:pPr>
            <w:r w:rsidRPr="00991B27">
              <w:rPr>
                <w:szCs w:val="24"/>
              </w:rPr>
              <w:t>6</w:t>
            </w:r>
          </w:p>
        </w:tc>
        <w:tc>
          <w:tcPr>
            <w:tcW w:w="567" w:type="dxa"/>
            <w:shd w:val="clear" w:color="auto" w:fill="auto"/>
          </w:tcPr>
          <w:p w:rsidR="003C40B4" w:rsidRPr="00991B27" w:rsidRDefault="003C40B4" w:rsidP="002E6CFD">
            <w:pPr>
              <w:pStyle w:val="ReportMain"/>
              <w:suppressAutoHyphens/>
              <w:jc w:val="center"/>
              <w:rPr>
                <w:szCs w:val="24"/>
              </w:rPr>
            </w:pPr>
          </w:p>
        </w:tc>
        <w:tc>
          <w:tcPr>
            <w:tcW w:w="1134" w:type="dxa"/>
            <w:shd w:val="clear" w:color="auto" w:fill="auto"/>
          </w:tcPr>
          <w:p w:rsidR="003C40B4" w:rsidRPr="00991B27" w:rsidRDefault="003C40B4" w:rsidP="002E6CFD">
            <w:pPr>
              <w:pStyle w:val="ReportMain"/>
              <w:suppressAutoHyphens/>
              <w:jc w:val="center"/>
              <w:rPr>
                <w:szCs w:val="24"/>
              </w:rPr>
            </w:pPr>
            <w:r w:rsidRPr="00991B27">
              <w:rPr>
                <w:szCs w:val="24"/>
              </w:rPr>
              <w:t>96</w:t>
            </w:r>
          </w:p>
        </w:tc>
      </w:tr>
    </w:tbl>
    <w:p w:rsidR="003C40B4" w:rsidRPr="00991B27" w:rsidRDefault="003C40B4" w:rsidP="003C40B4">
      <w:pPr>
        <w:pStyle w:val="ReportMain"/>
        <w:keepNext/>
        <w:suppressAutoHyphens/>
        <w:spacing w:before="360" w:after="360"/>
        <w:ind w:firstLine="709"/>
        <w:jc w:val="both"/>
        <w:outlineLvl w:val="1"/>
        <w:rPr>
          <w:b/>
          <w:szCs w:val="24"/>
        </w:rPr>
      </w:pPr>
      <w:r w:rsidRPr="00991B27">
        <w:rPr>
          <w:b/>
          <w:szCs w:val="24"/>
        </w:rPr>
        <w:t>4.2 Содержание разделов дисциплины</w:t>
      </w:r>
    </w:p>
    <w:p w:rsidR="003C40B4" w:rsidRPr="00991B27" w:rsidRDefault="003C40B4" w:rsidP="003C40B4">
      <w:pPr>
        <w:tabs>
          <w:tab w:val="left" w:pos="993"/>
        </w:tabs>
        <w:spacing w:after="0" w:line="240" w:lineRule="auto"/>
        <w:ind w:right="-142" w:firstLine="567"/>
        <w:jc w:val="both"/>
        <w:rPr>
          <w:b/>
          <w:sz w:val="24"/>
          <w:szCs w:val="24"/>
        </w:rPr>
      </w:pPr>
      <w:r w:rsidRPr="00991B27">
        <w:rPr>
          <w:b/>
          <w:sz w:val="24"/>
          <w:szCs w:val="24"/>
        </w:rPr>
        <w:t xml:space="preserve">Раздел 1 </w:t>
      </w:r>
      <w:r w:rsidRPr="00991B27">
        <w:rPr>
          <w:sz w:val="24"/>
          <w:szCs w:val="24"/>
        </w:rPr>
        <w:t>Теоретические основы социально-коммуникативного развития дошкольников</w:t>
      </w:r>
      <w:r w:rsidRPr="00991B27">
        <w:rPr>
          <w:b/>
          <w:sz w:val="24"/>
          <w:szCs w:val="24"/>
        </w:rPr>
        <w:t xml:space="preserve">. </w:t>
      </w:r>
    </w:p>
    <w:p w:rsidR="003C40B4" w:rsidRPr="00991B27" w:rsidRDefault="003C40B4" w:rsidP="003C40B4">
      <w:pPr>
        <w:tabs>
          <w:tab w:val="left" w:pos="993"/>
        </w:tabs>
        <w:spacing w:after="0" w:line="240" w:lineRule="auto"/>
        <w:ind w:right="-142" w:firstLine="567"/>
        <w:jc w:val="both"/>
        <w:rPr>
          <w:sz w:val="24"/>
          <w:szCs w:val="24"/>
        </w:rPr>
      </w:pPr>
      <w:r w:rsidRPr="00991B27">
        <w:rPr>
          <w:sz w:val="24"/>
          <w:szCs w:val="24"/>
        </w:rPr>
        <w:lastRenderedPageBreak/>
        <w:t>Анализ педагогических теорий и концепций Я.А. Коменского, К.Д. Ушинского; Л.Н. Толстого, Ф. Фребеля, М. Монтессори; Н.К. Крупской, Е.И. Радиной, Р.Н. Жуковской; Ф.С. Левин-Щириной, Г.М. Ляминой; С.А. Козловой, М.Н. Богомоловой, Э.К.Сусловой и др. на вопрос приобщения детей к социальной действительности. Содержание знаний об общественной жизни, принципы отбора знаний, предлагаемые данными учеными, их анализ в соответствии с современными представлений по проблеме приобщения детей к социальной действительности. Теоретические основы социализации личности ребенка (Божович Л.И., А.Н.Леонтьев, А.В. Запорожец,  Я.З Неверович, Т.А. Репина и др.). Особенности социализации детей дошкольного возраста (наблюдательность, подражательность, эмоциональность восприятия предметов и явлений окружающего мира и др.). Специфика развития и формирования детского образа мира. Цели и задачи ознакомления детей дошкольного возраста с социальной действительностью (полоролевая социализация, ознакомление с трудом взрослых, формирование гражданского мировоззрения и планетарного сознания). Структура социальной компетентности и характеристика ее основных компонентов (когнитивного, эмоционально-моцтивационного, поведенческого).</w:t>
      </w:r>
    </w:p>
    <w:p w:rsidR="003C40B4" w:rsidRPr="00991B27" w:rsidRDefault="003C40B4" w:rsidP="003C40B4">
      <w:pPr>
        <w:tabs>
          <w:tab w:val="left" w:pos="993"/>
        </w:tabs>
        <w:spacing w:after="0" w:line="240" w:lineRule="auto"/>
        <w:ind w:right="-142" w:firstLine="567"/>
        <w:jc w:val="both"/>
        <w:rPr>
          <w:b/>
          <w:sz w:val="24"/>
          <w:szCs w:val="24"/>
        </w:rPr>
      </w:pPr>
      <w:r w:rsidRPr="00991B27">
        <w:rPr>
          <w:b/>
          <w:sz w:val="24"/>
          <w:szCs w:val="24"/>
        </w:rPr>
        <w:t>Раздел 2 Деятельность как условие познания детьми социальной действительности</w:t>
      </w:r>
    </w:p>
    <w:p w:rsidR="003C40B4" w:rsidRPr="00991B27" w:rsidRDefault="003C40B4" w:rsidP="003C40B4">
      <w:pPr>
        <w:tabs>
          <w:tab w:val="left" w:pos="993"/>
        </w:tabs>
        <w:spacing w:after="0" w:line="240" w:lineRule="auto"/>
        <w:ind w:right="-142" w:firstLine="567"/>
        <w:jc w:val="both"/>
        <w:rPr>
          <w:sz w:val="24"/>
          <w:szCs w:val="24"/>
        </w:rPr>
      </w:pPr>
      <w:r w:rsidRPr="00991B27">
        <w:rPr>
          <w:sz w:val="24"/>
          <w:szCs w:val="24"/>
        </w:rPr>
        <w:t>Деятельность и развитие ребенка (Л.С.Выготский, Д.Б.Эльконин, В.В.Давыдов и др.). Возрастные особенности развития деятельности у детей от 3-7 лет (цель, предмет, средства, действия, результат). Классификация деятельностей. Особенности деятельностей детей дошкольного возраста (В.Кудрявцев). Закон чередования, периодичности разных типов деятельности (Д.Б.Эльконин). Педагогические условия развития всего многообразия детских деятельностей (полноценно организованная развивающая среда детства; деятельностная насыщенность; субъективизация деятельности ребенка; максимальное использование дидактическо-методических средств организации деятельности и др.).</w:t>
      </w:r>
    </w:p>
    <w:p w:rsidR="003C40B4" w:rsidRPr="00991B27" w:rsidRDefault="003C40B4" w:rsidP="003C40B4">
      <w:pPr>
        <w:tabs>
          <w:tab w:val="left" w:pos="993"/>
        </w:tabs>
        <w:spacing w:after="0" w:line="240" w:lineRule="auto"/>
        <w:ind w:right="-142" w:firstLine="567"/>
        <w:jc w:val="both"/>
        <w:rPr>
          <w:b/>
          <w:sz w:val="24"/>
          <w:szCs w:val="24"/>
        </w:rPr>
      </w:pPr>
      <w:r w:rsidRPr="00991B27">
        <w:rPr>
          <w:b/>
          <w:sz w:val="24"/>
          <w:szCs w:val="24"/>
        </w:rPr>
        <w:t xml:space="preserve">Раздел 3 Роль знаний в познании детьми социальной действительности. </w:t>
      </w:r>
    </w:p>
    <w:p w:rsidR="003C40B4" w:rsidRPr="00991B27" w:rsidRDefault="003C40B4" w:rsidP="003C40B4">
      <w:pPr>
        <w:tabs>
          <w:tab w:val="left" w:pos="993"/>
        </w:tabs>
        <w:spacing w:after="0" w:line="240" w:lineRule="auto"/>
        <w:ind w:right="-142" w:firstLine="567"/>
        <w:jc w:val="both"/>
        <w:rPr>
          <w:sz w:val="24"/>
          <w:szCs w:val="24"/>
        </w:rPr>
      </w:pPr>
      <w:r w:rsidRPr="00991B27">
        <w:rPr>
          <w:sz w:val="24"/>
          <w:szCs w:val="24"/>
        </w:rPr>
        <w:t>Функции знаний в формировании у детей социального опыта (информативная, эмоциогенная, регуляторная). Проблема отбора знаний для дошкольников в трудах Л.С.Выготского, А.П.Усовой, Н.Н.Поддьякова, Н.Ф.Виноградовой и др. Содержание знаний о социальной действительности в комплексных и парциальных программах дошкольного образования.</w:t>
      </w:r>
    </w:p>
    <w:p w:rsidR="003C40B4" w:rsidRPr="00991B27" w:rsidRDefault="003C40B4" w:rsidP="003C40B4">
      <w:pPr>
        <w:tabs>
          <w:tab w:val="left" w:pos="851"/>
          <w:tab w:val="left" w:pos="993"/>
        </w:tabs>
        <w:spacing w:after="0" w:line="240" w:lineRule="auto"/>
        <w:ind w:right="-142" w:firstLine="567"/>
        <w:jc w:val="both"/>
        <w:rPr>
          <w:sz w:val="24"/>
          <w:szCs w:val="24"/>
        </w:rPr>
      </w:pPr>
      <w:r w:rsidRPr="00991B27">
        <w:rPr>
          <w:b/>
          <w:sz w:val="24"/>
          <w:szCs w:val="24"/>
        </w:rPr>
        <w:t>Раздел 4 Методы и технологии социально-коммуникативного развития детей</w:t>
      </w:r>
      <w:r w:rsidRPr="00991B27">
        <w:rPr>
          <w:sz w:val="24"/>
          <w:szCs w:val="24"/>
        </w:rPr>
        <w:t xml:space="preserve"> </w:t>
      </w:r>
    </w:p>
    <w:p w:rsidR="003C40B4" w:rsidRPr="00991B27" w:rsidRDefault="003C40B4" w:rsidP="003C40B4">
      <w:pPr>
        <w:tabs>
          <w:tab w:val="left" w:pos="851"/>
          <w:tab w:val="left" w:pos="993"/>
        </w:tabs>
        <w:spacing w:after="0" w:line="240" w:lineRule="auto"/>
        <w:ind w:right="-142" w:firstLine="567"/>
        <w:jc w:val="both"/>
        <w:rPr>
          <w:b/>
          <w:sz w:val="24"/>
          <w:szCs w:val="24"/>
        </w:rPr>
      </w:pPr>
      <w:r w:rsidRPr="00991B27">
        <w:rPr>
          <w:sz w:val="24"/>
          <w:szCs w:val="24"/>
        </w:rPr>
        <w:t>Классификация и характеристика методов ознакомления детей с социальной действительностью (повышения познавательной активности; повышения эмоциональной активности; способствующие установлению связи между разными видами деятельности; коррекции и уточнения представлений детей о социальном мире). Комплексный подход к использованию методов ознакомления с социальной действительностью. Учет возрастных и индивидуальных особенностей при их использовании. Организация работы воспитателя и методиста по приобщению детей к социальной действительности.</w:t>
      </w:r>
    </w:p>
    <w:p w:rsidR="003C40B4" w:rsidRPr="00991B27" w:rsidRDefault="003C40B4" w:rsidP="003C40B4">
      <w:pPr>
        <w:tabs>
          <w:tab w:val="left" w:pos="993"/>
        </w:tabs>
        <w:spacing w:after="0" w:line="240" w:lineRule="auto"/>
        <w:ind w:right="-142" w:firstLine="567"/>
        <w:jc w:val="both"/>
        <w:rPr>
          <w:b/>
          <w:sz w:val="24"/>
          <w:szCs w:val="24"/>
        </w:rPr>
      </w:pPr>
      <w:r w:rsidRPr="00991B27">
        <w:rPr>
          <w:b/>
          <w:sz w:val="24"/>
          <w:szCs w:val="24"/>
        </w:rPr>
        <w:t>Раздел 5 Детское общество и его влияние на социализацию личности ребенка</w:t>
      </w:r>
    </w:p>
    <w:p w:rsidR="003C40B4" w:rsidRPr="00991B27" w:rsidRDefault="003C40B4" w:rsidP="003C40B4">
      <w:pPr>
        <w:tabs>
          <w:tab w:val="left" w:pos="993"/>
        </w:tabs>
        <w:spacing w:after="0" w:line="240" w:lineRule="auto"/>
        <w:ind w:right="-142" w:firstLine="567"/>
        <w:jc w:val="both"/>
        <w:rPr>
          <w:sz w:val="24"/>
          <w:szCs w:val="24"/>
        </w:rPr>
      </w:pPr>
      <w:r w:rsidRPr="00991B27">
        <w:rPr>
          <w:sz w:val="24"/>
          <w:szCs w:val="24"/>
        </w:rPr>
        <w:t>Роль сверстников и детей другого возраста в социализации личности ребенка. «Детское общество» (А.П.Усова) как источник информации о социальной действительности и школа социального поведения. Особенности усвоения нравственных норм в «детском обществе». Генезис личностного поведения у дошкольников и стиль общения. Воспитание нравственных чувств у дошкольников (А.М. Виноградова, С.А. Козлова, В.Г. Нечаева, Г.А. Маркова и др.). Эмоциональные аспекты нравственного воспитания. Отношения между сверстниками в группе детского сада. Воспитание культуры поведения у детей дошкольного возраста.</w:t>
      </w:r>
    </w:p>
    <w:p w:rsidR="003C40B4" w:rsidRPr="00991B27" w:rsidRDefault="003C40B4" w:rsidP="003C40B4">
      <w:pPr>
        <w:tabs>
          <w:tab w:val="left" w:pos="993"/>
        </w:tabs>
        <w:spacing w:after="0" w:line="240" w:lineRule="auto"/>
        <w:ind w:right="-142" w:firstLine="567"/>
        <w:jc w:val="both"/>
        <w:rPr>
          <w:b/>
          <w:sz w:val="24"/>
          <w:szCs w:val="24"/>
        </w:rPr>
      </w:pPr>
      <w:r w:rsidRPr="00991B27">
        <w:rPr>
          <w:b/>
          <w:sz w:val="24"/>
          <w:szCs w:val="24"/>
        </w:rPr>
        <w:t>Раздел 6 Познание себя как путь социализации личности дошкольника</w:t>
      </w:r>
    </w:p>
    <w:p w:rsidR="003C40B4" w:rsidRPr="00991B27" w:rsidRDefault="003C40B4" w:rsidP="003C40B4">
      <w:pPr>
        <w:tabs>
          <w:tab w:val="left" w:pos="993"/>
        </w:tabs>
        <w:spacing w:after="0" w:line="240" w:lineRule="auto"/>
        <w:ind w:right="-142" w:firstLine="567"/>
        <w:jc w:val="both"/>
        <w:rPr>
          <w:sz w:val="24"/>
          <w:szCs w:val="24"/>
        </w:rPr>
      </w:pPr>
      <w:r w:rsidRPr="00991B27">
        <w:rPr>
          <w:sz w:val="24"/>
          <w:szCs w:val="24"/>
        </w:rPr>
        <w:t>Возрастные тенденции развития представлений о самих себе у детей дошкольного возраста. Особенности педагогической работы по формированию у детей дошкольного возраста самосознания и самооценки (название своей половой принадлежности; идентификация себя с героическими образами; оценка себя и др.).</w:t>
      </w:r>
    </w:p>
    <w:p w:rsidR="003C40B4" w:rsidRPr="00991B27" w:rsidRDefault="003C40B4" w:rsidP="003C40B4">
      <w:pPr>
        <w:tabs>
          <w:tab w:val="left" w:pos="993"/>
        </w:tabs>
        <w:spacing w:after="0" w:line="240" w:lineRule="auto"/>
        <w:ind w:right="-142" w:firstLine="567"/>
        <w:jc w:val="both"/>
        <w:rPr>
          <w:sz w:val="24"/>
          <w:szCs w:val="24"/>
        </w:rPr>
      </w:pPr>
      <w:r w:rsidRPr="00991B27">
        <w:rPr>
          <w:b/>
          <w:sz w:val="24"/>
          <w:szCs w:val="24"/>
        </w:rPr>
        <w:t xml:space="preserve">Раздел 7 Методика ознакомления детей с деятельностью взрослых. </w:t>
      </w:r>
      <w:r w:rsidRPr="00991B27">
        <w:rPr>
          <w:sz w:val="24"/>
          <w:szCs w:val="24"/>
        </w:rPr>
        <w:t>Цели и задачи педагогической работы по ознакомления детей с деятельностью взрослых. Методика воспитательной работы по ознакомления детей с деятельностью взрослых. Методика ознакомления с «Декларацией прав ребенка».</w:t>
      </w:r>
    </w:p>
    <w:p w:rsidR="003C40B4" w:rsidRPr="00991B27" w:rsidRDefault="003C40B4" w:rsidP="003C40B4">
      <w:pPr>
        <w:tabs>
          <w:tab w:val="left" w:pos="993"/>
        </w:tabs>
        <w:spacing w:after="0" w:line="240" w:lineRule="auto"/>
        <w:ind w:right="-142" w:firstLine="567"/>
        <w:jc w:val="both"/>
        <w:rPr>
          <w:sz w:val="24"/>
          <w:szCs w:val="24"/>
        </w:rPr>
      </w:pPr>
      <w:r w:rsidRPr="00991B27">
        <w:rPr>
          <w:b/>
          <w:sz w:val="24"/>
          <w:szCs w:val="24"/>
        </w:rPr>
        <w:t xml:space="preserve">Раздел 8 Формирование у дошкольников национального самосознания. </w:t>
      </w:r>
      <w:r w:rsidRPr="00991B27">
        <w:rPr>
          <w:sz w:val="24"/>
          <w:szCs w:val="24"/>
        </w:rPr>
        <w:t xml:space="preserve">Цель и задачи формирования национального самосознания у дошкольников. Современные проблемы патриотического воспитания детей. Основные положения концепции интернационального воспитания на современном этапе. Принципы отбора содержания знаний о стране. Методика воспитательной работы. Педагогическая целесообразность и возможность решения задачи формирования у детей представлений о других </w:t>
      </w:r>
      <w:r w:rsidRPr="00991B27">
        <w:rPr>
          <w:sz w:val="24"/>
          <w:szCs w:val="24"/>
        </w:rPr>
        <w:lastRenderedPageBreak/>
        <w:t>странах, Земле, космосе в ДОУ. Содержание педагогической работы, ее направленность. Методика воспитательной работы.</w:t>
      </w:r>
    </w:p>
    <w:p w:rsidR="003C40B4" w:rsidRPr="00991B27" w:rsidRDefault="003C40B4" w:rsidP="003C40B4">
      <w:pPr>
        <w:pStyle w:val="ReportMain"/>
        <w:keepNext/>
        <w:suppressAutoHyphens/>
        <w:spacing w:before="360" w:after="360"/>
        <w:ind w:firstLine="709"/>
        <w:jc w:val="both"/>
        <w:outlineLvl w:val="1"/>
        <w:rPr>
          <w:b/>
          <w:szCs w:val="24"/>
        </w:rPr>
      </w:pPr>
      <w:r w:rsidRPr="00991B27">
        <w:rPr>
          <w:b/>
          <w:szCs w:val="24"/>
        </w:rPr>
        <w:t>4.3 Практические занятия (семинары)</w:t>
      </w:r>
    </w:p>
    <w:tbl>
      <w:tblPr>
        <w:tblW w:w="1033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6690"/>
        <w:gridCol w:w="1315"/>
      </w:tblGrid>
      <w:tr w:rsidR="003C40B4" w:rsidRPr="00991B27" w:rsidTr="002E6CFD">
        <w:trPr>
          <w:tblHeader/>
        </w:trPr>
        <w:tc>
          <w:tcPr>
            <w:tcW w:w="1191" w:type="dxa"/>
            <w:shd w:val="clear" w:color="auto" w:fill="auto"/>
            <w:vAlign w:val="center"/>
          </w:tcPr>
          <w:p w:rsidR="003C40B4" w:rsidRPr="00991B27" w:rsidRDefault="003C40B4" w:rsidP="002E6CFD">
            <w:pPr>
              <w:pStyle w:val="ReportMain"/>
              <w:suppressAutoHyphens/>
              <w:jc w:val="center"/>
              <w:rPr>
                <w:szCs w:val="24"/>
              </w:rPr>
            </w:pPr>
            <w:r w:rsidRPr="00991B27">
              <w:rPr>
                <w:szCs w:val="24"/>
              </w:rPr>
              <w:t>№ занятия</w:t>
            </w:r>
          </w:p>
        </w:tc>
        <w:tc>
          <w:tcPr>
            <w:tcW w:w="1134" w:type="dxa"/>
            <w:shd w:val="clear" w:color="auto" w:fill="auto"/>
            <w:vAlign w:val="center"/>
          </w:tcPr>
          <w:p w:rsidR="003C40B4" w:rsidRPr="00991B27" w:rsidRDefault="003C40B4" w:rsidP="002E6CFD">
            <w:pPr>
              <w:pStyle w:val="ReportMain"/>
              <w:suppressAutoHyphens/>
              <w:jc w:val="center"/>
              <w:rPr>
                <w:szCs w:val="24"/>
              </w:rPr>
            </w:pPr>
            <w:r w:rsidRPr="00991B27">
              <w:rPr>
                <w:szCs w:val="24"/>
              </w:rPr>
              <w:t>№ раздела</w:t>
            </w:r>
          </w:p>
        </w:tc>
        <w:tc>
          <w:tcPr>
            <w:tcW w:w="6690" w:type="dxa"/>
            <w:shd w:val="clear" w:color="auto" w:fill="auto"/>
            <w:vAlign w:val="center"/>
          </w:tcPr>
          <w:p w:rsidR="003C40B4" w:rsidRPr="00991B27" w:rsidRDefault="003C40B4" w:rsidP="002E6CFD">
            <w:pPr>
              <w:pStyle w:val="ReportMain"/>
              <w:suppressAutoHyphens/>
              <w:jc w:val="center"/>
              <w:rPr>
                <w:szCs w:val="24"/>
              </w:rPr>
            </w:pPr>
            <w:r w:rsidRPr="00991B27">
              <w:rPr>
                <w:szCs w:val="24"/>
              </w:rPr>
              <w:t>Тема</w:t>
            </w:r>
          </w:p>
        </w:tc>
        <w:tc>
          <w:tcPr>
            <w:tcW w:w="1315" w:type="dxa"/>
            <w:shd w:val="clear" w:color="auto" w:fill="auto"/>
            <w:vAlign w:val="center"/>
          </w:tcPr>
          <w:p w:rsidR="003C40B4" w:rsidRPr="00991B27" w:rsidRDefault="003C40B4" w:rsidP="002E6CFD">
            <w:pPr>
              <w:pStyle w:val="ReportMain"/>
              <w:suppressAutoHyphens/>
              <w:jc w:val="center"/>
              <w:rPr>
                <w:szCs w:val="24"/>
              </w:rPr>
            </w:pPr>
            <w:r w:rsidRPr="00991B27">
              <w:rPr>
                <w:szCs w:val="24"/>
              </w:rPr>
              <w:t>Кол-во часов</w:t>
            </w:r>
          </w:p>
        </w:tc>
      </w:tr>
      <w:tr w:rsidR="003C40B4" w:rsidRPr="00991B27" w:rsidTr="002E6CFD">
        <w:tc>
          <w:tcPr>
            <w:tcW w:w="1191" w:type="dxa"/>
            <w:shd w:val="clear" w:color="auto" w:fill="auto"/>
          </w:tcPr>
          <w:p w:rsidR="003C40B4" w:rsidRPr="00991B27" w:rsidRDefault="003C40B4" w:rsidP="002E6CFD">
            <w:pPr>
              <w:pStyle w:val="ReportMain"/>
              <w:suppressAutoHyphens/>
              <w:jc w:val="center"/>
              <w:rPr>
                <w:szCs w:val="24"/>
              </w:rPr>
            </w:pPr>
            <w:r w:rsidRPr="00991B27">
              <w:rPr>
                <w:szCs w:val="24"/>
              </w:rPr>
              <w:t>1</w:t>
            </w:r>
          </w:p>
        </w:tc>
        <w:tc>
          <w:tcPr>
            <w:tcW w:w="1134" w:type="dxa"/>
            <w:shd w:val="clear" w:color="auto" w:fill="auto"/>
          </w:tcPr>
          <w:p w:rsidR="003C40B4" w:rsidRPr="00991B27" w:rsidRDefault="003C40B4" w:rsidP="002E6CFD">
            <w:pPr>
              <w:pStyle w:val="ReportMain"/>
              <w:suppressAutoHyphens/>
              <w:jc w:val="center"/>
              <w:rPr>
                <w:szCs w:val="24"/>
              </w:rPr>
            </w:pPr>
            <w:r w:rsidRPr="00991B27">
              <w:rPr>
                <w:szCs w:val="24"/>
              </w:rPr>
              <w:t>3</w:t>
            </w:r>
          </w:p>
        </w:tc>
        <w:tc>
          <w:tcPr>
            <w:tcW w:w="6690" w:type="dxa"/>
            <w:shd w:val="clear" w:color="auto" w:fill="auto"/>
          </w:tcPr>
          <w:p w:rsidR="003C40B4" w:rsidRPr="00991B27" w:rsidRDefault="003C40B4" w:rsidP="002E6CFD">
            <w:pPr>
              <w:tabs>
                <w:tab w:val="left" w:pos="3436"/>
              </w:tabs>
              <w:spacing w:after="0" w:line="240" w:lineRule="auto"/>
              <w:jc w:val="both"/>
              <w:rPr>
                <w:sz w:val="24"/>
                <w:szCs w:val="24"/>
              </w:rPr>
            </w:pPr>
            <w:r w:rsidRPr="00991B27">
              <w:rPr>
                <w:sz w:val="24"/>
                <w:szCs w:val="24"/>
              </w:rPr>
              <w:t>Роль знаний в познании детьми социальной действительности</w:t>
            </w:r>
          </w:p>
        </w:tc>
        <w:tc>
          <w:tcPr>
            <w:tcW w:w="1315" w:type="dxa"/>
            <w:shd w:val="clear" w:color="auto" w:fill="auto"/>
          </w:tcPr>
          <w:p w:rsidR="003C40B4" w:rsidRPr="00991B27" w:rsidRDefault="003C40B4" w:rsidP="002E6CFD">
            <w:pPr>
              <w:pStyle w:val="ReportMain"/>
              <w:suppressAutoHyphens/>
              <w:jc w:val="center"/>
              <w:rPr>
                <w:szCs w:val="24"/>
              </w:rPr>
            </w:pPr>
            <w:r w:rsidRPr="00991B27">
              <w:rPr>
                <w:szCs w:val="24"/>
              </w:rPr>
              <w:t>2</w:t>
            </w:r>
          </w:p>
        </w:tc>
      </w:tr>
      <w:tr w:rsidR="003C40B4" w:rsidRPr="00991B27" w:rsidTr="002E6CFD">
        <w:tc>
          <w:tcPr>
            <w:tcW w:w="1191" w:type="dxa"/>
            <w:shd w:val="clear" w:color="auto" w:fill="auto"/>
          </w:tcPr>
          <w:p w:rsidR="003C40B4" w:rsidRPr="00991B27" w:rsidRDefault="003C40B4" w:rsidP="002E6CFD">
            <w:pPr>
              <w:pStyle w:val="ReportMain"/>
              <w:suppressAutoHyphens/>
              <w:jc w:val="center"/>
              <w:rPr>
                <w:szCs w:val="24"/>
              </w:rPr>
            </w:pPr>
            <w:r w:rsidRPr="00991B27">
              <w:rPr>
                <w:szCs w:val="24"/>
              </w:rPr>
              <w:t>2</w:t>
            </w:r>
          </w:p>
        </w:tc>
        <w:tc>
          <w:tcPr>
            <w:tcW w:w="1134" w:type="dxa"/>
            <w:shd w:val="clear" w:color="auto" w:fill="auto"/>
          </w:tcPr>
          <w:p w:rsidR="003C40B4" w:rsidRPr="00991B27" w:rsidRDefault="003C40B4" w:rsidP="002E6CFD">
            <w:pPr>
              <w:pStyle w:val="ReportMain"/>
              <w:suppressAutoHyphens/>
              <w:jc w:val="center"/>
              <w:rPr>
                <w:szCs w:val="24"/>
              </w:rPr>
            </w:pPr>
            <w:r w:rsidRPr="00991B27">
              <w:rPr>
                <w:szCs w:val="24"/>
              </w:rPr>
              <w:t>5</w:t>
            </w:r>
          </w:p>
        </w:tc>
        <w:tc>
          <w:tcPr>
            <w:tcW w:w="6690" w:type="dxa"/>
            <w:shd w:val="clear" w:color="auto" w:fill="auto"/>
          </w:tcPr>
          <w:p w:rsidR="003C40B4" w:rsidRPr="00991B27" w:rsidRDefault="003C40B4" w:rsidP="002E6CFD">
            <w:pPr>
              <w:tabs>
                <w:tab w:val="left" w:pos="3436"/>
              </w:tabs>
              <w:spacing w:after="0" w:line="240" w:lineRule="auto"/>
              <w:jc w:val="both"/>
              <w:rPr>
                <w:sz w:val="24"/>
                <w:szCs w:val="24"/>
              </w:rPr>
            </w:pPr>
            <w:r w:rsidRPr="00991B27">
              <w:rPr>
                <w:sz w:val="24"/>
                <w:szCs w:val="24"/>
              </w:rPr>
              <w:t>Детское общество и его влияние на социализацию личности ребенка</w:t>
            </w:r>
          </w:p>
        </w:tc>
        <w:tc>
          <w:tcPr>
            <w:tcW w:w="1315" w:type="dxa"/>
            <w:shd w:val="clear" w:color="auto" w:fill="auto"/>
          </w:tcPr>
          <w:p w:rsidR="003C40B4" w:rsidRPr="00991B27" w:rsidRDefault="003C40B4" w:rsidP="002E6CFD">
            <w:pPr>
              <w:pStyle w:val="ReportMain"/>
              <w:suppressAutoHyphens/>
              <w:jc w:val="center"/>
              <w:rPr>
                <w:szCs w:val="24"/>
              </w:rPr>
            </w:pPr>
            <w:r w:rsidRPr="00991B27">
              <w:rPr>
                <w:szCs w:val="24"/>
              </w:rPr>
              <w:t>2</w:t>
            </w:r>
          </w:p>
        </w:tc>
      </w:tr>
      <w:tr w:rsidR="003C40B4" w:rsidRPr="00991B27" w:rsidTr="002E6CFD">
        <w:tc>
          <w:tcPr>
            <w:tcW w:w="1191" w:type="dxa"/>
            <w:shd w:val="clear" w:color="auto" w:fill="auto"/>
          </w:tcPr>
          <w:p w:rsidR="003C40B4" w:rsidRPr="00991B27" w:rsidRDefault="003C40B4" w:rsidP="002E6CFD">
            <w:pPr>
              <w:pStyle w:val="ReportMain"/>
              <w:suppressAutoHyphens/>
              <w:jc w:val="center"/>
              <w:rPr>
                <w:szCs w:val="24"/>
              </w:rPr>
            </w:pPr>
            <w:r w:rsidRPr="00991B27">
              <w:rPr>
                <w:szCs w:val="24"/>
              </w:rPr>
              <w:t>3</w:t>
            </w:r>
          </w:p>
        </w:tc>
        <w:tc>
          <w:tcPr>
            <w:tcW w:w="1134" w:type="dxa"/>
            <w:shd w:val="clear" w:color="auto" w:fill="auto"/>
          </w:tcPr>
          <w:p w:rsidR="003C40B4" w:rsidRPr="00991B27" w:rsidRDefault="003C40B4" w:rsidP="002E6CFD">
            <w:pPr>
              <w:pStyle w:val="ReportMain"/>
              <w:suppressAutoHyphens/>
              <w:jc w:val="center"/>
              <w:rPr>
                <w:szCs w:val="24"/>
              </w:rPr>
            </w:pPr>
            <w:r w:rsidRPr="00991B27">
              <w:rPr>
                <w:szCs w:val="24"/>
              </w:rPr>
              <w:t>7</w:t>
            </w:r>
          </w:p>
        </w:tc>
        <w:tc>
          <w:tcPr>
            <w:tcW w:w="6690" w:type="dxa"/>
            <w:shd w:val="clear" w:color="auto" w:fill="auto"/>
          </w:tcPr>
          <w:p w:rsidR="003C40B4" w:rsidRPr="00991B27" w:rsidRDefault="003C40B4" w:rsidP="002E6CFD">
            <w:pPr>
              <w:tabs>
                <w:tab w:val="left" w:pos="3436"/>
              </w:tabs>
              <w:spacing w:after="0" w:line="240" w:lineRule="auto"/>
              <w:jc w:val="both"/>
              <w:rPr>
                <w:sz w:val="24"/>
                <w:szCs w:val="24"/>
              </w:rPr>
            </w:pPr>
            <w:r w:rsidRPr="00991B27">
              <w:rPr>
                <w:sz w:val="24"/>
                <w:szCs w:val="24"/>
              </w:rPr>
              <w:t>Методика ознакомления детей с деятельностью взрослых</w:t>
            </w:r>
          </w:p>
        </w:tc>
        <w:tc>
          <w:tcPr>
            <w:tcW w:w="1315" w:type="dxa"/>
            <w:shd w:val="clear" w:color="auto" w:fill="auto"/>
          </w:tcPr>
          <w:p w:rsidR="003C40B4" w:rsidRPr="00991B27" w:rsidRDefault="003C40B4" w:rsidP="002E6CFD">
            <w:pPr>
              <w:pStyle w:val="ReportMain"/>
              <w:suppressAutoHyphens/>
              <w:jc w:val="center"/>
              <w:rPr>
                <w:szCs w:val="24"/>
              </w:rPr>
            </w:pPr>
            <w:r w:rsidRPr="00991B27">
              <w:rPr>
                <w:szCs w:val="24"/>
              </w:rPr>
              <w:t>2</w:t>
            </w:r>
          </w:p>
        </w:tc>
      </w:tr>
      <w:tr w:rsidR="003C40B4" w:rsidRPr="00991B27" w:rsidTr="002E6CFD">
        <w:tc>
          <w:tcPr>
            <w:tcW w:w="1191" w:type="dxa"/>
            <w:shd w:val="clear" w:color="auto" w:fill="auto"/>
          </w:tcPr>
          <w:p w:rsidR="003C40B4" w:rsidRPr="00991B27" w:rsidRDefault="003C40B4" w:rsidP="002E6CFD">
            <w:pPr>
              <w:pStyle w:val="ReportMain"/>
              <w:suppressAutoHyphens/>
              <w:jc w:val="center"/>
              <w:rPr>
                <w:szCs w:val="24"/>
              </w:rPr>
            </w:pPr>
          </w:p>
        </w:tc>
        <w:tc>
          <w:tcPr>
            <w:tcW w:w="1134" w:type="dxa"/>
            <w:shd w:val="clear" w:color="auto" w:fill="auto"/>
          </w:tcPr>
          <w:p w:rsidR="003C40B4" w:rsidRPr="00991B27" w:rsidRDefault="003C40B4" w:rsidP="002E6CFD">
            <w:pPr>
              <w:pStyle w:val="ReportMain"/>
              <w:suppressAutoHyphens/>
              <w:jc w:val="center"/>
              <w:rPr>
                <w:szCs w:val="24"/>
              </w:rPr>
            </w:pPr>
          </w:p>
        </w:tc>
        <w:tc>
          <w:tcPr>
            <w:tcW w:w="6690" w:type="dxa"/>
            <w:shd w:val="clear" w:color="auto" w:fill="auto"/>
          </w:tcPr>
          <w:p w:rsidR="003C40B4" w:rsidRPr="00991B27" w:rsidRDefault="003C40B4" w:rsidP="002E6CFD">
            <w:pPr>
              <w:pStyle w:val="ReportMain"/>
              <w:suppressAutoHyphens/>
              <w:rPr>
                <w:szCs w:val="24"/>
              </w:rPr>
            </w:pPr>
            <w:r w:rsidRPr="00991B27">
              <w:rPr>
                <w:szCs w:val="24"/>
              </w:rPr>
              <w:t>Итого:</w:t>
            </w:r>
          </w:p>
        </w:tc>
        <w:tc>
          <w:tcPr>
            <w:tcW w:w="1315" w:type="dxa"/>
            <w:shd w:val="clear" w:color="auto" w:fill="auto"/>
          </w:tcPr>
          <w:p w:rsidR="003C40B4" w:rsidRPr="00991B27" w:rsidRDefault="003C40B4" w:rsidP="002E6CFD">
            <w:pPr>
              <w:pStyle w:val="ReportMain"/>
              <w:suppressAutoHyphens/>
              <w:jc w:val="center"/>
              <w:rPr>
                <w:szCs w:val="24"/>
              </w:rPr>
            </w:pPr>
            <w:r w:rsidRPr="00991B27">
              <w:rPr>
                <w:szCs w:val="24"/>
              </w:rPr>
              <w:t>6</w:t>
            </w:r>
          </w:p>
        </w:tc>
      </w:tr>
    </w:tbl>
    <w:p w:rsidR="003C40B4" w:rsidRPr="00991B27" w:rsidRDefault="003C40B4" w:rsidP="003C40B4">
      <w:pPr>
        <w:pStyle w:val="ReportMain"/>
        <w:keepNext/>
        <w:suppressAutoHyphens/>
        <w:ind w:left="709"/>
        <w:jc w:val="both"/>
        <w:outlineLvl w:val="1"/>
        <w:rPr>
          <w:rFonts w:eastAsia="Times New Roman"/>
          <w:b/>
          <w:szCs w:val="24"/>
          <w:lang w:eastAsia="ru-RU"/>
        </w:rPr>
      </w:pPr>
    </w:p>
    <w:p w:rsidR="003C40B4" w:rsidRPr="00991B27" w:rsidRDefault="003C40B4" w:rsidP="003C40B4">
      <w:pPr>
        <w:pStyle w:val="ReportMain"/>
        <w:keepNext/>
        <w:suppressAutoHyphens/>
        <w:ind w:left="709"/>
        <w:jc w:val="both"/>
        <w:outlineLvl w:val="1"/>
        <w:rPr>
          <w:rFonts w:eastAsia="Times New Roman"/>
          <w:b/>
          <w:szCs w:val="24"/>
          <w:lang w:eastAsia="ru-RU"/>
        </w:rPr>
      </w:pPr>
      <w:r w:rsidRPr="00991B27">
        <w:rPr>
          <w:rFonts w:eastAsia="Times New Roman"/>
          <w:b/>
          <w:szCs w:val="24"/>
          <w:lang w:eastAsia="ru-RU"/>
        </w:rPr>
        <w:t>4.4 Самостоятельное изучение разделов дисциплины</w:t>
      </w:r>
    </w:p>
    <w:p w:rsidR="003C40B4" w:rsidRPr="00991B27" w:rsidRDefault="003C40B4" w:rsidP="003C40B4">
      <w:pPr>
        <w:pStyle w:val="ReportMain"/>
        <w:keepNext/>
        <w:suppressAutoHyphens/>
        <w:ind w:left="1069"/>
        <w:jc w:val="both"/>
        <w:outlineLvl w:val="1"/>
        <w:rPr>
          <w:rFonts w:eastAsia="Times New Roman"/>
          <w:b/>
          <w:szCs w:val="24"/>
          <w:lang w:eastAsia="ru-RU"/>
        </w:rPr>
      </w:pPr>
    </w:p>
    <w:tbl>
      <w:tblPr>
        <w:tblW w:w="101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882"/>
        <w:gridCol w:w="8133"/>
        <w:gridCol w:w="1134"/>
      </w:tblGrid>
      <w:tr w:rsidR="003C40B4" w:rsidRPr="00991B27" w:rsidTr="002E6CFD">
        <w:trPr>
          <w:trHeight w:val="950"/>
          <w:tblHeader/>
        </w:trPr>
        <w:tc>
          <w:tcPr>
            <w:tcW w:w="882" w:type="dxa"/>
            <w:tcBorders>
              <w:top w:val="single" w:sz="4" w:space="0" w:color="auto"/>
              <w:left w:val="single" w:sz="4" w:space="0" w:color="auto"/>
              <w:bottom w:val="single" w:sz="4" w:space="0" w:color="auto"/>
              <w:right w:val="single" w:sz="4" w:space="0" w:color="auto"/>
            </w:tcBorders>
            <w:vAlign w:val="center"/>
          </w:tcPr>
          <w:p w:rsidR="003C40B4" w:rsidRPr="00991B27" w:rsidRDefault="003C40B4" w:rsidP="002E6CFD">
            <w:pPr>
              <w:pStyle w:val="ReportMain"/>
              <w:suppressAutoHyphens/>
              <w:jc w:val="center"/>
              <w:rPr>
                <w:szCs w:val="24"/>
              </w:rPr>
            </w:pPr>
            <w:r w:rsidRPr="00991B27">
              <w:rPr>
                <w:szCs w:val="24"/>
              </w:rPr>
              <w:t>№ раздела</w:t>
            </w:r>
          </w:p>
        </w:tc>
        <w:tc>
          <w:tcPr>
            <w:tcW w:w="8133" w:type="dxa"/>
            <w:tcBorders>
              <w:top w:val="single" w:sz="4" w:space="0" w:color="auto"/>
              <w:left w:val="single" w:sz="4" w:space="0" w:color="auto"/>
              <w:bottom w:val="single" w:sz="4" w:space="0" w:color="auto"/>
              <w:right w:val="single" w:sz="4" w:space="0" w:color="auto"/>
            </w:tcBorders>
            <w:vAlign w:val="center"/>
          </w:tcPr>
          <w:p w:rsidR="003C40B4" w:rsidRPr="00991B27" w:rsidRDefault="003C40B4" w:rsidP="002E6CFD">
            <w:pPr>
              <w:autoSpaceDE w:val="0"/>
              <w:autoSpaceDN w:val="0"/>
              <w:adjustRightInd w:val="0"/>
              <w:spacing w:after="0" w:line="240" w:lineRule="auto"/>
              <w:jc w:val="center"/>
              <w:rPr>
                <w:sz w:val="24"/>
                <w:szCs w:val="24"/>
              </w:rPr>
            </w:pPr>
            <w:r w:rsidRPr="00991B27">
              <w:rPr>
                <w:sz w:val="24"/>
                <w:szCs w:val="24"/>
              </w:rPr>
              <w:t>Наименование разделов и тем для</w:t>
            </w:r>
          </w:p>
          <w:p w:rsidR="003C40B4" w:rsidRPr="00991B27" w:rsidRDefault="003C40B4" w:rsidP="002E6CFD">
            <w:pPr>
              <w:autoSpaceDE w:val="0"/>
              <w:autoSpaceDN w:val="0"/>
              <w:adjustRightInd w:val="0"/>
              <w:spacing w:after="0" w:line="240" w:lineRule="auto"/>
              <w:jc w:val="center"/>
              <w:rPr>
                <w:sz w:val="24"/>
                <w:szCs w:val="24"/>
              </w:rPr>
            </w:pPr>
            <w:r w:rsidRPr="00991B27">
              <w:rPr>
                <w:sz w:val="24"/>
                <w:szCs w:val="24"/>
              </w:rPr>
              <w:t>самостоятельного изучения</w:t>
            </w:r>
          </w:p>
        </w:tc>
        <w:tc>
          <w:tcPr>
            <w:tcW w:w="1134" w:type="dxa"/>
            <w:tcBorders>
              <w:top w:val="single" w:sz="4" w:space="0" w:color="auto"/>
              <w:left w:val="single" w:sz="4" w:space="0" w:color="auto"/>
              <w:bottom w:val="single" w:sz="4" w:space="0" w:color="auto"/>
              <w:right w:val="single" w:sz="4" w:space="0" w:color="auto"/>
            </w:tcBorders>
            <w:vAlign w:val="center"/>
          </w:tcPr>
          <w:p w:rsidR="003C40B4" w:rsidRPr="00991B27" w:rsidRDefault="003C40B4" w:rsidP="002E6CFD">
            <w:pPr>
              <w:pStyle w:val="ReportMain"/>
              <w:suppressAutoHyphens/>
              <w:jc w:val="center"/>
              <w:rPr>
                <w:szCs w:val="24"/>
              </w:rPr>
            </w:pPr>
            <w:r w:rsidRPr="00991B27">
              <w:rPr>
                <w:szCs w:val="24"/>
              </w:rPr>
              <w:t>Кол-во часов</w:t>
            </w:r>
          </w:p>
        </w:tc>
      </w:tr>
      <w:tr w:rsidR="003C40B4" w:rsidRPr="00991B27" w:rsidTr="002E6CFD">
        <w:tc>
          <w:tcPr>
            <w:tcW w:w="882" w:type="dxa"/>
            <w:tcBorders>
              <w:top w:val="single" w:sz="4" w:space="0" w:color="auto"/>
              <w:left w:val="single" w:sz="4" w:space="0" w:color="auto"/>
              <w:bottom w:val="single" w:sz="4" w:space="0" w:color="auto"/>
              <w:right w:val="single" w:sz="4" w:space="0" w:color="auto"/>
            </w:tcBorders>
          </w:tcPr>
          <w:p w:rsidR="003C40B4" w:rsidRPr="00991B27" w:rsidRDefault="003C40B4" w:rsidP="002E6CFD">
            <w:pPr>
              <w:pStyle w:val="ReportMain"/>
              <w:suppressAutoHyphens/>
              <w:jc w:val="center"/>
              <w:rPr>
                <w:szCs w:val="24"/>
              </w:rPr>
            </w:pPr>
            <w:r w:rsidRPr="00991B27">
              <w:rPr>
                <w:szCs w:val="24"/>
              </w:rPr>
              <w:t>1</w:t>
            </w:r>
          </w:p>
        </w:tc>
        <w:tc>
          <w:tcPr>
            <w:tcW w:w="8133" w:type="dxa"/>
            <w:tcBorders>
              <w:top w:val="single" w:sz="4" w:space="0" w:color="auto"/>
              <w:left w:val="single" w:sz="4" w:space="0" w:color="auto"/>
              <w:bottom w:val="single" w:sz="4" w:space="0" w:color="auto"/>
              <w:right w:val="single" w:sz="4" w:space="0" w:color="auto"/>
            </w:tcBorders>
          </w:tcPr>
          <w:p w:rsidR="003C40B4" w:rsidRPr="00991B27" w:rsidRDefault="003C40B4" w:rsidP="002E6CFD">
            <w:pPr>
              <w:tabs>
                <w:tab w:val="left" w:pos="3436"/>
              </w:tabs>
              <w:spacing w:after="0" w:line="240" w:lineRule="auto"/>
              <w:jc w:val="both"/>
              <w:rPr>
                <w:sz w:val="24"/>
                <w:szCs w:val="24"/>
              </w:rPr>
            </w:pPr>
            <w:r w:rsidRPr="00991B27">
              <w:rPr>
                <w:sz w:val="24"/>
                <w:szCs w:val="24"/>
              </w:rPr>
              <w:t>Теоретические основы социально-коммуникативного развития дошкольников</w:t>
            </w:r>
          </w:p>
        </w:tc>
        <w:tc>
          <w:tcPr>
            <w:tcW w:w="1134" w:type="dxa"/>
            <w:tcBorders>
              <w:top w:val="single" w:sz="8" w:space="0" w:color="auto"/>
              <w:left w:val="nil"/>
              <w:bottom w:val="single" w:sz="8" w:space="0" w:color="auto"/>
              <w:right w:val="single" w:sz="8" w:space="0" w:color="auto"/>
            </w:tcBorders>
          </w:tcPr>
          <w:p w:rsidR="003C40B4" w:rsidRPr="00991B27" w:rsidRDefault="003C40B4" w:rsidP="002E6CFD">
            <w:pPr>
              <w:spacing w:after="0" w:line="240" w:lineRule="auto"/>
              <w:jc w:val="center"/>
              <w:rPr>
                <w:color w:val="000000"/>
                <w:sz w:val="24"/>
                <w:szCs w:val="24"/>
              </w:rPr>
            </w:pPr>
            <w:r w:rsidRPr="00991B27">
              <w:rPr>
                <w:color w:val="000000"/>
                <w:sz w:val="24"/>
                <w:szCs w:val="24"/>
              </w:rPr>
              <w:t>4</w:t>
            </w:r>
          </w:p>
        </w:tc>
      </w:tr>
      <w:tr w:rsidR="003C40B4" w:rsidRPr="00991B27" w:rsidTr="002E6CFD">
        <w:tc>
          <w:tcPr>
            <w:tcW w:w="882" w:type="dxa"/>
            <w:tcBorders>
              <w:top w:val="single" w:sz="4" w:space="0" w:color="auto"/>
              <w:left w:val="single" w:sz="4" w:space="0" w:color="auto"/>
              <w:bottom w:val="single" w:sz="4" w:space="0" w:color="auto"/>
              <w:right w:val="single" w:sz="4" w:space="0" w:color="auto"/>
            </w:tcBorders>
          </w:tcPr>
          <w:p w:rsidR="003C40B4" w:rsidRPr="00991B27" w:rsidRDefault="003C40B4" w:rsidP="002E6CFD">
            <w:pPr>
              <w:pStyle w:val="ReportMain"/>
              <w:suppressAutoHyphens/>
              <w:jc w:val="center"/>
              <w:rPr>
                <w:szCs w:val="24"/>
              </w:rPr>
            </w:pPr>
            <w:r w:rsidRPr="00991B27">
              <w:rPr>
                <w:szCs w:val="24"/>
              </w:rPr>
              <w:t>2</w:t>
            </w:r>
          </w:p>
        </w:tc>
        <w:tc>
          <w:tcPr>
            <w:tcW w:w="8133" w:type="dxa"/>
            <w:tcBorders>
              <w:top w:val="single" w:sz="4" w:space="0" w:color="auto"/>
              <w:left w:val="single" w:sz="4" w:space="0" w:color="auto"/>
              <w:bottom w:val="single" w:sz="4" w:space="0" w:color="auto"/>
              <w:right w:val="single" w:sz="4" w:space="0" w:color="auto"/>
            </w:tcBorders>
          </w:tcPr>
          <w:p w:rsidR="003C40B4" w:rsidRPr="00991B27" w:rsidRDefault="003C40B4" w:rsidP="002E6CFD">
            <w:pPr>
              <w:tabs>
                <w:tab w:val="left" w:pos="3436"/>
              </w:tabs>
              <w:spacing w:after="0" w:line="240" w:lineRule="auto"/>
              <w:jc w:val="both"/>
              <w:rPr>
                <w:sz w:val="24"/>
                <w:szCs w:val="24"/>
              </w:rPr>
            </w:pPr>
            <w:r w:rsidRPr="00991B27">
              <w:rPr>
                <w:sz w:val="24"/>
                <w:szCs w:val="24"/>
              </w:rPr>
              <w:t>Деятельность как условие познания детьми социальной действительности</w:t>
            </w:r>
          </w:p>
        </w:tc>
        <w:tc>
          <w:tcPr>
            <w:tcW w:w="1134" w:type="dxa"/>
            <w:tcBorders>
              <w:top w:val="single" w:sz="8" w:space="0" w:color="auto"/>
              <w:left w:val="nil"/>
              <w:bottom w:val="single" w:sz="8" w:space="0" w:color="auto"/>
              <w:right w:val="single" w:sz="8" w:space="0" w:color="auto"/>
            </w:tcBorders>
          </w:tcPr>
          <w:p w:rsidR="003C40B4" w:rsidRPr="00991B27" w:rsidRDefault="003C40B4" w:rsidP="002E6CFD">
            <w:pPr>
              <w:spacing w:after="0" w:line="240" w:lineRule="auto"/>
              <w:jc w:val="center"/>
              <w:rPr>
                <w:color w:val="000000"/>
                <w:sz w:val="24"/>
                <w:szCs w:val="24"/>
              </w:rPr>
            </w:pPr>
            <w:r w:rsidRPr="00991B27">
              <w:rPr>
                <w:color w:val="000000"/>
                <w:sz w:val="24"/>
                <w:szCs w:val="24"/>
              </w:rPr>
              <w:t>4</w:t>
            </w:r>
          </w:p>
        </w:tc>
      </w:tr>
      <w:tr w:rsidR="003C40B4" w:rsidRPr="00991B27" w:rsidTr="002E6CFD">
        <w:tc>
          <w:tcPr>
            <w:tcW w:w="882" w:type="dxa"/>
            <w:tcBorders>
              <w:top w:val="single" w:sz="4" w:space="0" w:color="auto"/>
              <w:left w:val="single" w:sz="4" w:space="0" w:color="auto"/>
              <w:bottom w:val="single" w:sz="4" w:space="0" w:color="auto"/>
              <w:right w:val="single" w:sz="4" w:space="0" w:color="auto"/>
            </w:tcBorders>
          </w:tcPr>
          <w:p w:rsidR="003C40B4" w:rsidRPr="00991B27" w:rsidRDefault="003C40B4" w:rsidP="002E6CFD">
            <w:pPr>
              <w:pStyle w:val="ReportMain"/>
              <w:suppressAutoHyphens/>
              <w:jc w:val="center"/>
              <w:rPr>
                <w:szCs w:val="24"/>
              </w:rPr>
            </w:pPr>
            <w:r w:rsidRPr="00991B27">
              <w:rPr>
                <w:szCs w:val="24"/>
              </w:rPr>
              <w:t>3</w:t>
            </w:r>
          </w:p>
        </w:tc>
        <w:tc>
          <w:tcPr>
            <w:tcW w:w="8133" w:type="dxa"/>
            <w:tcBorders>
              <w:top w:val="single" w:sz="4" w:space="0" w:color="auto"/>
              <w:left w:val="single" w:sz="4" w:space="0" w:color="auto"/>
              <w:bottom w:val="single" w:sz="4" w:space="0" w:color="auto"/>
              <w:right w:val="single" w:sz="4" w:space="0" w:color="auto"/>
            </w:tcBorders>
          </w:tcPr>
          <w:p w:rsidR="003C40B4" w:rsidRPr="00991B27" w:rsidRDefault="003C40B4" w:rsidP="002E6CFD">
            <w:pPr>
              <w:tabs>
                <w:tab w:val="left" w:pos="3436"/>
              </w:tabs>
              <w:spacing w:after="0" w:line="240" w:lineRule="auto"/>
              <w:jc w:val="both"/>
              <w:rPr>
                <w:sz w:val="24"/>
                <w:szCs w:val="24"/>
              </w:rPr>
            </w:pPr>
            <w:r w:rsidRPr="00991B27">
              <w:rPr>
                <w:sz w:val="24"/>
                <w:szCs w:val="24"/>
              </w:rPr>
              <w:t>Роль знаний в познании детьми социальной действительности</w:t>
            </w:r>
          </w:p>
        </w:tc>
        <w:tc>
          <w:tcPr>
            <w:tcW w:w="1134" w:type="dxa"/>
            <w:tcBorders>
              <w:top w:val="single" w:sz="8" w:space="0" w:color="auto"/>
              <w:left w:val="nil"/>
              <w:bottom w:val="single" w:sz="8" w:space="0" w:color="auto"/>
              <w:right w:val="single" w:sz="8" w:space="0" w:color="auto"/>
            </w:tcBorders>
          </w:tcPr>
          <w:p w:rsidR="003C40B4" w:rsidRPr="00991B27" w:rsidRDefault="003C40B4" w:rsidP="002E6CFD">
            <w:pPr>
              <w:spacing w:after="0" w:line="240" w:lineRule="auto"/>
              <w:jc w:val="center"/>
              <w:rPr>
                <w:color w:val="000000"/>
                <w:sz w:val="24"/>
                <w:szCs w:val="24"/>
              </w:rPr>
            </w:pPr>
            <w:r w:rsidRPr="00991B27">
              <w:rPr>
                <w:color w:val="000000"/>
                <w:sz w:val="24"/>
                <w:szCs w:val="24"/>
              </w:rPr>
              <w:t>4</w:t>
            </w:r>
          </w:p>
        </w:tc>
      </w:tr>
      <w:tr w:rsidR="003C40B4" w:rsidRPr="00991B27" w:rsidTr="002E6CFD">
        <w:tc>
          <w:tcPr>
            <w:tcW w:w="882" w:type="dxa"/>
            <w:tcBorders>
              <w:top w:val="single" w:sz="4" w:space="0" w:color="auto"/>
              <w:left w:val="single" w:sz="4" w:space="0" w:color="auto"/>
              <w:bottom w:val="single" w:sz="4" w:space="0" w:color="auto"/>
              <w:right w:val="single" w:sz="4" w:space="0" w:color="auto"/>
            </w:tcBorders>
          </w:tcPr>
          <w:p w:rsidR="003C40B4" w:rsidRPr="00991B27" w:rsidRDefault="003C40B4" w:rsidP="002E6CFD">
            <w:pPr>
              <w:pStyle w:val="ReportMain"/>
              <w:suppressAutoHyphens/>
              <w:jc w:val="center"/>
              <w:rPr>
                <w:szCs w:val="24"/>
              </w:rPr>
            </w:pPr>
            <w:r w:rsidRPr="00991B27">
              <w:rPr>
                <w:szCs w:val="24"/>
              </w:rPr>
              <w:t>4</w:t>
            </w:r>
          </w:p>
        </w:tc>
        <w:tc>
          <w:tcPr>
            <w:tcW w:w="8133" w:type="dxa"/>
            <w:tcBorders>
              <w:top w:val="single" w:sz="4" w:space="0" w:color="auto"/>
              <w:left w:val="single" w:sz="4" w:space="0" w:color="auto"/>
              <w:bottom w:val="single" w:sz="4" w:space="0" w:color="auto"/>
              <w:right w:val="single" w:sz="4" w:space="0" w:color="auto"/>
            </w:tcBorders>
          </w:tcPr>
          <w:p w:rsidR="003C40B4" w:rsidRPr="00991B27" w:rsidRDefault="003C40B4" w:rsidP="002E6CFD">
            <w:pPr>
              <w:tabs>
                <w:tab w:val="left" w:pos="3436"/>
              </w:tabs>
              <w:spacing w:after="0" w:line="240" w:lineRule="auto"/>
              <w:jc w:val="both"/>
              <w:rPr>
                <w:sz w:val="24"/>
                <w:szCs w:val="24"/>
              </w:rPr>
            </w:pPr>
            <w:r w:rsidRPr="00991B27">
              <w:rPr>
                <w:sz w:val="24"/>
                <w:szCs w:val="24"/>
              </w:rPr>
              <w:t>Методы и технологии социально-коммуникативного развития детей</w:t>
            </w:r>
          </w:p>
        </w:tc>
        <w:tc>
          <w:tcPr>
            <w:tcW w:w="1134" w:type="dxa"/>
            <w:tcBorders>
              <w:top w:val="single" w:sz="8" w:space="0" w:color="auto"/>
              <w:left w:val="nil"/>
              <w:bottom w:val="single" w:sz="8" w:space="0" w:color="auto"/>
              <w:right w:val="single" w:sz="8" w:space="0" w:color="auto"/>
            </w:tcBorders>
          </w:tcPr>
          <w:p w:rsidR="003C40B4" w:rsidRPr="00991B27" w:rsidRDefault="003C40B4" w:rsidP="002E6CFD">
            <w:pPr>
              <w:spacing w:after="0" w:line="240" w:lineRule="auto"/>
              <w:jc w:val="center"/>
              <w:rPr>
                <w:color w:val="000000"/>
                <w:sz w:val="24"/>
                <w:szCs w:val="24"/>
              </w:rPr>
            </w:pPr>
            <w:r w:rsidRPr="00991B27">
              <w:rPr>
                <w:color w:val="000000"/>
                <w:sz w:val="24"/>
                <w:szCs w:val="24"/>
              </w:rPr>
              <w:t>6</w:t>
            </w:r>
          </w:p>
        </w:tc>
      </w:tr>
      <w:tr w:rsidR="003C40B4" w:rsidRPr="00991B27" w:rsidTr="002E6CFD">
        <w:tc>
          <w:tcPr>
            <w:tcW w:w="882" w:type="dxa"/>
            <w:tcBorders>
              <w:top w:val="single" w:sz="4" w:space="0" w:color="auto"/>
              <w:left w:val="single" w:sz="4" w:space="0" w:color="auto"/>
              <w:bottom w:val="single" w:sz="4" w:space="0" w:color="auto"/>
              <w:right w:val="single" w:sz="4" w:space="0" w:color="auto"/>
            </w:tcBorders>
          </w:tcPr>
          <w:p w:rsidR="003C40B4" w:rsidRPr="00991B27" w:rsidRDefault="003C40B4" w:rsidP="002E6CFD">
            <w:pPr>
              <w:pStyle w:val="ReportMain"/>
              <w:suppressAutoHyphens/>
              <w:jc w:val="center"/>
              <w:rPr>
                <w:szCs w:val="24"/>
              </w:rPr>
            </w:pPr>
            <w:r w:rsidRPr="00991B27">
              <w:rPr>
                <w:szCs w:val="24"/>
              </w:rPr>
              <w:t>5</w:t>
            </w:r>
          </w:p>
        </w:tc>
        <w:tc>
          <w:tcPr>
            <w:tcW w:w="8133" w:type="dxa"/>
            <w:tcBorders>
              <w:top w:val="single" w:sz="4" w:space="0" w:color="auto"/>
              <w:left w:val="single" w:sz="4" w:space="0" w:color="auto"/>
              <w:bottom w:val="single" w:sz="4" w:space="0" w:color="auto"/>
              <w:right w:val="single" w:sz="4" w:space="0" w:color="auto"/>
            </w:tcBorders>
          </w:tcPr>
          <w:p w:rsidR="003C40B4" w:rsidRPr="00991B27" w:rsidRDefault="003C40B4" w:rsidP="002E6CFD">
            <w:pPr>
              <w:tabs>
                <w:tab w:val="left" w:pos="3436"/>
              </w:tabs>
              <w:spacing w:after="0" w:line="240" w:lineRule="auto"/>
              <w:jc w:val="both"/>
              <w:rPr>
                <w:sz w:val="24"/>
                <w:szCs w:val="24"/>
              </w:rPr>
            </w:pPr>
            <w:r w:rsidRPr="00991B27">
              <w:rPr>
                <w:sz w:val="24"/>
                <w:szCs w:val="24"/>
              </w:rPr>
              <w:t>Детское общество и его влияние на социализацию личности ребенка</w:t>
            </w:r>
          </w:p>
        </w:tc>
        <w:tc>
          <w:tcPr>
            <w:tcW w:w="1134" w:type="dxa"/>
            <w:tcBorders>
              <w:top w:val="single" w:sz="8" w:space="0" w:color="auto"/>
              <w:left w:val="nil"/>
              <w:bottom w:val="single" w:sz="8" w:space="0" w:color="auto"/>
              <w:right w:val="single" w:sz="8" w:space="0" w:color="auto"/>
            </w:tcBorders>
          </w:tcPr>
          <w:p w:rsidR="003C40B4" w:rsidRPr="00991B27" w:rsidRDefault="003C40B4" w:rsidP="002E6CFD">
            <w:pPr>
              <w:spacing w:after="0" w:line="240" w:lineRule="auto"/>
              <w:jc w:val="center"/>
              <w:rPr>
                <w:color w:val="000000"/>
                <w:sz w:val="24"/>
                <w:szCs w:val="24"/>
              </w:rPr>
            </w:pPr>
            <w:r w:rsidRPr="00991B27">
              <w:rPr>
                <w:color w:val="000000"/>
                <w:sz w:val="24"/>
                <w:szCs w:val="24"/>
              </w:rPr>
              <w:t>4</w:t>
            </w:r>
          </w:p>
        </w:tc>
      </w:tr>
      <w:tr w:rsidR="003C40B4" w:rsidRPr="00991B27" w:rsidTr="002E6CFD">
        <w:tc>
          <w:tcPr>
            <w:tcW w:w="882" w:type="dxa"/>
            <w:tcBorders>
              <w:top w:val="single" w:sz="4" w:space="0" w:color="auto"/>
              <w:left w:val="single" w:sz="4" w:space="0" w:color="auto"/>
              <w:bottom w:val="single" w:sz="4" w:space="0" w:color="auto"/>
              <w:right w:val="single" w:sz="4" w:space="0" w:color="auto"/>
            </w:tcBorders>
          </w:tcPr>
          <w:p w:rsidR="003C40B4" w:rsidRPr="00991B27" w:rsidRDefault="003C40B4" w:rsidP="002E6CFD">
            <w:pPr>
              <w:pStyle w:val="ReportMain"/>
              <w:suppressAutoHyphens/>
              <w:jc w:val="center"/>
              <w:rPr>
                <w:szCs w:val="24"/>
              </w:rPr>
            </w:pPr>
            <w:r w:rsidRPr="00991B27">
              <w:rPr>
                <w:szCs w:val="24"/>
              </w:rPr>
              <w:t>6</w:t>
            </w:r>
          </w:p>
        </w:tc>
        <w:tc>
          <w:tcPr>
            <w:tcW w:w="8133" w:type="dxa"/>
            <w:tcBorders>
              <w:top w:val="single" w:sz="4" w:space="0" w:color="auto"/>
              <w:left w:val="single" w:sz="4" w:space="0" w:color="auto"/>
              <w:bottom w:val="single" w:sz="4" w:space="0" w:color="auto"/>
              <w:right w:val="single" w:sz="4" w:space="0" w:color="auto"/>
            </w:tcBorders>
          </w:tcPr>
          <w:p w:rsidR="003C40B4" w:rsidRPr="00991B27" w:rsidRDefault="003C40B4" w:rsidP="002E6CFD">
            <w:pPr>
              <w:tabs>
                <w:tab w:val="left" w:pos="3436"/>
              </w:tabs>
              <w:spacing w:after="0" w:line="240" w:lineRule="auto"/>
              <w:jc w:val="both"/>
              <w:rPr>
                <w:sz w:val="24"/>
                <w:szCs w:val="24"/>
              </w:rPr>
            </w:pPr>
            <w:r w:rsidRPr="00991B27">
              <w:rPr>
                <w:sz w:val="24"/>
                <w:szCs w:val="24"/>
              </w:rPr>
              <w:t>Познание себя как путь социализации личности дошкольника</w:t>
            </w:r>
          </w:p>
        </w:tc>
        <w:tc>
          <w:tcPr>
            <w:tcW w:w="1134" w:type="dxa"/>
            <w:tcBorders>
              <w:top w:val="single" w:sz="8" w:space="0" w:color="auto"/>
              <w:left w:val="nil"/>
              <w:bottom w:val="single" w:sz="8" w:space="0" w:color="auto"/>
              <w:right w:val="single" w:sz="8" w:space="0" w:color="auto"/>
            </w:tcBorders>
          </w:tcPr>
          <w:p w:rsidR="003C40B4" w:rsidRPr="00991B27" w:rsidRDefault="003C40B4" w:rsidP="002E6CFD">
            <w:pPr>
              <w:spacing w:after="0" w:line="240" w:lineRule="auto"/>
              <w:jc w:val="center"/>
              <w:rPr>
                <w:color w:val="000000"/>
                <w:sz w:val="24"/>
                <w:szCs w:val="24"/>
              </w:rPr>
            </w:pPr>
            <w:r w:rsidRPr="00991B27">
              <w:rPr>
                <w:color w:val="000000"/>
                <w:sz w:val="24"/>
                <w:szCs w:val="24"/>
              </w:rPr>
              <w:t>4</w:t>
            </w:r>
          </w:p>
        </w:tc>
      </w:tr>
      <w:tr w:rsidR="003C40B4" w:rsidRPr="00991B27" w:rsidTr="002E6CFD">
        <w:tc>
          <w:tcPr>
            <w:tcW w:w="882" w:type="dxa"/>
            <w:tcBorders>
              <w:top w:val="single" w:sz="4" w:space="0" w:color="auto"/>
              <w:left w:val="single" w:sz="4" w:space="0" w:color="auto"/>
              <w:bottom w:val="single" w:sz="4" w:space="0" w:color="auto"/>
              <w:right w:val="single" w:sz="4" w:space="0" w:color="auto"/>
            </w:tcBorders>
          </w:tcPr>
          <w:p w:rsidR="003C40B4" w:rsidRPr="00991B27" w:rsidRDefault="003C40B4" w:rsidP="002E6CFD">
            <w:pPr>
              <w:pStyle w:val="ReportMain"/>
              <w:suppressAutoHyphens/>
              <w:jc w:val="center"/>
              <w:rPr>
                <w:szCs w:val="24"/>
              </w:rPr>
            </w:pPr>
            <w:r w:rsidRPr="00991B27">
              <w:rPr>
                <w:szCs w:val="24"/>
              </w:rPr>
              <w:t>7</w:t>
            </w:r>
          </w:p>
        </w:tc>
        <w:tc>
          <w:tcPr>
            <w:tcW w:w="8133" w:type="dxa"/>
            <w:tcBorders>
              <w:top w:val="single" w:sz="4" w:space="0" w:color="auto"/>
              <w:left w:val="single" w:sz="4" w:space="0" w:color="auto"/>
              <w:bottom w:val="single" w:sz="4" w:space="0" w:color="auto"/>
              <w:right w:val="single" w:sz="4" w:space="0" w:color="auto"/>
            </w:tcBorders>
          </w:tcPr>
          <w:p w:rsidR="003C40B4" w:rsidRPr="00991B27" w:rsidRDefault="003C40B4" w:rsidP="002E6CFD">
            <w:pPr>
              <w:tabs>
                <w:tab w:val="left" w:pos="3436"/>
              </w:tabs>
              <w:spacing w:after="0" w:line="240" w:lineRule="auto"/>
              <w:jc w:val="both"/>
              <w:rPr>
                <w:sz w:val="24"/>
                <w:szCs w:val="24"/>
              </w:rPr>
            </w:pPr>
            <w:r w:rsidRPr="00991B27">
              <w:rPr>
                <w:sz w:val="24"/>
                <w:szCs w:val="24"/>
              </w:rPr>
              <w:t>Методика ознакомления детей с деятельностью взрослых</w:t>
            </w:r>
          </w:p>
        </w:tc>
        <w:tc>
          <w:tcPr>
            <w:tcW w:w="1134" w:type="dxa"/>
            <w:tcBorders>
              <w:top w:val="single" w:sz="8" w:space="0" w:color="auto"/>
              <w:left w:val="nil"/>
              <w:bottom w:val="single" w:sz="8" w:space="0" w:color="auto"/>
              <w:right w:val="single" w:sz="8" w:space="0" w:color="auto"/>
            </w:tcBorders>
          </w:tcPr>
          <w:p w:rsidR="003C40B4" w:rsidRPr="00991B27" w:rsidRDefault="003C40B4" w:rsidP="002E6CFD">
            <w:pPr>
              <w:spacing w:after="0" w:line="240" w:lineRule="auto"/>
              <w:jc w:val="center"/>
              <w:rPr>
                <w:color w:val="000000"/>
                <w:sz w:val="24"/>
                <w:szCs w:val="24"/>
              </w:rPr>
            </w:pPr>
            <w:r w:rsidRPr="00991B27">
              <w:rPr>
                <w:color w:val="000000"/>
                <w:sz w:val="24"/>
                <w:szCs w:val="24"/>
              </w:rPr>
              <w:t>4</w:t>
            </w:r>
          </w:p>
        </w:tc>
      </w:tr>
      <w:tr w:rsidR="003C40B4" w:rsidRPr="00991B27" w:rsidTr="002E6CFD">
        <w:tc>
          <w:tcPr>
            <w:tcW w:w="882" w:type="dxa"/>
            <w:tcBorders>
              <w:top w:val="single" w:sz="4" w:space="0" w:color="auto"/>
              <w:left w:val="single" w:sz="4" w:space="0" w:color="auto"/>
              <w:bottom w:val="single" w:sz="4" w:space="0" w:color="auto"/>
              <w:right w:val="single" w:sz="4" w:space="0" w:color="auto"/>
            </w:tcBorders>
          </w:tcPr>
          <w:p w:rsidR="003C40B4" w:rsidRPr="00991B27" w:rsidRDefault="003C40B4" w:rsidP="002E6CFD">
            <w:pPr>
              <w:pStyle w:val="ReportMain"/>
              <w:suppressAutoHyphens/>
              <w:jc w:val="center"/>
              <w:rPr>
                <w:szCs w:val="24"/>
              </w:rPr>
            </w:pPr>
            <w:r w:rsidRPr="00991B27">
              <w:rPr>
                <w:szCs w:val="24"/>
              </w:rPr>
              <w:t>8</w:t>
            </w:r>
          </w:p>
        </w:tc>
        <w:tc>
          <w:tcPr>
            <w:tcW w:w="8133" w:type="dxa"/>
            <w:tcBorders>
              <w:top w:val="single" w:sz="4" w:space="0" w:color="auto"/>
              <w:left w:val="single" w:sz="4" w:space="0" w:color="auto"/>
              <w:bottom w:val="single" w:sz="4" w:space="0" w:color="auto"/>
              <w:right w:val="single" w:sz="4" w:space="0" w:color="auto"/>
            </w:tcBorders>
          </w:tcPr>
          <w:p w:rsidR="003C40B4" w:rsidRPr="00991B27" w:rsidRDefault="003C40B4" w:rsidP="002E6CFD">
            <w:pPr>
              <w:tabs>
                <w:tab w:val="left" w:pos="3436"/>
              </w:tabs>
              <w:spacing w:after="0" w:line="240" w:lineRule="auto"/>
              <w:jc w:val="both"/>
              <w:rPr>
                <w:sz w:val="24"/>
                <w:szCs w:val="24"/>
              </w:rPr>
            </w:pPr>
            <w:r w:rsidRPr="00991B27">
              <w:rPr>
                <w:sz w:val="24"/>
                <w:szCs w:val="24"/>
              </w:rPr>
              <w:t>Формирование у дошкольников национального самосознания.</w:t>
            </w:r>
          </w:p>
        </w:tc>
        <w:tc>
          <w:tcPr>
            <w:tcW w:w="1134" w:type="dxa"/>
            <w:tcBorders>
              <w:top w:val="single" w:sz="8" w:space="0" w:color="auto"/>
              <w:left w:val="nil"/>
              <w:bottom w:val="single" w:sz="8" w:space="0" w:color="auto"/>
              <w:right w:val="single" w:sz="8" w:space="0" w:color="auto"/>
            </w:tcBorders>
          </w:tcPr>
          <w:p w:rsidR="003C40B4" w:rsidRPr="00991B27" w:rsidRDefault="003C40B4" w:rsidP="002E6CFD">
            <w:pPr>
              <w:spacing w:after="0" w:line="240" w:lineRule="auto"/>
              <w:jc w:val="center"/>
              <w:rPr>
                <w:color w:val="000000"/>
                <w:sz w:val="24"/>
                <w:szCs w:val="24"/>
              </w:rPr>
            </w:pPr>
            <w:r w:rsidRPr="00991B27">
              <w:rPr>
                <w:color w:val="000000"/>
                <w:sz w:val="24"/>
                <w:szCs w:val="24"/>
              </w:rPr>
              <w:t>4</w:t>
            </w:r>
          </w:p>
        </w:tc>
      </w:tr>
      <w:tr w:rsidR="003C40B4" w:rsidRPr="00991B27" w:rsidTr="002E6CFD">
        <w:tc>
          <w:tcPr>
            <w:tcW w:w="882" w:type="dxa"/>
            <w:tcBorders>
              <w:top w:val="single" w:sz="4" w:space="0" w:color="auto"/>
              <w:left w:val="single" w:sz="4" w:space="0" w:color="auto"/>
              <w:bottom w:val="single" w:sz="4" w:space="0" w:color="auto"/>
              <w:right w:val="single" w:sz="4" w:space="0" w:color="auto"/>
            </w:tcBorders>
          </w:tcPr>
          <w:p w:rsidR="003C40B4" w:rsidRPr="00991B27" w:rsidRDefault="003C40B4" w:rsidP="002E6CFD">
            <w:pPr>
              <w:pStyle w:val="ReportMain"/>
              <w:suppressAutoHyphens/>
              <w:jc w:val="center"/>
              <w:rPr>
                <w:szCs w:val="24"/>
              </w:rPr>
            </w:pPr>
          </w:p>
        </w:tc>
        <w:tc>
          <w:tcPr>
            <w:tcW w:w="8133" w:type="dxa"/>
            <w:tcBorders>
              <w:top w:val="single" w:sz="4" w:space="0" w:color="auto"/>
              <w:left w:val="single" w:sz="4" w:space="0" w:color="auto"/>
              <w:bottom w:val="single" w:sz="4" w:space="0" w:color="auto"/>
              <w:right w:val="single" w:sz="4" w:space="0" w:color="auto"/>
            </w:tcBorders>
          </w:tcPr>
          <w:p w:rsidR="003C40B4" w:rsidRPr="00991B27" w:rsidRDefault="003C40B4" w:rsidP="002E6CFD">
            <w:pPr>
              <w:pStyle w:val="ReportMain"/>
              <w:suppressAutoHyphens/>
              <w:rPr>
                <w:szCs w:val="24"/>
              </w:rPr>
            </w:pPr>
            <w:r w:rsidRPr="00991B27">
              <w:rPr>
                <w:szCs w:val="24"/>
              </w:rPr>
              <w:t xml:space="preserve">Итого </w:t>
            </w:r>
          </w:p>
        </w:tc>
        <w:tc>
          <w:tcPr>
            <w:tcW w:w="1134" w:type="dxa"/>
            <w:tcBorders>
              <w:top w:val="single" w:sz="8" w:space="0" w:color="auto"/>
              <w:left w:val="nil"/>
              <w:bottom w:val="single" w:sz="8" w:space="0" w:color="auto"/>
              <w:right w:val="single" w:sz="8" w:space="0" w:color="auto"/>
            </w:tcBorders>
          </w:tcPr>
          <w:p w:rsidR="003C40B4" w:rsidRPr="00991B27" w:rsidRDefault="003C40B4" w:rsidP="002E6CFD">
            <w:pPr>
              <w:pStyle w:val="ReportMain"/>
              <w:suppressAutoHyphens/>
              <w:jc w:val="center"/>
              <w:rPr>
                <w:szCs w:val="24"/>
              </w:rPr>
            </w:pPr>
            <w:r w:rsidRPr="00991B27">
              <w:rPr>
                <w:szCs w:val="24"/>
              </w:rPr>
              <w:t>34</w:t>
            </w:r>
          </w:p>
        </w:tc>
      </w:tr>
    </w:tbl>
    <w:p w:rsidR="00643D26" w:rsidRDefault="00643D26" w:rsidP="00643D26">
      <w:pPr>
        <w:pStyle w:val="ReportMain"/>
        <w:keepNext/>
        <w:suppressAutoHyphens/>
        <w:spacing w:before="360" w:after="360"/>
        <w:ind w:firstLine="709"/>
        <w:jc w:val="both"/>
        <w:outlineLvl w:val="0"/>
        <w:rPr>
          <w:b/>
        </w:rPr>
      </w:pPr>
      <w:r>
        <w:rPr>
          <w:b/>
        </w:rPr>
        <w:t>5 Учебно-методическое обеспечение дисциплины</w:t>
      </w:r>
    </w:p>
    <w:p w:rsidR="003C40B4" w:rsidRPr="00904CDE" w:rsidRDefault="003C40B4" w:rsidP="003C40B4">
      <w:pPr>
        <w:pStyle w:val="ReportMain"/>
        <w:keepNext/>
        <w:suppressAutoHyphens/>
        <w:spacing w:before="360"/>
        <w:ind w:firstLine="709"/>
        <w:jc w:val="both"/>
        <w:outlineLvl w:val="1"/>
        <w:rPr>
          <w:b/>
          <w:szCs w:val="24"/>
        </w:rPr>
      </w:pPr>
      <w:r w:rsidRPr="00904CDE">
        <w:rPr>
          <w:b/>
          <w:szCs w:val="24"/>
        </w:rPr>
        <w:t>5.1 Основная литература</w:t>
      </w:r>
    </w:p>
    <w:p w:rsidR="003C40B4" w:rsidRPr="00904CDE" w:rsidRDefault="003C40B4" w:rsidP="003C40B4">
      <w:pPr>
        <w:pStyle w:val="a6"/>
        <w:numPr>
          <w:ilvl w:val="0"/>
          <w:numId w:val="18"/>
        </w:numPr>
        <w:tabs>
          <w:tab w:val="left" w:pos="601"/>
          <w:tab w:val="left" w:pos="993"/>
        </w:tabs>
        <w:spacing w:after="0" w:line="240" w:lineRule="auto"/>
        <w:ind w:left="0" w:firstLine="709"/>
        <w:jc w:val="both"/>
        <w:rPr>
          <w:sz w:val="24"/>
          <w:szCs w:val="24"/>
        </w:rPr>
      </w:pPr>
      <w:r w:rsidRPr="00904CDE">
        <w:rPr>
          <w:bCs/>
          <w:sz w:val="24"/>
          <w:szCs w:val="24"/>
        </w:rPr>
        <w:t>Гогоберидзе А.А. Дошкольная педагогика с основами методик воспитания и обучения</w:t>
      </w:r>
      <w:r w:rsidRPr="00904CDE">
        <w:rPr>
          <w:sz w:val="24"/>
          <w:szCs w:val="24"/>
        </w:rPr>
        <w:t>: учебник для вузов по напр. 050100 "Педагогика" / А. Г. Гогоберидзе, О. В. Солнцева. - СПб. : Питер, 2013. - 464 с. : ил. - (Учебник для вузов. Стандарт третьего поколения) - ISBN 978-5-496-00013-0 – 20 экз.</w:t>
      </w:r>
    </w:p>
    <w:p w:rsidR="003C40B4" w:rsidRPr="00904CDE" w:rsidRDefault="003C40B4" w:rsidP="003C40B4">
      <w:pPr>
        <w:spacing w:after="0" w:line="240" w:lineRule="auto"/>
        <w:ind w:firstLine="709"/>
        <w:jc w:val="both"/>
        <w:rPr>
          <w:sz w:val="24"/>
          <w:szCs w:val="24"/>
        </w:rPr>
      </w:pPr>
      <w:r w:rsidRPr="00904CDE">
        <w:rPr>
          <w:bCs/>
          <w:sz w:val="24"/>
          <w:szCs w:val="24"/>
        </w:rPr>
        <w:t xml:space="preserve">2. Микляева, Н. В. </w:t>
      </w:r>
      <w:r w:rsidRPr="00904CDE">
        <w:rPr>
          <w:sz w:val="24"/>
          <w:szCs w:val="24"/>
        </w:rPr>
        <w:t>      </w:t>
      </w:r>
      <w:r w:rsidRPr="00904CDE">
        <w:rPr>
          <w:bCs/>
          <w:sz w:val="24"/>
          <w:szCs w:val="24"/>
        </w:rPr>
        <w:t> Дошкольная педагогика</w:t>
      </w:r>
      <w:r w:rsidRPr="00904CDE">
        <w:rPr>
          <w:sz w:val="24"/>
          <w:szCs w:val="24"/>
        </w:rPr>
        <w:t>: учебник для академического бакалавриата / Н. В. Микляева, Ю. В. Микляева, Н. А. Виноградова; под общ. ред. Н. В. Микляевой.- 2-е изд., перераб. и доп.. - М. : Юрайт, 2016. - 411 с. - (Высшее образование) - ISBN 978-5-9916-7223-8.</w:t>
      </w:r>
    </w:p>
    <w:p w:rsidR="003C40B4" w:rsidRPr="00904CDE" w:rsidRDefault="003C40B4" w:rsidP="003C40B4">
      <w:pPr>
        <w:pStyle w:val="ReportMain"/>
        <w:keepNext/>
        <w:suppressAutoHyphens/>
        <w:spacing w:before="360"/>
        <w:ind w:firstLine="709"/>
        <w:jc w:val="both"/>
        <w:outlineLvl w:val="1"/>
        <w:rPr>
          <w:b/>
          <w:szCs w:val="24"/>
        </w:rPr>
      </w:pPr>
      <w:r w:rsidRPr="00904CDE">
        <w:rPr>
          <w:b/>
          <w:szCs w:val="24"/>
        </w:rPr>
        <w:t>5.2 Дополнительная литература</w:t>
      </w:r>
    </w:p>
    <w:p w:rsidR="003C40B4" w:rsidRPr="00904CDE" w:rsidRDefault="003C40B4" w:rsidP="003C40B4">
      <w:pPr>
        <w:pStyle w:val="2c"/>
        <w:numPr>
          <w:ilvl w:val="0"/>
          <w:numId w:val="20"/>
        </w:numPr>
        <w:tabs>
          <w:tab w:val="left" w:pos="142"/>
          <w:tab w:val="left" w:pos="284"/>
          <w:tab w:val="left" w:pos="601"/>
          <w:tab w:val="left" w:pos="993"/>
        </w:tabs>
        <w:spacing w:after="0" w:line="240" w:lineRule="auto"/>
        <w:ind w:left="0" w:firstLine="709"/>
        <w:jc w:val="both"/>
        <w:rPr>
          <w:sz w:val="24"/>
          <w:szCs w:val="24"/>
        </w:rPr>
      </w:pPr>
      <w:r w:rsidRPr="00904CDE">
        <w:rPr>
          <w:sz w:val="24"/>
          <w:szCs w:val="24"/>
        </w:rPr>
        <w:t xml:space="preserve">Крежевских, О.В. Развивающая предметно-пространственная среда дошкольной образовательной организации : учебное пособие для бакалавров педагогики / О.В. Крежевских. - М. ; Берлин : Директ-Медиа, 2016. - 221 с. : ил. - Библиогр. в кн. - ISBN 978-5-4475-7452-9 ; То же [Электронный ресурс]. - URL: </w:t>
      </w:r>
      <w:hyperlink r:id="rId13" w:history="1">
        <w:r w:rsidRPr="00904CDE">
          <w:rPr>
            <w:rStyle w:val="ae"/>
            <w:color w:val="auto"/>
            <w:sz w:val="24"/>
            <w:szCs w:val="24"/>
          </w:rPr>
          <w:t>//biblioclub.ru/index.php?page=book&amp;id=436156</w:t>
        </w:r>
      </w:hyperlink>
    </w:p>
    <w:p w:rsidR="003C40B4" w:rsidRPr="00904CDE" w:rsidRDefault="003C40B4" w:rsidP="003C40B4">
      <w:pPr>
        <w:pStyle w:val="2c"/>
        <w:numPr>
          <w:ilvl w:val="0"/>
          <w:numId w:val="20"/>
        </w:numPr>
        <w:tabs>
          <w:tab w:val="left" w:pos="142"/>
          <w:tab w:val="left" w:pos="284"/>
          <w:tab w:val="left" w:pos="601"/>
          <w:tab w:val="left" w:pos="993"/>
        </w:tabs>
        <w:spacing w:after="0" w:line="240" w:lineRule="auto"/>
        <w:ind w:left="0" w:firstLine="709"/>
        <w:jc w:val="both"/>
        <w:rPr>
          <w:rStyle w:val="ae"/>
          <w:color w:val="auto"/>
          <w:sz w:val="24"/>
          <w:szCs w:val="24"/>
        </w:rPr>
      </w:pPr>
      <w:r w:rsidRPr="00904CDE">
        <w:rPr>
          <w:sz w:val="24"/>
          <w:szCs w:val="24"/>
        </w:rPr>
        <w:t xml:space="preserve">Масловская, С.В. Теория и практика становления культурно-антропологических практик дошкольников : учебное пособие / С.В. Масловская. - М. : Флинта, 2014. - 73 с. : ил. - ISBN 978-5-9765-2154-4 ; То же [Электронный ресурс]. - URL: </w:t>
      </w:r>
      <w:hyperlink r:id="rId14" w:history="1">
        <w:r w:rsidRPr="00904CDE">
          <w:rPr>
            <w:rStyle w:val="ae"/>
            <w:color w:val="auto"/>
            <w:sz w:val="24"/>
            <w:szCs w:val="24"/>
          </w:rPr>
          <w:t>//biblioclub.ru/index.php?page=book&amp;id=279811</w:t>
        </w:r>
      </w:hyperlink>
    </w:p>
    <w:p w:rsidR="003C40B4" w:rsidRPr="00904CDE" w:rsidRDefault="003C40B4" w:rsidP="003C40B4">
      <w:pPr>
        <w:pStyle w:val="ReportMain"/>
        <w:keepNext/>
        <w:suppressAutoHyphens/>
        <w:spacing w:before="360"/>
        <w:ind w:firstLine="709"/>
        <w:jc w:val="both"/>
        <w:outlineLvl w:val="1"/>
        <w:rPr>
          <w:b/>
          <w:szCs w:val="24"/>
        </w:rPr>
      </w:pPr>
      <w:r w:rsidRPr="00904CDE">
        <w:rPr>
          <w:b/>
          <w:szCs w:val="24"/>
        </w:rPr>
        <w:t>5.3 Периодические издания</w:t>
      </w:r>
    </w:p>
    <w:p w:rsidR="003C40B4" w:rsidRDefault="003C40B4" w:rsidP="003C40B4">
      <w:pPr>
        <w:pStyle w:val="afe"/>
        <w:widowControl w:val="0"/>
        <w:numPr>
          <w:ilvl w:val="0"/>
          <w:numId w:val="24"/>
        </w:numPr>
        <w:suppressLineNumbers/>
        <w:tabs>
          <w:tab w:val="left" w:pos="993"/>
        </w:tabs>
        <w:spacing w:after="0" w:line="240" w:lineRule="auto"/>
        <w:ind w:left="0" w:firstLine="709"/>
        <w:jc w:val="both"/>
        <w:rPr>
          <w:sz w:val="24"/>
          <w:szCs w:val="24"/>
        </w:rPr>
      </w:pPr>
      <w:r>
        <w:rPr>
          <w:sz w:val="24"/>
          <w:szCs w:val="24"/>
        </w:rPr>
        <w:t>Детский сад от А до Я (Архив 2008-2015)</w:t>
      </w:r>
    </w:p>
    <w:p w:rsidR="003C40B4" w:rsidRPr="008A3CFC" w:rsidRDefault="003C40B4" w:rsidP="003C40B4">
      <w:pPr>
        <w:pStyle w:val="afe"/>
        <w:widowControl w:val="0"/>
        <w:numPr>
          <w:ilvl w:val="0"/>
          <w:numId w:val="24"/>
        </w:numPr>
        <w:suppressLineNumbers/>
        <w:tabs>
          <w:tab w:val="left" w:pos="993"/>
        </w:tabs>
        <w:spacing w:after="0" w:line="240" w:lineRule="auto"/>
        <w:ind w:left="0" w:firstLine="709"/>
        <w:jc w:val="both"/>
        <w:rPr>
          <w:sz w:val="24"/>
          <w:szCs w:val="24"/>
        </w:rPr>
      </w:pPr>
      <w:r>
        <w:rPr>
          <w:sz w:val="24"/>
          <w:szCs w:val="24"/>
        </w:rPr>
        <w:t>Дошкольное воспитание (Архив 1989-2021)</w:t>
      </w:r>
    </w:p>
    <w:p w:rsidR="003C40B4" w:rsidRPr="008A3CFC" w:rsidRDefault="003C40B4" w:rsidP="003C40B4">
      <w:pPr>
        <w:pStyle w:val="afe"/>
        <w:widowControl w:val="0"/>
        <w:numPr>
          <w:ilvl w:val="0"/>
          <w:numId w:val="24"/>
        </w:numPr>
        <w:suppressLineNumbers/>
        <w:tabs>
          <w:tab w:val="left" w:pos="993"/>
        </w:tabs>
        <w:spacing w:after="0" w:line="240" w:lineRule="auto"/>
        <w:ind w:left="0" w:firstLine="709"/>
        <w:jc w:val="both"/>
        <w:rPr>
          <w:sz w:val="24"/>
          <w:szCs w:val="24"/>
        </w:rPr>
      </w:pPr>
      <w:r>
        <w:rPr>
          <w:sz w:val="24"/>
          <w:szCs w:val="24"/>
        </w:rPr>
        <w:t>Дошкольное образование (Архив 2001-2019)</w:t>
      </w:r>
    </w:p>
    <w:p w:rsidR="003C40B4" w:rsidRPr="008A3CFC" w:rsidRDefault="003C40B4" w:rsidP="003C40B4">
      <w:pPr>
        <w:pStyle w:val="afe"/>
        <w:widowControl w:val="0"/>
        <w:numPr>
          <w:ilvl w:val="0"/>
          <w:numId w:val="24"/>
        </w:numPr>
        <w:suppressLineNumbers/>
        <w:tabs>
          <w:tab w:val="left" w:pos="993"/>
        </w:tabs>
        <w:spacing w:after="0" w:line="240" w:lineRule="auto"/>
        <w:ind w:left="0" w:firstLine="709"/>
        <w:jc w:val="both"/>
        <w:rPr>
          <w:sz w:val="24"/>
          <w:szCs w:val="24"/>
        </w:rPr>
      </w:pPr>
      <w:r w:rsidRPr="008A3CFC">
        <w:rPr>
          <w:sz w:val="24"/>
          <w:szCs w:val="24"/>
        </w:rPr>
        <w:t>Дошкольная педагогика</w:t>
      </w:r>
      <w:r>
        <w:rPr>
          <w:sz w:val="24"/>
          <w:szCs w:val="24"/>
        </w:rPr>
        <w:t xml:space="preserve"> (Архив 2004-2015)</w:t>
      </w:r>
    </w:p>
    <w:p w:rsidR="003C40B4" w:rsidRPr="003235CF" w:rsidRDefault="003C40B4" w:rsidP="003C40B4">
      <w:pPr>
        <w:pStyle w:val="a6"/>
        <w:widowControl w:val="0"/>
        <w:numPr>
          <w:ilvl w:val="0"/>
          <w:numId w:val="24"/>
        </w:numPr>
        <w:tabs>
          <w:tab w:val="left" w:pos="993"/>
        </w:tabs>
        <w:spacing w:after="0" w:line="240" w:lineRule="auto"/>
        <w:ind w:left="0" w:firstLine="709"/>
        <w:jc w:val="both"/>
        <w:rPr>
          <w:sz w:val="24"/>
          <w:szCs w:val="24"/>
        </w:rPr>
      </w:pPr>
      <w:r w:rsidRPr="003235CF">
        <w:rPr>
          <w:sz w:val="24"/>
          <w:szCs w:val="24"/>
        </w:rPr>
        <w:lastRenderedPageBreak/>
        <w:t>Справочник старшего воспитателя дошкольного учреждения</w:t>
      </w:r>
      <w:r>
        <w:rPr>
          <w:sz w:val="24"/>
          <w:szCs w:val="24"/>
        </w:rPr>
        <w:t xml:space="preserve"> (архив 2017-2020)</w:t>
      </w:r>
    </w:p>
    <w:p w:rsidR="003C40B4" w:rsidRPr="008A3CFC" w:rsidRDefault="003C40B4" w:rsidP="003C40B4">
      <w:pPr>
        <w:pStyle w:val="afe"/>
        <w:widowControl w:val="0"/>
        <w:numPr>
          <w:ilvl w:val="0"/>
          <w:numId w:val="24"/>
        </w:numPr>
        <w:suppressLineNumbers/>
        <w:tabs>
          <w:tab w:val="left" w:pos="993"/>
        </w:tabs>
        <w:spacing w:after="0" w:line="240" w:lineRule="auto"/>
        <w:ind w:left="0" w:firstLine="709"/>
        <w:jc w:val="both"/>
        <w:rPr>
          <w:sz w:val="24"/>
          <w:szCs w:val="24"/>
        </w:rPr>
      </w:pPr>
      <w:r w:rsidRPr="008A3CFC">
        <w:rPr>
          <w:sz w:val="24"/>
          <w:szCs w:val="24"/>
        </w:rPr>
        <w:t>Управление дошколь</w:t>
      </w:r>
      <w:r>
        <w:rPr>
          <w:sz w:val="24"/>
          <w:szCs w:val="24"/>
        </w:rPr>
        <w:t>ным образовательным учреждением (Архив 2008-2019)</w:t>
      </w:r>
    </w:p>
    <w:p w:rsidR="003C40B4" w:rsidRDefault="003C40B4" w:rsidP="003C40B4">
      <w:pPr>
        <w:keepNext/>
        <w:suppressAutoHyphens/>
        <w:spacing w:after="0" w:line="240" w:lineRule="auto"/>
        <w:ind w:firstLine="709"/>
        <w:contextualSpacing/>
        <w:jc w:val="both"/>
        <w:outlineLvl w:val="1"/>
        <w:rPr>
          <w:rFonts w:eastAsia="Calibri"/>
          <w:b/>
          <w:sz w:val="24"/>
          <w:szCs w:val="24"/>
        </w:rPr>
      </w:pPr>
    </w:p>
    <w:p w:rsidR="003C40B4" w:rsidRPr="006C27E2" w:rsidRDefault="003C40B4" w:rsidP="003C40B4">
      <w:pPr>
        <w:pStyle w:val="ReportMain"/>
        <w:keepNext/>
        <w:suppressAutoHyphens/>
        <w:ind w:firstLine="709"/>
        <w:jc w:val="both"/>
        <w:outlineLvl w:val="1"/>
        <w:rPr>
          <w:b/>
        </w:rPr>
      </w:pPr>
      <w:r w:rsidRPr="006C27E2">
        <w:rPr>
          <w:b/>
        </w:rPr>
        <w:t>5.4 Интернет-ресурсы</w:t>
      </w:r>
    </w:p>
    <w:p w:rsidR="003C40B4" w:rsidRDefault="003C40B4" w:rsidP="003C40B4">
      <w:pPr>
        <w:keepNext/>
        <w:suppressAutoHyphens/>
        <w:spacing w:after="0" w:line="240" w:lineRule="auto"/>
        <w:ind w:firstLine="709"/>
        <w:contextualSpacing/>
        <w:jc w:val="both"/>
        <w:outlineLvl w:val="1"/>
        <w:rPr>
          <w:rFonts w:eastAsia="Calibri"/>
          <w:b/>
          <w:sz w:val="24"/>
          <w:szCs w:val="24"/>
        </w:rPr>
      </w:pPr>
    </w:p>
    <w:p w:rsidR="003C40B4" w:rsidRPr="003235CF" w:rsidRDefault="003C40B4" w:rsidP="003C40B4">
      <w:pPr>
        <w:keepNext/>
        <w:suppressAutoHyphens/>
        <w:spacing w:after="0" w:line="240" w:lineRule="auto"/>
        <w:ind w:firstLine="709"/>
        <w:contextualSpacing/>
        <w:jc w:val="both"/>
        <w:outlineLvl w:val="1"/>
        <w:rPr>
          <w:rFonts w:eastAsia="Calibri"/>
          <w:b/>
          <w:sz w:val="24"/>
          <w:szCs w:val="24"/>
        </w:rPr>
      </w:pPr>
      <w:r w:rsidRPr="003235CF">
        <w:rPr>
          <w:rFonts w:eastAsia="Calibri"/>
          <w:b/>
          <w:sz w:val="24"/>
          <w:szCs w:val="24"/>
        </w:rPr>
        <w:t>5.4.1. Современные профессиональные базы данных и информационные справочные системы:</w:t>
      </w:r>
    </w:p>
    <w:p w:rsidR="003C40B4" w:rsidRPr="00540C10" w:rsidRDefault="003C40B4" w:rsidP="003C40B4">
      <w:pPr>
        <w:pStyle w:val="a6"/>
        <w:numPr>
          <w:ilvl w:val="0"/>
          <w:numId w:val="21"/>
        </w:numPr>
        <w:tabs>
          <w:tab w:val="left" w:pos="993"/>
        </w:tabs>
        <w:spacing w:after="0" w:line="240" w:lineRule="auto"/>
        <w:ind w:left="0" w:firstLine="709"/>
        <w:jc w:val="both"/>
        <w:rPr>
          <w:rFonts w:eastAsia="Calibri"/>
          <w:sz w:val="24"/>
          <w:szCs w:val="24"/>
        </w:rPr>
      </w:pPr>
      <w:r w:rsidRPr="00540C10">
        <w:rPr>
          <w:rFonts w:eastAsia="Calibri"/>
          <w:sz w:val="24"/>
          <w:szCs w:val="24"/>
        </w:rPr>
        <w:t xml:space="preserve">Научная библиотека - </w:t>
      </w:r>
      <w:hyperlink r:id="rId15" w:history="1">
        <w:r w:rsidRPr="00540C10">
          <w:rPr>
            <w:rFonts w:eastAsia="Calibri"/>
            <w:color w:val="0000FF"/>
            <w:sz w:val="24"/>
            <w:szCs w:val="24"/>
            <w:u w:val="single"/>
          </w:rPr>
          <w:t>http://niv.ru/</w:t>
        </w:r>
      </w:hyperlink>
      <w:r w:rsidRPr="00540C10">
        <w:rPr>
          <w:rFonts w:eastAsia="Calibri"/>
          <w:sz w:val="24"/>
          <w:szCs w:val="24"/>
        </w:rPr>
        <w:t xml:space="preserve"> Доступ свободный</w:t>
      </w:r>
    </w:p>
    <w:p w:rsidR="003C40B4" w:rsidRPr="00540C10" w:rsidRDefault="003C40B4" w:rsidP="003C40B4">
      <w:pPr>
        <w:pStyle w:val="a6"/>
        <w:numPr>
          <w:ilvl w:val="0"/>
          <w:numId w:val="21"/>
        </w:numPr>
        <w:shd w:val="clear" w:color="auto" w:fill="FFFFFF"/>
        <w:tabs>
          <w:tab w:val="left" w:pos="993"/>
        </w:tabs>
        <w:spacing w:after="0" w:line="240" w:lineRule="auto"/>
        <w:ind w:left="0" w:firstLine="709"/>
        <w:jc w:val="both"/>
        <w:rPr>
          <w:rFonts w:eastAsia="Times New Roman"/>
          <w:color w:val="333333"/>
          <w:sz w:val="24"/>
          <w:szCs w:val="24"/>
          <w:lang w:eastAsia="ru-RU"/>
        </w:rPr>
      </w:pPr>
      <w:r w:rsidRPr="00540C10">
        <w:rPr>
          <w:rFonts w:eastAsia="Times New Roman"/>
          <w:bCs/>
          <w:color w:val="333333"/>
          <w:sz w:val="24"/>
          <w:szCs w:val="24"/>
          <w:shd w:val="clear" w:color="auto" w:fill="FFFFFF"/>
          <w:lang w:val="en-US" w:eastAsia="ru-RU"/>
        </w:rPr>
        <w:t>eLIBRARY</w:t>
      </w:r>
      <w:r w:rsidRPr="00540C10">
        <w:rPr>
          <w:rFonts w:eastAsia="Times New Roman"/>
          <w:bCs/>
          <w:color w:val="333333"/>
          <w:sz w:val="24"/>
          <w:szCs w:val="24"/>
          <w:shd w:val="clear" w:color="auto" w:fill="FFFFFF"/>
          <w:lang w:eastAsia="ru-RU"/>
        </w:rPr>
        <w:t>.</w:t>
      </w:r>
      <w:r w:rsidRPr="00540C10">
        <w:rPr>
          <w:rFonts w:eastAsia="Times New Roman"/>
          <w:bCs/>
          <w:color w:val="333333"/>
          <w:sz w:val="24"/>
          <w:szCs w:val="24"/>
          <w:shd w:val="clear" w:color="auto" w:fill="FFFFFF"/>
          <w:lang w:val="en-US" w:eastAsia="ru-RU"/>
        </w:rPr>
        <w:t>RU</w:t>
      </w:r>
      <w:r w:rsidRPr="00540C10">
        <w:rPr>
          <w:rFonts w:eastAsia="Times New Roman"/>
          <w:b/>
          <w:bCs/>
          <w:color w:val="333333"/>
          <w:sz w:val="24"/>
          <w:szCs w:val="24"/>
          <w:shd w:val="clear" w:color="auto" w:fill="FFFFFF"/>
          <w:lang w:eastAsia="ru-RU"/>
        </w:rPr>
        <w:t xml:space="preserve"> - </w:t>
      </w:r>
      <w:hyperlink r:id="rId16" w:tgtFrame="_blank" w:history="1">
        <w:r w:rsidRPr="00540C10">
          <w:rPr>
            <w:rFonts w:eastAsia="Times New Roman"/>
            <w:color w:val="337AB7"/>
            <w:sz w:val="24"/>
            <w:szCs w:val="24"/>
            <w:u w:val="single"/>
            <w:lang w:val="en-US" w:eastAsia="ru-RU"/>
          </w:rPr>
          <w:t>www</w:t>
        </w:r>
        <w:r w:rsidRPr="00540C10">
          <w:rPr>
            <w:rFonts w:eastAsia="Times New Roman"/>
            <w:color w:val="337AB7"/>
            <w:sz w:val="24"/>
            <w:szCs w:val="24"/>
            <w:u w:val="single"/>
            <w:lang w:eastAsia="ru-RU"/>
          </w:rPr>
          <w:t>.</w:t>
        </w:r>
        <w:r w:rsidRPr="00540C10">
          <w:rPr>
            <w:rFonts w:eastAsia="Times New Roman"/>
            <w:color w:val="337AB7"/>
            <w:sz w:val="24"/>
            <w:szCs w:val="24"/>
            <w:u w:val="single"/>
            <w:lang w:val="en-US" w:eastAsia="ru-RU"/>
          </w:rPr>
          <w:t>elibrary</w:t>
        </w:r>
        <w:r w:rsidRPr="00540C10">
          <w:rPr>
            <w:rFonts w:eastAsia="Times New Roman"/>
            <w:color w:val="337AB7"/>
            <w:sz w:val="24"/>
            <w:szCs w:val="24"/>
            <w:u w:val="single"/>
            <w:lang w:eastAsia="ru-RU"/>
          </w:rPr>
          <w:t>.</w:t>
        </w:r>
        <w:r w:rsidRPr="00540C10">
          <w:rPr>
            <w:rFonts w:eastAsia="Times New Roman"/>
            <w:color w:val="337AB7"/>
            <w:sz w:val="24"/>
            <w:szCs w:val="24"/>
            <w:u w:val="single"/>
            <w:lang w:val="en-US" w:eastAsia="ru-RU"/>
          </w:rPr>
          <w:t>ru</w:t>
        </w:r>
      </w:hyperlink>
      <w:r w:rsidRPr="00540C10">
        <w:rPr>
          <w:rFonts w:eastAsia="Times New Roman"/>
          <w:color w:val="333333"/>
          <w:sz w:val="24"/>
          <w:szCs w:val="24"/>
          <w:lang w:eastAsia="ru-RU"/>
        </w:rPr>
        <w:t xml:space="preserve"> Доступ свободный. Необходима индивидуальная регистрация в локальной сети вуза.</w:t>
      </w:r>
    </w:p>
    <w:p w:rsidR="003C40B4" w:rsidRPr="00540C10" w:rsidRDefault="003C40B4" w:rsidP="003C40B4">
      <w:pPr>
        <w:pStyle w:val="a6"/>
        <w:numPr>
          <w:ilvl w:val="0"/>
          <w:numId w:val="21"/>
        </w:numPr>
        <w:tabs>
          <w:tab w:val="left" w:pos="993"/>
        </w:tabs>
        <w:spacing w:after="0" w:line="240" w:lineRule="auto"/>
        <w:ind w:left="0" w:firstLine="709"/>
        <w:jc w:val="both"/>
        <w:rPr>
          <w:rFonts w:eastAsia="Calibri"/>
          <w:sz w:val="24"/>
          <w:szCs w:val="24"/>
        </w:rPr>
      </w:pPr>
      <w:r w:rsidRPr="00540C10">
        <w:rPr>
          <w:rFonts w:eastAsia="Calibri"/>
          <w:bCs/>
          <w:sz w:val="24"/>
          <w:szCs w:val="24"/>
        </w:rPr>
        <w:t>Infolio - Университетская электронная библиотека</w:t>
      </w:r>
      <w:r w:rsidRPr="00540C10">
        <w:rPr>
          <w:rFonts w:eastAsia="Calibri"/>
          <w:b/>
          <w:bCs/>
          <w:sz w:val="24"/>
          <w:szCs w:val="24"/>
        </w:rPr>
        <w:t xml:space="preserve"> – </w:t>
      </w:r>
      <w:hyperlink r:id="rId17" w:history="1">
        <w:r w:rsidRPr="00540C10">
          <w:rPr>
            <w:rFonts w:eastAsia="Calibri"/>
            <w:bCs/>
            <w:color w:val="0000FF"/>
            <w:sz w:val="24"/>
            <w:szCs w:val="24"/>
            <w:u w:val="single"/>
          </w:rPr>
          <w:t>http://www.infoliolib.info/</w:t>
        </w:r>
      </w:hyperlink>
    </w:p>
    <w:p w:rsidR="003C40B4" w:rsidRPr="00540C10" w:rsidRDefault="003C40B4" w:rsidP="003C40B4">
      <w:pPr>
        <w:pStyle w:val="a6"/>
        <w:numPr>
          <w:ilvl w:val="0"/>
          <w:numId w:val="21"/>
        </w:numPr>
        <w:tabs>
          <w:tab w:val="left" w:pos="993"/>
        </w:tabs>
        <w:spacing w:after="0" w:line="240" w:lineRule="auto"/>
        <w:ind w:left="0" w:firstLine="709"/>
        <w:jc w:val="both"/>
        <w:rPr>
          <w:sz w:val="24"/>
          <w:szCs w:val="24"/>
        </w:rPr>
      </w:pPr>
      <w:r w:rsidRPr="00540C10">
        <w:rPr>
          <w:rFonts w:eastAsia="Calibri"/>
          <w:color w:val="000000" w:themeColor="text1"/>
          <w:sz w:val="24"/>
          <w:szCs w:val="24"/>
        </w:rPr>
        <w:t xml:space="preserve">КиберЛенинка - </w:t>
      </w:r>
      <w:hyperlink r:id="rId18" w:history="1">
        <w:r w:rsidRPr="00540C10">
          <w:rPr>
            <w:rStyle w:val="ae"/>
            <w:sz w:val="24"/>
            <w:szCs w:val="24"/>
          </w:rPr>
          <w:t>https://cyberleninka.ru/</w:t>
        </w:r>
      </w:hyperlink>
      <w:r w:rsidRPr="00540C10">
        <w:rPr>
          <w:sz w:val="24"/>
          <w:szCs w:val="24"/>
        </w:rPr>
        <w:t xml:space="preserve"> </w:t>
      </w:r>
      <w:r w:rsidRPr="00540C10">
        <w:rPr>
          <w:rFonts w:eastAsia="Calibri"/>
          <w:color w:val="000000" w:themeColor="text1"/>
          <w:sz w:val="24"/>
          <w:szCs w:val="24"/>
        </w:rPr>
        <w:t xml:space="preserve"> Доступ свободный</w:t>
      </w:r>
    </w:p>
    <w:p w:rsidR="003C40B4" w:rsidRPr="003235CF" w:rsidRDefault="003C40B4" w:rsidP="003C40B4">
      <w:pPr>
        <w:keepNext/>
        <w:suppressAutoHyphens/>
        <w:spacing w:after="0" w:line="240" w:lineRule="auto"/>
        <w:ind w:firstLine="709"/>
        <w:contextualSpacing/>
        <w:jc w:val="both"/>
        <w:outlineLvl w:val="1"/>
        <w:rPr>
          <w:rFonts w:eastAsia="Calibri"/>
          <w:b/>
          <w:sz w:val="24"/>
          <w:szCs w:val="24"/>
        </w:rPr>
      </w:pPr>
    </w:p>
    <w:p w:rsidR="003C40B4" w:rsidRPr="00540C10" w:rsidRDefault="003C40B4" w:rsidP="003C40B4">
      <w:pPr>
        <w:keepNext/>
        <w:suppressAutoHyphens/>
        <w:spacing w:after="0" w:line="240" w:lineRule="auto"/>
        <w:ind w:firstLine="709"/>
        <w:contextualSpacing/>
        <w:jc w:val="both"/>
        <w:outlineLvl w:val="1"/>
        <w:rPr>
          <w:rFonts w:eastAsia="Calibri"/>
          <w:b/>
          <w:sz w:val="24"/>
          <w:szCs w:val="24"/>
        </w:rPr>
      </w:pPr>
      <w:r w:rsidRPr="00540C10">
        <w:rPr>
          <w:rFonts w:eastAsia="Calibri"/>
          <w:b/>
          <w:sz w:val="24"/>
          <w:szCs w:val="24"/>
        </w:rPr>
        <w:t>5.4.2. Тематические</w:t>
      </w:r>
      <w:r w:rsidRPr="00540C10">
        <w:rPr>
          <w:rFonts w:eastAsia="Calibri"/>
          <w:sz w:val="24"/>
          <w:szCs w:val="24"/>
        </w:rPr>
        <w:t xml:space="preserve"> </w:t>
      </w:r>
      <w:r w:rsidRPr="00540C10">
        <w:rPr>
          <w:rFonts w:eastAsia="Calibri"/>
          <w:b/>
          <w:sz w:val="24"/>
          <w:szCs w:val="24"/>
        </w:rPr>
        <w:t>профессиональные базы данных и информационные справочные системы:</w:t>
      </w:r>
    </w:p>
    <w:p w:rsidR="003C40B4" w:rsidRPr="00540C10" w:rsidRDefault="003C40B4" w:rsidP="003C40B4">
      <w:pPr>
        <w:pStyle w:val="a6"/>
        <w:numPr>
          <w:ilvl w:val="3"/>
          <w:numId w:val="23"/>
        </w:numPr>
        <w:shd w:val="clear" w:color="auto" w:fill="FFFFFF"/>
        <w:tabs>
          <w:tab w:val="left" w:pos="993"/>
        </w:tabs>
        <w:ind w:left="0" w:firstLine="709"/>
        <w:rPr>
          <w:rFonts w:eastAsia="Times New Roman"/>
          <w:sz w:val="24"/>
          <w:szCs w:val="24"/>
          <w:lang w:eastAsia="ru-RU"/>
        </w:rPr>
      </w:pPr>
      <w:r w:rsidRPr="00540C10">
        <w:rPr>
          <w:rFonts w:eastAsia="Times New Roman"/>
          <w:sz w:val="24"/>
          <w:szCs w:val="24"/>
          <w:lang w:eastAsia="ru-RU"/>
        </w:rPr>
        <w:t xml:space="preserve">Информационно-образовательный портал «PRESCHOOLS.RU» Профессиональное сообщество педагогов дошкольного образования - </w:t>
      </w:r>
      <w:hyperlink r:id="rId19" w:history="1">
        <w:r w:rsidRPr="00540C10">
          <w:rPr>
            <w:rStyle w:val="ae"/>
          </w:rPr>
          <w:t>https://preschools.ru/</w:t>
        </w:r>
      </w:hyperlink>
    </w:p>
    <w:p w:rsidR="003C40B4" w:rsidRDefault="003C40B4" w:rsidP="003C40B4">
      <w:pPr>
        <w:pStyle w:val="a6"/>
        <w:numPr>
          <w:ilvl w:val="3"/>
          <w:numId w:val="23"/>
        </w:numPr>
        <w:shd w:val="clear" w:color="auto" w:fill="FFFFFF"/>
        <w:tabs>
          <w:tab w:val="left" w:pos="993"/>
        </w:tabs>
        <w:spacing w:after="0" w:line="240" w:lineRule="auto"/>
        <w:ind w:left="0" w:firstLine="709"/>
        <w:rPr>
          <w:sz w:val="24"/>
          <w:szCs w:val="24"/>
        </w:rPr>
      </w:pPr>
      <w:r w:rsidRPr="00540C10">
        <w:rPr>
          <w:rFonts w:eastAsia="Times New Roman"/>
          <w:sz w:val="24"/>
          <w:szCs w:val="24"/>
          <w:lang w:eastAsia="ru-RU"/>
        </w:rPr>
        <w:t xml:space="preserve">Система Образование – Справочная система для специалистов образования </w:t>
      </w:r>
      <w:hyperlink r:id="rId20" w:history="1">
        <w:r w:rsidRPr="00540C10">
          <w:rPr>
            <w:rStyle w:val="ae"/>
            <w:sz w:val="24"/>
            <w:szCs w:val="24"/>
          </w:rPr>
          <w:t>https://1obraz.ru/</w:t>
        </w:r>
      </w:hyperlink>
    </w:p>
    <w:p w:rsidR="003C40B4" w:rsidRPr="00540C10" w:rsidRDefault="003C40B4" w:rsidP="003C40B4">
      <w:pPr>
        <w:pStyle w:val="a6"/>
        <w:numPr>
          <w:ilvl w:val="3"/>
          <w:numId w:val="23"/>
        </w:numPr>
        <w:shd w:val="clear" w:color="auto" w:fill="FFFFFF"/>
        <w:tabs>
          <w:tab w:val="left" w:pos="993"/>
        </w:tabs>
        <w:spacing w:after="0" w:line="240" w:lineRule="auto"/>
        <w:ind w:left="0" w:firstLine="709"/>
        <w:rPr>
          <w:sz w:val="24"/>
          <w:szCs w:val="24"/>
        </w:rPr>
      </w:pPr>
      <w:r w:rsidRPr="00540C10">
        <w:rPr>
          <w:sz w:val="24"/>
          <w:szCs w:val="24"/>
        </w:rPr>
        <w:t xml:space="preserve">Система «Методист детского сада» - </w:t>
      </w:r>
      <w:hyperlink r:id="rId21" w:history="1">
        <w:r w:rsidRPr="00540C10">
          <w:rPr>
            <w:rStyle w:val="ae"/>
            <w:sz w:val="24"/>
            <w:szCs w:val="24"/>
          </w:rPr>
          <w:t>https://1metodist.ru/</w:t>
        </w:r>
      </w:hyperlink>
      <w:r w:rsidRPr="00540C10">
        <w:rPr>
          <w:sz w:val="24"/>
          <w:szCs w:val="24"/>
        </w:rPr>
        <w:t xml:space="preserve">  </w:t>
      </w:r>
    </w:p>
    <w:p w:rsidR="003C40B4" w:rsidRPr="003235CF" w:rsidRDefault="003C40B4" w:rsidP="003C40B4">
      <w:pPr>
        <w:spacing w:after="0" w:line="240" w:lineRule="auto"/>
        <w:ind w:firstLine="709"/>
        <w:contextualSpacing/>
        <w:jc w:val="both"/>
        <w:rPr>
          <w:rFonts w:eastAsia="Calibri"/>
          <w:color w:val="000000"/>
          <w:sz w:val="24"/>
          <w:szCs w:val="24"/>
          <w:shd w:val="clear" w:color="auto" w:fill="FFFFFF"/>
        </w:rPr>
      </w:pPr>
    </w:p>
    <w:p w:rsidR="003C40B4" w:rsidRPr="003235CF" w:rsidRDefault="003C40B4" w:rsidP="003C40B4">
      <w:pPr>
        <w:keepNext/>
        <w:suppressAutoHyphens/>
        <w:spacing w:after="0" w:line="240" w:lineRule="auto"/>
        <w:ind w:firstLine="709"/>
        <w:contextualSpacing/>
        <w:jc w:val="both"/>
        <w:outlineLvl w:val="1"/>
        <w:rPr>
          <w:rFonts w:eastAsia="Calibri"/>
          <w:b/>
          <w:sz w:val="24"/>
          <w:szCs w:val="24"/>
        </w:rPr>
      </w:pPr>
      <w:r w:rsidRPr="003235CF">
        <w:rPr>
          <w:rFonts w:eastAsia="Calibri"/>
          <w:b/>
          <w:sz w:val="24"/>
          <w:szCs w:val="24"/>
        </w:rPr>
        <w:t>5.4.3.</w:t>
      </w:r>
      <w:r w:rsidRPr="003235CF">
        <w:rPr>
          <w:rFonts w:eastAsia="Calibri"/>
          <w:b/>
          <w:sz w:val="24"/>
          <w:szCs w:val="24"/>
          <w:lang w:val="en-US"/>
        </w:rPr>
        <w:t> </w:t>
      </w:r>
      <w:r w:rsidRPr="003235CF">
        <w:rPr>
          <w:rFonts w:eastAsia="Calibri"/>
          <w:b/>
          <w:sz w:val="24"/>
          <w:szCs w:val="24"/>
        </w:rPr>
        <w:t>Электронные библиотечные системы</w:t>
      </w:r>
    </w:p>
    <w:p w:rsidR="003C40B4" w:rsidRPr="002C7B97" w:rsidRDefault="003C40B4" w:rsidP="003C40B4">
      <w:pPr>
        <w:pStyle w:val="a6"/>
        <w:keepNext/>
        <w:numPr>
          <w:ilvl w:val="0"/>
          <w:numId w:val="22"/>
        </w:numPr>
        <w:tabs>
          <w:tab w:val="left" w:pos="709"/>
          <w:tab w:val="left" w:pos="993"/>
        </w:tabs>
        <w:suppressAutoHyphens/>
        <w:spacing w:after="0" w:line="240" w:lineRule="auto"/>
        <w:jc w:val="both"/>
        <w:outlineLvl w:val="1"/>
        <w:rPr>
          <w:rFonts w:eastAsia="Calibri"/>
          <w:sz w:val="24"/>
          <w:szCs w:val="24"/>
          <w:shd w:val="clear" w:color="auto" w:fill="FFFFFF"/>
        </w:rPr>
      </w:pPr>
      <w:r w:rsidRPr="002C7B97">
        <w:rPr>
          <w:rFonts w:eastAsia="Calibri"/>
          <w:bCs/>
          <w:sz w:val="24"/>
          <w:szCs w:val="24"/>
          <w:shd w:val="clear" w:color="auto" w:fill="FFFFFF"/>
        </w:rPr>
        <w:t>ЭБС «Университетская библиотека онлайн»</w:t>
      </w:r>
      <w:r w:rsidRPr="002C7B97">
        <w:rPr>
          <w:rFonts w:eastAsia="Calibri"/>
          <w:sz w:val="24"/>
          <w:szCs w:val="24"/>
          <w:shd w:val="clear" w:color="auto" w:fill="FFFFFF"/>
        </w:rPr>
        <w:t xml:space="preserve"> – </w:t>
      </w:r>
      <w:r w:rsidRPr="002C7B97">
        <w:rPr>
          <w:sz w:val="24"/>
          <w:szCs w:val="24"/>
          <w:shd w:val="clear" w:color="auto" w:fill="FFFFFF"/>
        </w:rPr>
        <w:t xml:space="preserve">– </w:t>
      </w:r>
      <w:hyperlink r:id="rId22" w:history="1">
        <w:r w:rsidRPr="002C7B97">
          <w:rPr>
            <w:rStyle w:val="ae"/>
            <w:sz w:val="24"/>
            <w:szCs w:val="24"/>
            <w:shd w:val="clear" w:color="auto" w:fill="FFFFFF"/>
          </w:rPr>
          <w:t>http://www.biblioclub.ru/</w:t>
        </w:r>
      </w:hyperlink>
      <w:r w:rsidRPr="002C7B97">
        <w:rPr>
          <w:rFonts w:eastAsia="Calibri"/>
          <w:sz w:val="24"/>
          <w:szCs w:val="24"/>
          <w:shd w:val="clear" w:color="auto" w:fill="FFFFFF"/>
        </w:rPr>
        <w:t xml:space="preserve"> После регистрации доступ возможен из любой точки сети Интернет.</w:t>
      </w:r>
    </w:p>
    <w:p w:rsidR="003C40B4" w:rsidRPr="002C7B97" w:rsidRDefault="003C40B4" w:rsidP="003C40B4">
      <w:pPr>
        <w:pStyle w:val="a6"/>
        <w:keepNext/>
        <w:numPr>
          <w:ilvl w:val="0"/>
          <w:numId w:val="22"/>
        </w:numPr>
        <w:tabs>
          <w:tab w:val="left" w:pos="993"/>
        </w:tabs>
        <w:suppressAutoHyphens/>
        <w:spacing w:after="0" w:line="240" w:lineRule="auto"/>
        <w:jc w:val="both"/>
        <w:outlineLvl w:val="1"/>
        <w:rPr>
          <w:rFonts w:eastAsia="Calibri"/>
          <w:color w:val="333333"/>
          <w:sz w:val="24"/>
          <w:szCs w:val="24"/>
          <w:shd w:val="clear" w:color="auto" w:fill="FFFFFF"/>
        </w:rPr>
      </w:pPr>
      <w:r w:rsidRPr="002C7B97">
        <w:rPr>
          <w:rFonts w:eastAsia="Calibri"/>
          <w:sz w:val="24"/>
          <w:szCs w:val="24"/>
          <w:shd w:val="clear" w:color="auto" w:fill="FFFFFF"/>
        </w:rPr>
        <w:t xml:space="preserve">ЭБС издательства «Лань» </w:t>
      </w:r>
      <w:hyperlink r:id="rId23" w:history="1">
        <w:r w:rsidRPr="002C7B97">
          <w:rPr>
            <w:rStyle w:val="ae"/>
            <w:rFonts w:eastAsia="Calibri"/>
            <w:sz w:val="24"/>
            <w:szCs w:val="24"/>
            <w:shd w:val="clear" w:color="auto" w:fill="FFFFFF"/>
          </w:rPr>
          <w:t>http://e.lanbook.com/</w:t>
        </w:r>
      </w:hyperlink>
      <w:r w:rsidRPr="002C7B97">
        <w:rPr>
          <w:rFonts w:eastAsia="Calibri"/>
          <w:sz w:val="24"/>
          <w:szCs w:val="24"/>
          <w:shd w:val="clear" w:color="auto" w:fill="FFFFFF"/>
        </w:rPr>
        <w:t xml:space="preserve"> По</w:t>
      </w:r>
      <w:r w:rsidRPr="002C7B97">
        <w:rPr>
          <w:rFonts w:eastAsia="Calibri"/>
          <w:color w:val="000000" w:themeColor="text1"/>
          <w:sz w:val="24"/>
          <w:szCs w:val="24"/>
          <w:shd w:val="clear" w:color="auto" w:fill="FFFFFF"/>
        </w:rPr>
        <w:t xml:space="preserve">сле </w:t>
      </w:r>
      <w:r w:rsidRPr="002C7B97">
        <w:rPr>
          <w:rFonts w:eastAsia="Calibri"/>
          <w:sz w:val="24"/>
          <w:szCs w:val="24"/>
          <w:shd w:val="clear" w:color="auto" w:fill="FFFFFF"/>
        </w:rPr>
        <w:t>регистрации доступ возможен из любой точки сети Интернет</w:t>
      </w:r>
      <w:r w:rsidRPr="002C7B97">
        <w:rPr>
          <w:rFonts w:eastAsia="Calibri"/>
          <w:color w:val="000000" w:themeColor="text1"/>
          <w:sz w:val="24"/>
          <w:szCs w:val="24"/>
          <w:shd w:val="clear" w:color="auto" w:fill="FFFFFF"/>
        </w:rPr>
        <w:t>.</w:t>
      </w:r>
    </w:p>
    <w:p w:rsidR="003C40B4" w:rsidRPr="002C7B97" w:rsidRDefault="003C40B4" w:rsidP="003C40B4">
      <w:pPr>
        <w:pStyle w:val="a6"/>
        <w:keepNext/>
        <w:numPr>
          <w:ilvl w:val="0"/>
          <w:numId w:val="22"/>
        </w:numPr>
        <w:tabs>
          <w:tab w:val="left" w:pos="993"/>
        </w:tabs>
        <w:suppressAutoHyphens/>
        <w:spacing w:after="0" w:line="240" w:lineRule="auto"/>
        <w:jc w:val="both"/>
        <w:outlineLvl w:val="1"/>
        <w:rPr>
          <w:rFonts w:eastAsia="Calibri"/>
          <w:color w:val="333333"/>
          <w:sz w:val="24"/>
          <w:szCs w:val="24"/>
          <w:shd w:val="clear" w:color="auto" w:fill="FFFFFF"/>
        </w:rPr>
      </w:pPr>
      <w:r w:rsidRPr="002C7B97">
        <w:rPr>
          <w:rFonts w:eastAsia="Calibri"/>
          <w:color w:val="000000" w:themeColor="text1"/>
          <w:sz w:val="24"/>
          <w:szCs w:val="24"/>
          <w:shd w:val="clear" w:color="auto" w:fill="FFFFFF"/>
        </w:rPr>
        <w:t xml:space="preserve">Образовательная платформа Юрайт </w:t>
      </w:r>
      <w:hyperlink r:id="rId24" w:history="1">
        <w:r w:rsidRPr="002C7B97">
          <w:rPr>
            <w:rStyle w:val="ae"/>
            <w:rFonts w:eastAsia="Calibri"/>
            <w:sz w:val="24"/>
            <w:szCs w:val="24"/>
            <w:shd w:val="clear" w:color="auto" w:fill="FFFFFF"/>
          </w:rPr>
          <w:t>https://urait.ru/</w:t>
        </w:r>
      </w:hyperlink>
      <w:r w:rsidRPr="002C7B97">
        <w:rPr>
          <w:rFonts w:eastAsia="Calibri"/>
          <w:color w:val="000000" w:themeColor="text1"/>
          <w:sz w:val="24"/>
          <w:szCs w:val="24"/>
          <w:shd w:val="clear" w:color="auto" w:fill="FFFFFF"/>
        </w:rPr>
        <w:t xml:space="preserve"> </w:t>
      </w:r>
      <w:r w:rsidRPr="002C7B97">
        <w:rPr>
          <w:rFonts w:eastAsia="Calibri"/>
          <w:sz w:val="24"/>
          <w:szCs w:val="24"/>
          <w:shd w:val="clear" w:color="auto" w:fill="FFFFFF"/>
        </w:rPr>
        <w:t>По</w:t>
      </w:r>
      <w:r w:rsidRPr="002C7B97">
        <w:rPr>
          <w:rFonts w:eastAsia="Calibri"/>
          <w:color w:val="000000" w:themeColor="text1"/>
          <w:sz w:val="24"/>
          <w:szCs w:val="24"/>
          <w:shd w:val="clear" w:color="auto" w:fill="FFFFFF"/>
        </w:rPr>
        <w:t xml:space="preserve">сле </w:t>
      </w:r>
      <w:r w:rsidRPr="002C7B97">
        <w:rPr>
          <w:rFonts w:eastAsia="Calibri"/>
          <w:sz w:val="24"/>
          <w:szCs w:val="24"/>
          <w:shd w:val="clear" w:color="auto" w:fill="FFFFFF"/>
        </w:rPr>
        <w:t>регистрации доступ возможен из любой точки сети Интернет</w:t>
      </w:r>
      <w:r w:rsidRPr="002C7B97">
        <w:rPr>
          <w:rFonts w:eastAsia="Calibri"/>
          <w:color w:val="000000" w:themeColor="text1"/>
          <w:sz w:val="24"/>
          <w:szCs w:val="24"/>
          <w:shd w:val="clear" w:color="auto" w:fill="FFFFFF"/>
        </w:rPr>
        <w:t>.</w:t>
      </w:r>
    </w:p>
    <w:p w:rsidR="003C40B4" w:rsidRPr="003235CF" w:rsidRDefault="003C40B4" w:rsidP="003C40B4">
      <w:pPr>
        <w:keepNext/>
        <w:suppressAutoHyphens/>
        <w:spacing w:after="0" w:line="240" w:lineRule="auto"/>
        <w:ind w:firstLine="709"/>
        <w:contextualSpacing/>
        <w:jc w:val="both"/>
        <w:outlineLvl w:val="1"/>
        <w:rPr>
          <w:rFonts w:eastAsia="Calibri"/>
          <w:sz w:val="24"/>
          <w:szCs w:val="24"/>
          <w:shd w:val="clear" w:color="auto" w:fill="FFFFFF"/>
        </w:rPr>
      </w:pPr>
    </w:p>
    <w:p w:rsidR="003C40B4" w:rsidRPr="003235CF" w:rsidRDefault="003C40B4" w:rsidP="003C40B4">
      <w:pPr>
        <w:keepNext/>
        <w:suppressAutoHyphens/>
        <w:spacing w:after="0" w:line="240" w:lineRule="auto"/>
        <w:ind w:firstLine="709"/>
        <w:contextualSpacing/>
        <w:jc w:val="both"/>
        <w:outlineLvl w:val="1"/>
        <w:rPr>
          <w:rFonts w:eastAsia="Calibri"/>
          <w:b/>
          <w:sz w:val="24"/>
          <w:szCs w:val="24"/>
          <w:shd w:val="clear" w:color="auto" w:fill="FFFFFF"/>
        </w:rPr>
      </w:pPr>
      <w:r w:rsidRPr="003235CF">
        <w:rPr>
          <w:rFonts w:eastAsia="Calibri"/>
          <w:b/>
          <w:sz w:val="24"/>
          <w:szCs w:val="24"/>
          <w:shd w:val="clear" w:color="auto" w:fill="FFFFFF"/>
        </w:rPr>
        <w:t xml:space="preserve">5.4.4. Дополнительные </w:t>
      </w:r>
      <w:r w:rsidRPr="003235CF">
        <w:rPr>
          <w:rFonts w:eastAsia="Calibri"/>
          <w:b/>
          <w:sz w:val="24"/>
          <w:szCs w:val="24"/>
        </w:rPr>
        <w:t>Интернет-ресурсы</w:t>
      </w:r>
    </w:p>
    <w:p w:rsidR="003C40B4" w:rsidRPr="003C40B4" w:rsidRDefault="00BF19D4" w:rsidP="003C40B4">
      <w:pPr>
        <w:pStyle w:val="afe"/>
        <w:numPr>
          <w:ilvl w:val="0"/>
          <w:numId w:val="19"/>
        </w:numPr>
        <w:suppressLineNumbers/>
        <w:tabs>
          <w:tab w:val="num" w:pos="567"/>
          <w:tab w:val="left" w:pos="993"/>
        </w:tabs>
        <w:spacing w:after="0" w:line="240" w:lineRule="auto"/>
        <w:ind w:left="0" w:firstLine="709"/>
        <w:jc w:val="both"/>
        <w:rPr>
          <w:sz w:val="24"/>
          <w:szCs w:val="24"/>
        </w:rPr>
      </w:pPr>
      <w:hyperlink r:id="rId25" w:history="1">
        <w:r w:rsidR="003C40B4" w:rsidRPr="003C40B4">
          <w:rPr>
            <w:rStyle w:val="ae"/>
            <w:sz w:val="24"/>
            <w:szCs w:val="24"/>
            <w:shd w:val="clear" w:color="auto" w:fill="FFFFFF"/>
          </w:rPr>
          <w:t>http://www.firo.ru</w:t>
        </w:r>
      </w:hyperlink>
      <w:r w:rsidR="003C40B4" w:rsidRPr="003C40B4">
        <w:rPr>
          <w:sz w:val="24"/>
          <w:szCs w:val="24"/>
          <w:shd w:val="clear" w:color="auto" w:fill="FFFFFF"/>
        </w:rPr>
        <w:t>- Федеральный институт развития образования</w:t>
      </w:r>
    </w:p>
    <w:p w:rsidR="003C40B4" w:rsidRPr="003C40B4" w:rsidRDefault="00BF19D4" w:rsidP="003C40B4">
      <w:pPr>
        <w:pStyle w:val="afe"/>
        <w:numPr>
          <w:ilvl w:val="0"/>
          <w:numId w:val="19"/>
        </w:numPr>
        <w:suppressLineNumbers/>
        <w:tabs>
          <w:tab w:val="num" w:pos="567"/>
          <w:tab w:val="left" w:pos="993"/>
        </w:tabs>
        <w:spacing w:after="0" w:line="240" w:lineRule="auto"/>
        <w:ind w:left="0" w:firstLine="709"/>
        <w:jc w:val="both"/>
        <w:rPr>
          <w:sz w:val="24"/>
          <w:szCs w:val="24"/>
        </w:rPr>
      </w:pPr>
      <w:hyperlink r:id="rId26" w:history="1">
        <w:r w:rsidR="003C40B4" w:rsidRPr="003C40B4">
          <w:rPr>
            <w:rStyle w:val="ae"/>
            <w:sz w:val="24"/>
            <w:szCs w:val="24"/>
          </w:rPr>
          <w:t>http://www.detskiysad.ru/</w:t>
        </w:r>
      </w:hyperlink>
      <w:r w:rsidR="003C40B4" w:rsidRPr="003C40B4">
        <w:rPr>
          <w:sz w:val="24"/>
          <w:szCs w:val="24"/>
        </w:rPr>
        <w:t xml:space="preserve"> Детский сад. ру. </w:t>
      </w:r>
    </w:p>
    <w:p w:rsidR="003C40B4" w:rsidRPr="003C40B4" w:rsidRDefault="003C40B4" w:rsidP="003C40B4">
      <w:pPr>
        <w:pStyle w:val="a6"/>
        <w:numPr>
          <w:ilvl w:val="0"/>
          <w:numId w:val="19"/>
        </w:numPr>
        <w:tabs>
          <w:tab w:val="num" w:pos="567"/>
          <w:tab w:val="left" w:pos="993"/>
        </w:tabs>
        <w:spacing w:after="0" w:line="240" w:lineRule="auto"/>
        <w:ind w:left="0" w:firstLine="709"/>
        <w:jc w:val="both"/>
        <w:rPr>
          <w:sz w:val="24"/>
          <w:szCs w:val="24"/>
        </w:rPr>
      </w:pPr>
      <w:r w:rsidRPr="003C40B4">
        <w:rPr>
          <w:color w:val="0000FF"/>
          <w:sz w:val="24"/>
          <w:szCs w:val="24"/>
          <w:u w:val="single"/>
        </w:rPr>
        <w:t>http://sdo-journal.ru/</w:t>
      </w:r>
      <w:r w:rsidRPr="003C40B4">
        <w:rPr>
          <w:sz w:val="24"/>
          <w:szCs w:val="24"/>
        </w:rPr>
        <w:t xml:space="preserve"> - журнал "Современное дошкольное образование. </w:t>
      </w:r>
    </w:p>
    <w:p w:rsidR="003C40B4" w:rsidRPr="003C40B4" w:rsidRDefault="00BF19D4" w:rsidP="003C40B4">
      <w:pPr>
        <w:pStyle w:val="a6"/>
        <w:numPr>
          <w:ilvl w:val="0"/>
          <w:numId w:val="19"/>
        </w:numPr>
        <w:tabs>
          <w:tab w:val="left" w:pos="993"/>
        </w:tabs>
        <w:ind w:left="0" w:firstLine="709"/>
      </w:pPr>
      <w:hyperlink r:id="rId27" w:history="1">
        <w:r w:rsidR="003C40B4" w:rsidRPr="003C40B4">
          <w:rPr>
            <w:rStyle w:val="ae"/>
          </w:rPr>
          <w:t>http://doshkolnik.ru/</w:t>
        </w:r>
      </w:hyperlink>
      <w:r w:rsidR="003C40B4" w:rsidRPr="003C40B4">
        <w:t xml:space="preserve"> Всероссийский журнал "Дошкольник.рф"</w:t>
      </w:r>
    </w:p>
    <w:p w:rsidR="003C40B4" w:rsidRPr="003C40B4" w:rsidRDefault="00BF19D4" w:rsidP="003C40B4">
      <w:pPr>
        <w:pStyle w:val="a6"/>
        <w:numPr>
          <w:ilvl w:val="0"/>
          <w:numId w:val="19"/>
        </w:numPr>
        <w:tabs>
          <w:tab w:val="left" w:pos="993"/>
        </w:tabs>
        <w:ind w:left="0" w:firstLine="709"/>
      </w:pPr>
      <w:hyperlink r:id="rId28" w:history="1">
        <w:r w:rsidR="003C40B4" w:rsidRPr="003C40B4">
          <w:rPr>
            <w:rStyle w:val="ae"/>
          </w:rPr>
          <w:t>https://e.stvospitatel.ru/</w:t>
        </w:r>
      </w:hyperlink>
      <w:r w:rsidR="003C40B4" w:rsidRPr="003C40B4">
        <w:t xml:space="preserve"> Справочник старшего воспитателя дошкольного учреждения</w:t>
      </w:r>
    </w:p>
    <w:p w:rsidR="003C40B4" w:rsidRPr="003C40B4" w:rsidRDefault="00BF19D4" w:rsidP="003C40B4">
      <w:pPr>
        <w:pStyle w:val="a6"/>
        <w:numPr>
          <w:ilvl w:val="0"/>
          <w:numId w:val="19"/>
        </w:numPr>
        <w:tabs>
          <w:tab w:val="num" w:pos="567"/>
          <w:tab w:val="left" w:pos="851"/>
          <w:tab w:val="left" w:pos="993"/>
        </w:tabs>
        <w:spacing w:after="0" w:line="240" w:lineRule="auto"/>
        <w:ind w:left="0" w:firstLine="709"/>
        <w:rPr>
          <w:sz w:val="24"/>
          <w:szCs w:val="24"/>
        </w:rPr>
      </w:pPr>
      <w:hyperlink r:id="rId29" w:history="1">
        <w:r w:rsidR="003C40B4" w:rsidRPr="003C40B4">
          <w:rPr>
            <w:rStyle w:val="ae"/>
            <w:sz w:val="24"/>
            <w:szCs w:val="24"/>
            <w:lang w:val="en-US"/>
          </w:rPr>
          <w:t>http</w:t>
        </w:r>
        <w:r w:rsidR="003C40B4" w:rsidRPr="003C40B4">
          <w:rPr>
            <w:rStyle w:val="ae"/>
            <w:sz w:val="24"/>
            <w:szCs w:val="24"/>
          </w:rPr>
          <w:t>://</w:t>
        </w:r>
        <w:r w:rsidR="003C40B4" w:rsidRPr="003C40B4">
          <w:rPr>
            <w:rStyle w:val="ae"/>
            <w:sz w:val="24"/>
            <w:szCs w:val="24"/>
            <w:lang w:val="en-US"/>
          </w:rPr>
          <w:t>www</w:t>
        </w:r>
        <w:r w:rsidR="003C40B4" w:rsidRPr="003C40B4">
          <w:rPr>
            <w:rStyle w:val="ae"/>
            <w:sz w:val="24"/>
            <w:szCs w:val="24"/>
          </w:rPr>
          <w:t>.</w:t>
        </w:r>
        <w:r w:rsidR="003C40B4" w:rsidRPr="003C40B4">
          <w:rPr>
            <w:rStyle w:val="ae"/>
            <w:sz w:val="24"/>
            <w:szCs w:val="24"/>
            <w:lang w:val="en-US"/>
          </w:rPr>
          <w:t>pedlib</w:t>
        </w:r>
        <w:r w:rsidR="003C40B4" w:rsidRPr="003C40B4">
          <w:rPr>
            <w:rStyle w:val="ae"/>
            <w:sz w:val="24"/>
            <w:szCs w:val="24"/>
          </w:rPr>
          <w:t>.</w:t>
        </w:r>
        <w:r w:rsidR="003C40B4" w:rsidRPr="003C40B4">
          <w:rPr>
            <w:rStyle w:val="ae"/>
            <w:sz w:val="24"/>
            <w:szCs w:val="24"/>
            <w:lang w:val="en-US"/>
          </w:rPr>
          <w:t>ru</w:t>
        </w:r>
      </w:hyperlink>
      <w:r w:rsidR="003C40B4" w:rsidRPr="003C40B4">
        <w:rPr>
          <w:sz w:val="24"/>
          <w:szCs w:val="24"/>
        </w:rPr>
        <w:t xml:space="preserve"> – Педагогическая библиотека</w:t>
      </w:r>
    </w:p>
    <w:p w:rsidR="003C40B4" w:rsidRPr="003C40B4" w:rsidRDefault="00BF19D4" w:rsidP="003C40B4">
      <w:pPr>
        <w:pStyle w:val="a6"/>
        <w:keepNext/>
        <w:numPr>
          <w:ilvl w:val="0"/>
          <w:numId w:val="19"/>
        </w:numPr>
        <w:tabs>
          <w:tab w:val="num" w:pos="567"/>
          <w:tab w:val="left" w:pos="851"/>
          <w:tab w:val="left" w:pos="993"/>
        </w:tabs>
        <w:suppressAutoHyphens/>
        <w:spacing w:before="360" w:after="360" w:line="240" w:lineRule="auto"/>
        <w:ind w:left="0" w:firstLine="709"/>
        <w:jc w:val="both"/>
        <w:outlineLvl w:val="1"/>
      </w:pPr>
      <w:hyperlink r:id="rId30" w:history="1">
        <w:r w:rsidR="003C40B4" w:rsidRPr="003C40B4">
          <w:rPr>
            <w:rStyle w:val="ae"/>
            <w:sz w:val="24"/>
            <w:szCs w:val="24"/>
            <w:lang w:val="en-US"/>
          </w:rPr>
          <w:t>http</w:t>
        </w:r>
        <w:r w:rsidR="003C40B4" w:rsidRPr="003C40B4">
          <w:rPr>
            <w:rStyle w:val="ae"/>
            <w:sz w:val="24"/>
            <w:szCs w:val="24"/>
          </w:rPr>
          <w:t>://</w:t>
        </w:r>
        <w:r w:rsidR="003C40B4" w:rsidRPr="003C40B4">
          <w:rPr>
            <w:rStyle w:val="ae"/>
            <w:sz w:val="24"/>
            <w:szCs w:val="24"/>
            <w:lang w:val="en-US"/>
          </w:rPr>
          <w:t>pedgazeta</w:t>
        </w:r>
        <w:r w:rsidR="003C40B4" w:rsidRPr="003C40B4">
          <w:rPr>
            <w:rStyle w:val="ae"/>
            <w:sz w:val="24"/>
            <w:szCs w:val="24"/>
          </w:rPr>
          <w:t>.</w:t>
        </w:r>
        <w:r w:rsidR="003C40B4" w:rsidRPr="003C40B4">
          <w:rPr>
            <w:rStyle w:val="ae"/>
            <w:sz w:val="24"/>
            <w:szCs w:val="24"/>
            <w:lang w:val="en-US"/>
          </w:rPr>
          <w:t>ru</w:t>
        </w:r>
      </w:hyperlink>
      <w:r w:rsidR="003C40B4" w:rsidRPr="003C40B4">
        <w:rPr>
          <w:sz w:val="24"/>
          <w:szCs w:val="24"/>
        </w:rPr>
        <w:t xml:space="preserve"> - Электронное периодическое издание «Педагогическая газета»</w:t>
      </w:r>
    </w:p>
    <w:p w:rsidR="003C40B4" w:rsidRPr="003C40B4" w:rsidRDefault="003C40B4" w:rsidP="003C40B4">
      <w:pPr>
        <w:pStyle w:val="a6"/>
        <w:keepNext/>
        <w:numPr>
          <w:ilvl w:val="0"/>
          <w:numId w:val="19"/>
        </w:numPr>
        <w:tabs>
          <w:tab w:val="num" w:pos="567"/>
          <w:tab w:val="left" w:pos="851"/>
          <w:tab w:val="left" w:pos="993"/>
        </w:tabs>
        <w:suppressAutoHyphens/>
        <w:spacing w:before="360" w:after="360" w:line="240" w:lineRule="auto"/>
        <w:ind w:left="0" w:firstLine="709"/>
        <w:jc w:val="both"/>
        <w:outlineLvl w:val="1"/>
        <w:rPr>
          <w:b/>
        </w:rPr>
      </w:pPr>
      <w:r w:rsidRPr="003C40B4">
        <w:rPr>
          <w:sz w:val="24"/>
          <w:szCs w:val="24"/>
        </w:rPr>
        <w:t xml:space="preserve"> </w:t>
      </w:r>
      <w:hyperlink r:id="rId31" w:history="1">
        <w:r w:rsidRPr="003C40B4">
          <w:rPr>
            <w:rStyle w:val="ae"/>
            <w:sz w:val="24"/>
            <w:szCs w:val="24"/>
          </w:rPr>
          <w:t>http://doshvozrast.ru/</w:t>
        </w:r>
      </w:hyperlink>
      <w:r w:rsidRPr="003C40B4">
        <w:rPr>
          <w:sz w:val="24"/>
          <w:szCs w:val="24"/>
        </w:rPr>
        <w:t xml:space="preserve"> Дошкольный возраст, воспитание дошкольников</w:t>
      </w:r>
      <w:r w:rsidRPr="003C40B4">
        <w:rPr>
          <w:b/>
        </w:rPr>
        <w:t xml:space="preserve"> </w:t>
      </w:r>
    </w:p>
    <w:p w:rsidR="00BF19D4" w:rsidRDefault="00BF19D4" w:rsidP="00BF19D4">
      <w:pPr>
        <w:pStyle w:val="ReportMain"/>
        <w:keepNext/>
        <w:suppressAutoHyphens/>
        <w:ind w:left="-142" w:firstLine="851"/>
        <w:jc w:val="both"/>
        <w:outlineLvl w:val="1"/>
        <w:rPr>
          <w:b/>
        </w:rPr>
      </w:pPr>
      <w:bookmarkStart w:id="1" w:name="_GoBack"/>
      <w:bookmarkEnd w:id="1"/>
      <w:r>
        <w:rPr>
          <w:b/>
        </w:rPr>
        <w:t>5.5 Программное обеспечение, профессиональные базы данных и информационные справочные системы</w:t>
      </w:r>
    </w:p>
    <w:p w:rsidR="00BF19D4" w:rsidRDefault="00BF19D4" w:rsidP="00BF19D4">
      <w:pPr>
        <w:pStyle w:val="ReportMain"/>
        <w:keepNext/>
        <w:suppressAutoHyphens/>
        <w:ind w:left="1135"/>
        <w:jc w:val="both"/>
        <w:outlineLvl w:val="1"/>
        <w:rPr>
          <w:b/>
          <w:sz w:val="16"/>
          <w:szCs w:val="16"/>
        </w:rPr>
      </w:pPr>
    </w:p>
    <w:tbl>
      <w:tblPr>
        <w:tblStyle w:val="120"/>
        <w:tblW w:w="10260" w:type="dxa"/>
        <w:tblLayout w:type="fixed"/>
        <w:tblLook w:val="04A0" w:firstRow="1" w:lastRow="0" w:firstColumn="1" w:lastColumn="0" w:noHBand="0" w:noVBand="1"/>
      </w:tblPr>
      <w:tblGrid>
        <w:gridCol w:w="3596"/>
        <w:gridCol w:w="1862"/>
        <w:gridCol w:w="4802"/>
      </w:tblGrid>
      <w:tr w:rsidR="00BF19D4" w:rsidTr="00E96BE2">
        <w:tc>
          <w:tcPr>
            <w:tcW w:w="3596" w:type="dxa"/>
            <w:tcBorders>
              <w:top w:val="single" w:sz="4" w:space="0" w:color="auto"/>
              <w:left w:val="single" w:sz="4" w:space="0" w:color="auto"/>
              <w:bottom w:val="single" w:sz="4" w:space="0" w:color="auto"/>
              <w:right w:val="single" w:sz="4" w:space="0" w:color="auto"/>
            </w:tcBorders>
            <w:hideMark/>
          </w:tcPr>
          <w:p w:rsidR="00BF19D4" w:rsidRDefault="00BF19D4" w:rsidP="00E96BE2">
            <w:pPr>
              <w:jc w:val="center"/>
              <w:rPr>
                <w:sz w:val="24"/>
                <w:szCs w:val="24"/>
              </w:rPr>
            </w:pPr>
            <w:r>
              <w:rPr>
                <w:rFonts w:eastAsia="Calibri"/>
                <w:sz w:val="24"/>
                <w:szCs w:val="24"/>
              </w:rPr>
              <w:t>Тип программного обеспечения</w:t>
            </w:r>
          </w:p>
        </w:tc>
        <w:tc>
          <w:tcPr>
            <w:tcW w:w="1862" w:type="dxa"/>
            <w:tcBorders>
              <w:top w:val="single" w:sz="4" w:space="0" w:color="auto"/>
              <w:left w:val="single" w:sz="4" w:space="0" w:color="auto"/>
              <w:bottom w:val="single" w:sz="4" w:space="0" w:color="auto"/>
              <w:right w:val="single" w:sz="4" w:space="0" w:color="auto"/>
            </w:tcBorders>
            <w:hideMark/>
          </w:tcPr>
          <w:p w:rsidR="00BF19D4" w:rsidRDefault="00BF19D4" w:rsidP="00E96BE2">
            <w:pPr>
              <w:jc w:val="center"/>
              <w:rPr>
                <w:sz w:val="24"/>
                <w:szCs w:val="24"/>
              </w:rPr>
            </w:pPr>
            <w:r>
              <w:rPr>
                <w:rFonts w:eastAsia="Calibri"/>
                <w:sz w:val="24"/>
                <w:szCs w:val="24"/>
              </w:rPr>
              <w:t>Наименование</w:t>
            </w:r>
          </w:p>
        </w:tc>
        <w:tc>
          <w:tcPr>
            <w:tcW w:w="4802" w:type="dxa"/>
            <w:tcBorders>
              <w:top w:val="single" w:sz="4" w:space="0" w:color="auto"/>
              <w:left w:val="single" w:sz="4" w:space="0" w:color="auto"/>
              <w:bottom w:val="single" w:sz="4" w:space="0" w:color="auto"/>
              <w:right w:val="single" w:sz="4" w:space="0" w:color="auto"/>
            </w:tcBorders>
            <w:hideMark/>
          </w:tcPr>
          <w:p w:rsidR="00BF19D4" w:rsidRDefault="00BF19D4" w:rsidP="00E96BE2">
            <w:pPr>
              <w:jc w:val="center"/>
              <w:rPr>
                <w:sz w:val="24"/>
                <w:szCs w:val="24"/>
                <w:lang w:eastAsia="ru-RU"/>
              </w:rPr>
            </w:pPr>
            <w:r>
              <w:rPr>
                <w:rFonts w:eastAsia="Calibri"/>
                <w:sz w:val="24"/>
                <w:szCs w:val="24"/>
                <w:lang w:eastAsia="ru-RU"/>
              </w:rPr>
              <w:t>Схема лицензирования, режим доступа</w:t>
            </w:r>
          </w:p>
        </w:tc>
      </w:tr>
      <w:tr w:rsidR="00BF19D4" w:rsidTr="00E96BE2">
        <w:trPr>
          <w:trHeight w:val="466"/>
        </w:trPr>
        <w:tc>
          <w:tcPr>
            <w:tcW w:w="3596" w:type="dxa"/>
            <w:tcBorders>
              <w:top w:val="single" w:sz="4" w:space="0" w:color="auto"/>
              <w:left w:val="single" w:sz="4" w:space="0" w:color="auto"/>
              <w:bottom w:val="single" w:sz="4" w:space="0" w:color="auto"/>
              <w:right w:val="single" w:sz="4" w:space="0" w:color="auto"/>
            </w:tcBorders>
            <w:hideMark/>
          </w:tcPr>
          <w:p w:rsidR="00BF19D4" w:rsidRDefault="00BF19D4" w:rsidP="00E96BE2">
            <w:pPr>
              <w:rPr>
                <w:sz w:val="24"/>
                <w:szCs w:val="24"/>
              </w:rPr>
            </w:pPr>
            <w:r>
              <w:rPr>
                <w:rFonts w:eastAsia="Calibri"/>
                <w:sz w:val="24"/>
                <w:szCs w:val="24"/>
              </w:rPr>
              <w:t>Операционная система</w:t>
            </w:r>
          </w:p>
        </w:tc>
        <w:tc>
          <w:tcPr>
            <w:tcW w:w="1862" w:type="dxa"/>
            <w:tcBorders>
              <w:top w:val="single" w:sz="4" w:space="0" w:color="auto"/>
              <w:left w:val="single" w:sz="4" w:space="0" w:color="auto"/>
              <w:bottom w:val="single" w:sz="4" w:space="0" w:color="auto"/>
              <w:right w:val="single" w:sz="4" w:space="0" w:color="auto"/>
            </w:tcBorders>
            <w:vAlign w:val="center"/>
            <w:hideMark/>
          </w:tcPr>
          <w:p w:rsidR="00BF19D4" w:rsidRDefault="00BF19D4" w:rsidP="00E96BE2">
            <w:pPr>
              <w:rPr>
                <w:sz w:val="24"/>
                <w:szCs w:val="24"/>
              </w:rPr>
            </w:pPr>
            <w:r>
              <w:rPr>
                <w:rFonts w:eastAsia="Calibri"/>
                <w:sz w:val="24"/>
                <w:szCs w:val="24"/>
              </w:rPr>
              <w:t>РЕД ОС «Стандартная» для Рабочих станций</w:t>
            </w:r>
          </w:p>
        </w:tc>
        <w:tc>
          <w:tcPr>
            <w:tcW w:w="4802" w:type="dxa"/>
            <w:tcBorders>
              <w:top w:val="single" w:sz="4" w:space="0" w:color="auto"/>
              <w:left w:val="single" w:sz="4" w:space="0" w:color="auto"/>
              <w:bottom w:val="single" w:sz="4" w:space="0" w:color="auto"/>
              <w:right w:val="single" w:sz="4" w:space="0" w:color="auto"/>
            </w:tcBorders>
            <w:vAlign w:val="center"/>
            <w:hideMark/>
          </w:tcPr>
          <w:p w:rsidR="00BF19D4" w:rsidRDefault="00BF19D4" w:rsidP="00E96BE2">
            <w:pPr>
              <w:spacing w:line="252" w:lineRule="auto"/>
              <w:contextualSpacing/>
              <w:rPr>
                <w:rFonts w:eastAsia="Times New Roman"/>
                <w:sz w:val="24"/>
                <w:szCs w:val="24"/>
              </w:rPr>
            </w:pPr>
            <w:r>
              <w:rPr>
                <w:rFonts w:eastAsia="Calibri"/>
                <w:sz w:val="24"/>
                <w:szCs w:val="24"/>
                <w:lang w:eastAsia="ru-RU"/>
              </w:rPr>
              <w:t>Образовательная лицензия от 11.07.2022 г. на 3 года для 240 рабочих мест в рамках соглашения о сотрудничестве с ООО «Ред Софт» № 305/06-22У от 28.06.2022 г.</w:t>
            </w:r>
          </w:p>
        </w:tc>
      </w:tr>
      <w:tr w:rsidR="00BF19D4" w:rsidTr="00E96BE2">
        <w:trPr>
          <w:trHeight w:val="309"/>
        </w:trPr>
        <w:tc>
          <w:tcPr>
            <w:tcW w:w="3596" w:type="dxa"/>
            <w:tcBorders>
              <w:top w:val="single" w:sz="4" w:space="0" w:color="auto"/>
              <w:left w:val="single" w:sz="4" w:space="0" w:color="auto"/>
              <w:bottom w:val="single" w:sz="4" w:space="0" w:color="auto"/>
              <w:right w:val="single" w:sz="4" w:space="0" w:color="auto"/>
            </w:tcBorders>
            <w:hideMark/>
          </w:tcPr>
          <w:p w:rsidR="00BF19D4" w:rsidRDefault="00BF19D4" w:rsidP="00E96BE2">
            <w:pPr>
              <w:rPr>
                <w:sz w:val="24"/>
                <w:szCs w:val="24"/>
                <w:lang w:eastAsia="ru-RU"/>
              </w:rPr>
            </w:pPr>
            <w:r>
              <w:rPr>
                <w:rFonts w:eastAsia="Calibri"/>
                <w:sz w:val="24"/>
                <w:szCs w:val="24"/>
                <w:lang w:eastAsia="ru-RU"/>
              </w:rPr>
              <w:t>Офисный пакет</w:t>
            </w:r>
          </w:p>
        </w:tc>
        <w:tc>
          <w:tcPr>
            <w:tcW w:w="1862" w:type="dxa"/>
            <w:tcBorders>
              <w:top w:val="single" w:sz="4" w:space="0" w:color="auto"/>
              <w:left w:val="single" w:sz="4" w:space="0" w:color="auto"/>
              <w:bottom w:val="single" w:sz="4" w:space="0" w:color="auto"/>
              <w:right w:val="single" w:sz="4" w:space="0" w:color="auto"/>
            </w:tcBorders>
            <w:vAlign w:val="center"/>
            <w:hideMark/>
          </w:tcPr>
          <w:p w:rsidR="00BF19D4" w:rsidRDefault="00BF19D4" w:rsidP="00E96BE2">
            <w:pPr>
              <w:rPr>
                <w:sz w:val="24"/>
                <w:szCs w:val="24"/>
              </w:rPr>
            </w:pPr>
            <w:r>
              <w:rPr>
                <w:rFonts w:eastAsia="Calibri"/>
                <w:sz w:val="24"/>
                <w:szCs w:val="24"/>
                <w:lang w:val="en-US" w:eastAsia="ru-RU"/>
              </w:rPr>
              <w:t>LibreOffice</w:t>
            </w:r>
          </w:p>
        </w:tc>
        <w:tc>
          <w:tcPr>
            <w:tcW w:w="4802" w:type="dxa"/>
            <w:tcBorders>
              <w:top w:val="single" w:sz="4" w:space="0" w:color="auto"/>
              <w:left w:val="single" w:sz="4" w:space="0" w:color="auto"/>
              <w:bottom w:val="single" w:sz="4" w:space="0" w:color="auto"/>
              <w:right w:val="single" w:sz="4" w:space="0" w:color="auto"/>
            </w:tcBorders>
            <w:vAlign w:val="center"/>
            <w:hideMark/>
          </w:tcPr>
          <w:p w:rsidR="00BF19D4" w:rsidRDefault="00BF19D4" w:rsidP="00E96BE2">
            <w:pPr>
              <w:spacing w:line="252" w:lineRule="auto"/>
              <w:contextualSpacing/>
              <w:rPr>
                <w:rFonts w:eastAsia="Times New Roman"/>
                <w:sz w:val="24"/>
                <w:szCs w:val="24"/>
              </w:rPr>
            </w:pPr>
            <w:r>
              <w:rPr>
                <w:rFonts w:eastAsia="Calibri"/>
                <w:sz w:val="24"/>
                <w:szCs w:val="24"/>
                <w:lang w:eastAsia="ru-RU"/>
              </w:rPr>
              <w:t>Свободное ПО,</w:t>
            </w:r>
            <w:r>
              <w:rPr>
                <w:rFonts w:eastAsia="Calibri"/>
                <w:sz w:val="24"/>
                <w:szCs w:val="24"/>
                <w:lang w:eastAsia="ru-RU"/>
              </w:rPr>
              <w:br/>
            </w:r>
            <w:hyperlink r:id="rId32" w:history="1">
              <w:r>
                <w:rPr>
                  <w:rStyle w:val="ae"/>
                  <w:rFonts w:eastAsia="Calibri"/>
                  <w:sz w:val="24"/>
                  <w:szCs w:val="24"/>
                  <w:lang w:val="en-US" w:eastAsia="ru-RU"/>
                </w:rPr>
                <w:t>https</w:t>
              </w:r>
              <w:r>
                <w:rPr>
                  <w:rStyle w:val="ae"/>
                  <w:rFonts w:eastAsia="Calibri"/>
                  <w:sz w:val="24"/>
                  <w:szCs w:val="24"/>
                  <w:lang w:eastAsia="ru-RU"/>
                </w:rPr>
                <w:t>://</w:t>
              </w:r>
              <w:r>
                <w:rPr>
                  <w:rStyle w:val="ae"/>
                  <w:rFonts w:eastAsia="Calibri"/>
                  <w:sz w:val="24"/>
                  <w:szCs w:val="24"/>
                  <w:lang w:val="en-US" w:eastAsia="ru-RU"/>
                </w:rPr>
                <w:t>libreoffice</w:t>
              </w:r>
              <w:r>
                <w:rPr>
                  <w:rStyle w:val="ae"/>
                  <w:rFonts w:eastAsia="Calibri"/>
                  <w:sz w:val="24"/>
                  <w:szCs w:val="24"/>
                  <w:lang w:eastAsia="ru-RU"/>
                </w:rPr>
                <w:t>.</w:t>
              </w:r>
              <w:r>
                <w:rPr>
                  <w:rStyle w:val="ae"/>
                  <w:rFonts w:eastAsia="Calibri"/>
                  <w:sz w:val="24"/>
                  <w:szCs w:val="24"/>
                  <w:lang w:val="en-US" w:eastAsia="ru-RU"/>
                </w:rPr>
                <w:t>org</w:t>
              </w:r>
              <w:r>
                <w:rPr>
                  <w:rStyle w:val="ae"/>
                  <w:rFonts w:eastAsia="Calibri"/>
                  <w:sz w:val="24"/>
                  <w:szCs w:val="24"/>
                  <w:lang w:eastAsia="ru-RU"/>
                </w:rPr>
                <w:t>/</w:t>
              </w:r>
              <w:r>
                <w:rPr>
                  <w:rStyle w:val="ae"/>
                  <w:rFonts w:eastAsia="Calibri"/>
                  <w:sz w:val="24"/>
                  <w:szCs w:val="24"/>
                  <w:lang w:val="en-US" w:eastAsia="ru-RU"/>
                </w:rPr>
                <w:t>download</w:t>
              </w:r>
              <w:r>
                <w:rPr>
                  <w:rStyle w:val="ae"/>
                  <w:rFonts w:eastAsia="Calibri"/>
                  <w:sz w:val="24"/>
                  <w:szCs w:val="24"/>
                  <w:lang w:eastAsia="ru-RU"/>
                </w:rPr>
                <w:t>/</w:t>
              </w:r>
              <w:r>
                <w:rPr>
                  <w:rStyle w:val="ae"/>
                  <w:rFonts w:eastAsia="Calibri"/>
                  <w:sz w:val="24"/>
                  <w:szCs w:val="24"/>
                  <w:lang w:val="en-US" w:eastAsia="ru-RU"/>
                </w:rPr>
                <w:t>license</w:t>
              </w:r>
              <w:r>
                <w:rPr>
                  <w:rStyle w:val="ae"/>
                  <w:rFonts w:eastAsia="Calibri"/>
                  <w:sz w:val="24"/>
                  <w:szCs w:val="24"/>
                  <w:lang w:eastAsia="ru-RU"/>
                </w:rPr>
                <w:t>/</w:t>
              </w:r>
            </w:hyperlink>
          </w:p>
        </w:tc>
      </w:tr>
      <w:tr w:rsidR="00BF19D4" w:rsidTr="00E96BE2">
        <w:tc>
          <w:tcPr>
            <w:tcW w:w="3596" w:type="dxa"/>
            <w:tcBorders>
              <w:top w:val="single" w:sz="4" w:space="0" w:color="auto"/>
              <w:left w:val="single" w:sz="4" w:space="0" w:color="auto"/>
              <w:bottom w:val="single" w:sz="4" w:space="0" w:color="auto"/>
              <w:right w:val="single" w:sz="4" w:space="0" w:color="auto"/>
            </w:tcBorders>
            <w:hideMark/>
          </w:tcPr>
          <w:p w:rsidR="00BF19D4" w:rsidRDefault="00BF19D4" w:rsidP="00E96BE2">
            <w:pPr>
              <w:rPr>
                <w:sz w:val="24"/>
                <w:szCs w:val="24"/>
              </w:rPr>
            </w:pPr>
            <w:r>
              <w:rPr>
                <w:rFonts w:eastAsia="Calibri"/>
                <w:sz w:val="24"/>
                <w:szCs w:val="24"/>
              </w:rPr>
              <w:t xml:space="preserve">Комплекс программ для создания тестов, организации онлайн </w:t>
            </w:r>
          </w:p>
          <w:p w:rsidR="00BF19D4" w:rsidRDefault="00BF19D4" w:rsidP="00E96BE2">
            <w:pPr>
              <w:rPr>
                <w:sz w:val="24"/>
                <w:szCs w:val="24"/>
              </w:rPr>
            </w:pPr>
            <w:r>
              <w:rPr>
                <w:rFonts w:eastAsia="Calibri"/>
                <w:sz w:val="24"/>
                <w:szCs w:val="24"/>
              </w:rPr>
              <w:t xml:space="preserve">тестирования и предоставления </w:t>
            </w:r>
          </w:p>
          <w:p w:rsidR="00BF19D4" w:rsidRDefault="00BF19D4" w:rsidP="00E96BE2">
            <w:pPr>
              <w:rPr>
                <w:sz w:val="24"/>
                <w:szCs w:val="24"/>
                <w:lang w:eastAsia="ru-RU"/>
              </w:rPr>
            </w:pPr>
            <w:r>
              <w:rPr>
                <w:rFonts w:eastAsia="Calibri"/>
                <w:sz w:val="24"/>
                <w:szCs w:val="24"/>
              </w:rPr>
              <w:t>доступа к учебным материалам</w:t>
            </w:r>
          </w:p>
        </w:tc>
        <w:tc>
          <w:tcPr>
            <w:tcW w:w="1862" w:type="dxa"/>
            <w:tcBorders>
              <w:top w:val="single" w:sz="4" w:space="0" w:color="auto"/>
              <w:left w:val="single" w:sz="4" w:space="0" w:color="auto"/>
              <w:bottom w:val="single" w:sz="4" w:space="0" w:color="auto"/>
              <w:right w:val="single" w:sz="4" w:space="0" w:color="auto"/>
            </w:tcBorders>
            <w:hideMark/>
          </w:tcPr>
          <w:p w:rsidR="00BF19D4" w:rsidRDefault="00BF19D4" w:rsidP="00E96BE2">
            <w:pPr>
              <w:rPr>
                <w:sz w:val="24"/>
                <w:szCs w:val="24"/>
                <w:lang w:eastAsia="ru-RU"/>
              </w:rPr>
            </w:pPr>
            <w:r>
              <w:rPr>
                <w:rFonts w:eastAsia="Calibri"/>
                <w:sz w:val="24"/>
                <w:szCs w:val="24"/>
              </w:rPr>
              <w:t>SunRav WEB Class</w:t>
            </w:r>
          </w:p>
        </w:tc>
        <w:tc>
          <w:tcPr>
            <w:tcW w:w="4802" w:type="dxa"/>
            <w:tcBorders>
              <w:top w:val="single" w:sz="4" w:space="0" w:color="auto"/>
              <w:left w:val="single" w:sz="4" w:space="0" w:color="auto"/>
              <w:bottom w:val="single" w:sz="4" w:space="0" w:color="auto"/>
              <w:right w:val="single" w:sz="4" w:space="0" w:color="auto"/>
            </w:tcBorders>
            <w:hideMark/>
          </w:tcPr>
          <w:p w:rsidR="00BF19D4" w:rsidRDefault="00BF19D4" w:rsidP="00E96BE2">
            <w:pPr>
              <w:rPr>
                <w:sz w:val="24"/>
                <w:szCs w:val="24"/>
                <w:lang w:eastAsia="ru-RU"/>
              </w:rPr>
            </w:pPr>
            <w:r>
              <w:rPr>
                <w:rFonts w:eastAsia="Calibri"/>
                <w:sz w:val="24"/>
                <w:szCs w:val="24"/>
              </w:rPr>
              <w:t xml:space="preserve">Лицензионный сертификат от 12.02.2014 г., сетевой доступ через веб-браузер к корпоративному порталу </w:t>
            </w:r>
            <w:r>
              <w:rPr>
                <w:rFonts w:eastAsia="Calibri"/>
                <w:color w:val="0070C0"/>
                <w:sz w:val="24"/>
                <w:szCs w:val="24"/>
                <w:u w:val="single"/>
              </w:rPr>
              <w:t>http://sunrav.og-ti.ru/</w:t>
            </w:r>
            <w:r>
              <w:rPr>
                <w:rFonts w:eastAsia="Calibri"/>
                <w:color w:val="0070C0"/>
                <w:sz w:val="24"/>
                <w:szCs w:val="24"/>
              </w:rPr>
              <w:t xml:space="preserve"> </w:t>
            </w:r>
          </w:p>
        </w:tc>
      </w:tr>
      <w:tr w:rsidR="00BF19D4" w:rsidTr="00E96BE2">
        <w:trPr>
          <w:trHeight w:val="625"/>
        </w:trPr>
        <w:tc>
          <w:tcPr>
            <w:tcW w:w="3596" w:type="dxa"/>
            <w:vMerge w:val="restart"/>
            <w:tcBorders>
              <w:top w:val="single" w:sz="4" w:space="0" w:color="auto"/>
              <w:left w:val="single" w:sz="4" w:space="0" w:color="auto"/>
              <w:bottom w:val="single" w:sz="4" w:space="0" w:color="auto"/>
              <w:right w:val="single" w:sz="4" w:space="0" w:color="auto"/>
            </w:tcBorders>
          </w:tcPr>
          <w:p w:rsidR="00BF19D4" w:rsidRDefault="00BF19D4" w:rsidP="00E96BE2">
            <w:pPr>
              <w:rPr>
                <w:sz w:val="24"/>
                <w:szCs w:val="24"/>
                <w:lang w:eastAsia="ru-RU"/>
              </w:rPr>
            </w:pPr>
            <w:r>
              <w:rPr>
                <w:rFonts w:eastAsia="Calibri"/>
                <w:sz w:val="24"/>
                <w:szCs w:val="24"/>
                <w:lang w:eastAsia="ru-RU"/>
              </w:rPr>
              <w:t>Интернет-браузер</w:t>
            </w:r>
          </w:p>
          <w:p w:rsidR="00BF19D4" w:rsidRDefault="00BF19D4" w:rsidP="00E96BE2">
            <w:pPr>
              <w:rPr>
                <w:rFonts w:eastAsia="Calibri"/>
                <w:sz w:val="24"/>
                <w:szCs w:val="24"/>
              </w:rPr>
            </w:pPr>
          </w:p>
        </w:tc>
        <w:tc>
          <w:tcPr>
            <w:tcW w:w="1862" w:type="dxa"/>
            <w:tcBorders>
              <w:top w:val="single" w:sz="4" w:space="0" w:color="auto"/>
              <w:left w:val="single" w:sz="4" w:space="0" w:color="auto"/>
              <w:bottom w:val="single" w:sz="4" w:space="0" w:color="auto"/>
              <w:right w:val="single" w:sz="4" w:space="0" w:color="auto"/>
            </w:tcBorders>
          </w:tcPr>
          <w:p w:rsidR="00BF19D4" w:rsidRDefault="00BF19D4" w:rsidP="00E96BE2">
            <w:pPr>
              <w:rPr>
                <w:rFonts w:eastAsia="Calibri"/>
                <w:sz w:val="24"/>
                <w:szCs w:val="24"/>
                <w:lang w:val="en-US"/>
              </w:rPr>
            </w:pPr>
            <w:r>
              <w:rPr>
                <w:rFonts w:eastAsia="Calibri"/>
                <w:sz w:val="24"/>
                <w:szCs w:val="24"/>
                <w:lang w:val="en-US"/>
              </w:rPr>
              <w:t>Chromium</w:t>
            </w:r>
          </w:p>
          <w:p w:rsidR="00BF19D4" w:rsidRDefault="00BF19D4" w:rsidP="00E96BE2">
            <w:pPr>
              <w:rPr>
                <w:rFonts w:eastAsia="Calibri"/>
                <w:sz w:val="24"/>
                <w:szCs w:val="24"/>
              </w:rPr>
            </w:pPr>
          </w:p>
        </w:tc>
        <w:tc>
          <w:tcPr>
            <w:tcW w:w="4802" w:type="dxa"/>
            <w:tcBorders>
              <w:top w:val="single" w:sz="4" w:space="0" w:color="auto"/>
              <w:left w:val="single" w:sz="4" w:space="0" w:color="auto"/>
              <w:bottom w:val="single" w:sz="4" w:space="0" w:color="auto"/>
              <w:right w:val="single" w:sz="4" w:space="0" w:color="auto"/>
            </w:tcBorders>
            <w:hideMark/>
          </w:tcPr>
          <w:p w:rsidR="00BF19D4" w:rsidRDefault="00BF19D4" w:rsidP="00E96BE2">
            <w:pPr>
              <w:rPr>
                <w:sz w:val="24"/>
                <w:szCs w:val="24"/>
              </w:rPr>
            </w:pPr>
            <w:r>
              <w:rPr>
                <w:rFonts w:eastAsia="Calibri"/>
                <w:sz w:val="24"/>
                <w:szCs w:val="24"/>
                <w:lang w:eastAsia="ru-RU"/>
              </w:rPr>
              <w:t>Свободное ПО,</w:t>
            </w:r>
            <w:r>
              <w:rPr>
                <w:rFonts w:eastAsia="Calibri"/>
                <w:sz w:val="24"/>
                <w:szCs w:val="24"/>
                <w:lang w:eastAsia="ru-RU"/>
              </w:rPr>
              <w:br/>
            </w:r>
            <w:hyperlink r:id="rId33" w:history="1">
              <w:r>
                <w:rPr>
                  <w:rStyle w:val="ae"/>
                  <w:rFonts w:eastAsia="Calibri"/>
                  <w:sz w:val="24"/>
                  <w:szCs w:val="24"/>
                  <w:lang w:eastAsia="ru-RU"/>
                </w:rPr>
                <w:t>https://www.chromium.org/Home/</w:t>
              </w:r>
            </w:hyperlink>
          </w:p>
        </w:tc>
      </w:tr>
      <w:tr w:rsidR="00BF19D4" w:rsidTr="00E96BE2">
        <w:trPr>
          <w:trHeight w:val="414"/>
        </w:trPr>
        <w:tc>
          <w:tcPr>
            <w:tcW w:w="3596" w:type="dxa"/>
            <w:vMerge/>
            <w:tcBorders>
              <w:top w:val="single" w:sz="4" w:space="0" w:color="auto"/>
              <w:left w:val="single" w:sz="4" w:space="0" w:color="auto"/>
              <w:bottom w:val="single" w:sz="4" w:space="0" w:color="auto"/>
              <w:right w:val="single" w:sz="4" w:space="0" w:color="auto"/>
            </w:tcBorders>
            <w:vAlign w:val="center"/>
            <w:hideMark/>
          </w:tcPr>
          <w:p w:rsidR="00BF19D4" w:rsidRDefault="00BF19D4" w:rsidP="00E96BE2">
            <w:pPr>
              <w:rPr>
                <w:rFonts w:eastAsia="Calibri"/>
                <w:sz w:val="24"/>
                <w:szCs w:val="24"/>
              </w:rPr>
            </w:pPr>
          </w:p>
        </w:tc>
        <w:tc>
          <w:tcPr>
            <w:tcW w:w="1862" w:type="dxa"/>
            <w:tcBorders>
              <w:top w:val="single" w:sz="4" w:space="0" w:color="auto"/>
              <w:left w:val="single" w:sz="4" w:space="0" w:color="auto"/>
              <w:bottom w:val="single" w:sz="4" w:space="0" w:color="auto"/>
              <w:right w:val="single" w:sz="4" w:space="0" w:color="auto"/>
            </w:tcBorders>
            <w:hideMark/>
          </w:tcPr>
          <w:p w:rsidR="00BF19D4" w:rsidRDefault="00BF19D4" w:rsidP="00E96BE2">
            <w:pPr>
              <w:rPr>
                <w:rFonts w:eastAsia="Calibri"/>
                <w:sz w:val="24"/>
                <w:szCs w:val="24"/>
              </w:rPr>
            </w:pPr>
            <w:r>
              <w:rPr>
                <w:sz w:val="24"/>
                <w:szCs w:val="24"/>
                <w:lang w:eastAsia="ru-RU"/>
              </w:rPr>
              <w:t>Яндекс Браузер</w:t>
            </w:r>
          </w:p>
        </w:tc>
        <w:tc>
          <w:tcPr>
            <w:tcW w:w="4802" w:type="dxa"/>
            <w:tcBorders>
              <w:top w:val="single" w:sz="4" w:space="0" w:color="auto"/>
              <w:left w:val="single" w:sz="4" w:space="0" w:color="auto"/>
              <w:bottom w:val="single" w:sz="4" w:space="0" w:color="auto"/>
              <w:right w:val="single" w:sz="4" w:space="0" w:color="auto"/>
            </w:tcBorders>
            <w:hideMark/>
          </w:tcPr>
          <w:p w:rsidR="00BF19D4" w:rsidRDefault="00BF19D4" w:rsidP="00E96BE2">
            <w:pPr>
              <w:rPr>
                <w:rFonts w:eastAsia="Calibri"/>
                <w:sz w:val="24"/>
                <w:szCs w:val="24"/>
                <w:lang w:eastAsia="ru-RU"/>
              </w:rPr>
            </w:pPr>
            <w:r>
              <w:rPr>
                <w:sz w:val="24"/>
                <w:szCs w:val="24"/>
                <w:lang w:eastAsia="ru-RU"/>
              </w:rPr>
              <w:t xml:space="preserve">Бесплатное ПО, </w:t>
            </w:r>
            <w:hyperlink r:id="rId34" w:history="1">
              <w:r>
                <w:rPr>
                  <w:rStyle w:val="ae"/>
                  <w:color w:val="0563C1"/>
                  <w:sz w:val="24"/>
                  <w:szCs w:val="24"/>
                  <w:lang w:eastAsia="ru-RU"/>
                </w:rPr>
                <w:t>https://yandex.ru/legal/browser_agreement/</w:t>
              </w:r>
            </w:hyperlink>
          </w:p>
        </w:tc>
      </w:tr>
    </w:tbl>
    <w:p w:rsidR="00643D26" w:rsidRDefault="00643D26" w:rsidP="00643D26">
      <w:pPr>
        <w:pStyle w:val="ReportMain"/>
        <w:keepNext/>
        <w:suppressAutoHyphens/>
        <w:spacing w:before="360" w:after="360"/>
        <w:ind w:firstLine="709"/>
        <w:jc w:val="both"/>
        <w:outlineLvl w:val="0"/>
        <w:rPr>
          <w:b/>
        </w:rPr>
      </w:pPr>
      <w:r>
        <w:rPr>
          <w:b/>
        </w:rPr>
        <w:t>6 Материально-техническое обеспечение дисциплины</w:t>
      </w:r>
    </w:p>
    <w:p w:rsidR="003C40B4" w:rsidRPr="00EC5888" w:rsidRDefault="003C40B4" w:rsidP="003C40B4">
      <w:pPr>
        <w:spacing w:after="0" w:line="240" w:lineRule="auto"/>
        <w:ind w:right="-1" w:firstLine="709"/>
        <w:jc w:val="both"/>
        <w:rPr>
          <w:rFonts w:eastAsia="Times New Roman"/>
          <w:sz w:val="24"/>
          <w:szCs w:val="24"/>
          <w:lang w:eastAsia="ru-RU"/>
        </w:rPr>
      </w:pPr>
      <w:r w:rsidRPr="00EC5888">
        <w:rPr>
          <w:rFonts w:eastAsia="Times New Roman"/>
          <w:sz w:val="24"/>
          <w:szCs w:val="24"/>
          <w:lang w:eastAsia="ru-RU"/>
        </w:rPr>
        <w:t xml:space="preserve">Учебные аудитории для проведения лекционных и практических занятий, групповых и индивидуальных консультаций, текущего контроля и промежуточной аттестации. </w:t>
      </w:r>
    </w:p>
    <w:p w:rsidR="003C40B4" w:rsidRPr="00EC5888" w:rsidRDefault="003C40B4" w:rsidP="003C40B4">
      <w:pPr>
        <w:suppressAutoHyphens/>
        <w:spacing w:after="0" w:line="240" w:lineRule="auto"/>
        <w:ind w:right="-1" w:firstLine="709"/>
        <w:jc w:val="both"/>
        <w:rPr>
          <w:rFonts w:eastAsia="Calibri"/>
          <w:sz w:val="24"/>
          <w:szCs w:val="24"/>
        </w:rPr>
      </w:pPr>
      <w:r w:rsidRPr="00EC5888">
        <w:rPr>
          <w:rFonts w:eastAsia="Calibri"/>
          <w:sz w:val="24"/>
          <w:szCs w:val="24"/>
        </w:rPr>
        <w:t>Аудитории оснащены комплектами ученической мебели, техническими средствами обучения, служащими для представления учебной информации большой аудитории.</w:t>
      </w:r>
    </w:p>
    <w:p w:rsidR="003C40B4" w:rsidRPr="00EC5888" w:rsidRDefault="003C40B4" w:rsidP="003C40B4">
      <w:pPr>
        <w:suppressAutoHyphens/>
        <w:spacing w:after="0" w:line="240" w:lineRule="auto"/>
        <w:ind w:right="-1" w:firstLine="709"/>
        <w:jc w:val="both"/>
        <w:rPr>
          <w:rFonts w:eastAsia="Calibri"/>
          <w:sz w:val="24"/>
          <w:szCs w:val="24"/>
        </w:rPr>
      </w:pPr>
      <w:r w:rsidRPr="00EC5888">
        <w:rPr>
          <w:rFonts w:eastAsia="Calibri"/>
          <w:sz w:val="24"/>
          <w:szCs w:val="24"/>
        </w:rPr>
        <w:t>Помещения для самостоятельной работы обучающихся оснащены компьютерной техникой, подключенной к сети «Интернет», и обеспечением доступа в электронную информационно-образовательную среду Орского гуманитарно-технологического института (филиала) ОГУ.</w:t>
      </w:r>
    </w:p>
    <w:p w:rsidR="003C40B4" w:rsidRPr="00EC5888" w:rsidRDefault="003C40B4" w:rsidP="003C40B4">
      <w:pPr>
        <w:suppressAutoHyphens/>
        <w:spacing w:after="0" w:line="240" w:lineRule="auto"/>
        <w:ind w:firstLine="709"/>
        <w:jc w:val="both"/>
        <w:rPr>
          <w:rFonts w:eastAsia="Calibri"/>
          <w:sz w:val="24"/>
          <w:szCs w:val="24"/>
        </w:rPr>
      </w:pPr>
    </w:p>
    <w:tbl>
      <w:tblPr>
        <w:tblStyle w:val="2fa"/>
        <w:tblW w:w="10348" w:type="dxa"/>
        <w:tblInd w:w="108" w:type="dxa"/>
        <w:tblLook w:val="04A0" w:firstRow="1" w:lastRow="0" w:firstColumn="1" w:lastColumn="0" w:noHBand="0" w:noVBand="1"/>
      </w:tblPr>
      <w:tblGrid>
        <w:gridCol w:w="5670"/>
        <w:gridCol w:w="4678"/>
      </w:tblGrid>
      <w:tr w:rsidR="003C40B4" w:rsidRPr="00EC5888" w:rsidTr="002E6CFD">
        <w:tc>
          <w:tcPr>
            <w:tcW w:w="5670" w:type="dxa"/>
          </w:tcPr>
          <w:p w:rsidR="003C40B4" w:rsidRPr="00EC5888" w:rsidRDefault="003C40B4" w:rsidP="002E6CFD">
            <w:pPr>
              <w:suppressAutoHyphens/>
              <w:jc w:val="center"/>
              <w:rPr>
                <w:rFonts w:eastAsia="Calibri"/>
                <w:color w:val="000000"/>
                <w:sz w:val="24"/>
                <w:szCs w:val="24"/>
              </w:rPr>
            </w:pPr>
            <w:r w:rsidRPr="00EC5888">
              <w:rPr>
                <w:rFonts w:eastAsia="Calibri"/>
                <w:color w:val="000000"/>
                <w:sz w:val="24"/>
                <w:szCs w:val="24"/>
              </w:rPr>
              <w:t>Наименование помещения</w:t>
            </w:r>
          </w:p>
        </w:tc>
        <w:tc>
          <w:tcPr>
            <w:tcW w:w="4678" w:type="dxa"/>
          </w:tcPr>
          <w:p w:rsidR="003C40B4" w:rsidRPr="00EC5888" w:rsidRDefault="003C40B4" w:rsidP="002E6CFD">
            <w:pPr>
              <w:suppressAutoHyphens/>
              <w:jc w:val="center"/>
              <w:rPr>
                <w:rFonts w:eastAsia="Calibri"/>
                <w:color w:val="000000"/>
                <w:sz w:val="24"/>
                <w:szCs w:val="24"/>
              </w:rPr>
            </w:pPr>
            <w:r w:rsidRPr="00EC5888">
              <w:rPr>
                <w:rFonts w:eastAsia="Calibri"/>
                <w:color w:val="000000"/>
                <w:sz w:val="24"/>
                <w:szCs w:val="24"/>
              </w:rPr>
              <w:t>Материальное-техническое обеспечение</w:t>
            </w:r>
          </w:p>
        </w:tc>
      </w:tr>
      <w:tr w:rsidR="003C40B4" w:rsidRPr="00EC5888" w:rsidTr="002E6CFD">
        <w:tc>
          <w:tcPr>
            <w:tcW w:w="5670" w:type="dxa"/>
          </w:tcPr>
          <w:p w:rsidR="003C40B4" w:rsidRPr="00EC5888" w:rsidRDefault="003C40B4" w:rsidP="002E6CFD">
            <w:pPr>
              <w:rPr>
                <w:sz w:val="24"/>
                <w:szCs w:val="24"/>
              </w:rPr>
            </w:pPr>
            <w:r w:rsidRPr="00EC5888">
              <w:rPr>
                <w:sz w:val="24"/>
                <w:szCs w:val="24"/>
              </w:rPr>
              <w:t>1-217 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3C40B4" w:rsidRPr="00EC5888" w:rsidRDefault="003C40B4" w:rsidP="002E6CFD">
            <w:pPr>
              <w:rPr>
                <w:sz w:val="24"/>
                <w:szCs w:val="24"/>
              </w:rPr>
            </w:pPr>
            <w:r w:rsidRPr="00EC5888">
              <w:rPr>
                <w:rStyle w:val="affff1"/>
                <w:b w:val="0"/>
                <w:sz w:val="24"/>
                <w:szCs w:val="24"/>
              </w:rPr>
              <w:t>462403, Оренбургская область, г. Орск, пр. Мира, дом № 15 «А»</w:t>
            </w:r>
          </w:p>
        </w:tc>
        <w:tc>
          <w:tcPr>
            <w:tcW w:w="4678" w:type="dxa"/>
          </w:tcPr>
          <w:p w:rsidR="003C40B4" w:rsidRPr="00EC5888" w:rsidRDefault="003C40B4" w:rsidP="002E6CFD">
            <w:pPr>
              <w:rPr>
                <w:sz w:val="24"/>
                <w:szCs w:val="24"/>
                <w:highlight w:val="yellow"/>
              </w:rPr>
            </w:pPr>
            <w:r w:rsidRPr="00EC5888">
              <w:rPr>
                <w:sz w:val="24"/>
                <w:szCs w:val="24"/>
                <w:shd w:val="clear" w:color="auto" w:fill="FFFFFF"/>
              </w:rPr>
              <w:t>Аудиторная доска, учебная мебель (столы ученические, стулья ученические). М</w:t>
            </w:r>
            <w:r w:rsidRPr="00EC5888">
              <w:rPr>
                <w:sz w:val="24"/>
                <w:szCs w:val="24"/>
              </w:rPr>
              <w:t>ультимедийное оборудование (проектор стационарный, экран стационарный, ноутбук переносной)</w:t>
            </w:r>
          </w:p>
        </w:tc>
      </w:tr>
      <w:tr w:rsidR="003C40B4" w:rsidRPr="00EC5888" w:rsidTr="002E6CFD">
        <w:tc>
          <w:tcPr>
            <w:tcW w:w="5670" w:type="dxa"/>
          </w:tcPr>
          <w:p w:rsidR="003C40B4" w:rsidRDefault="003C40B4" w:rsidP="002E6CFD">
            <w:pPr>
              <w:suppressAutoHyphens/>
              <w:jc w:val="both"/>
              <w:rPr>
                <w:rFonts w:eastAsia="Calibri"/>
                <w:color w:val="000000"/>
                <w:sz w:val="24"/>
                <w:szCs w:val="24"/>
              </w:rPr>
            </w:pPr>
            <w:r w:rsidRPr="00EC5888">
              <w:rPr>
                <w:rFonts w:eastAsia="Calibri"/>
                <w:color w:val="000000"/>
                <w:sz w:val="24"/>
                <w:szCs w:val="24"/>
              </w:rPr>
              <w:t>1-318</w:t>
            </w:r>
            <w:r>
              <w:rPr>
                <w:rFonts w:eastAsia="Calibri"/>
                <w:color w:val="000000"/>
                <w:sz w:val="24"/>
                <w:szCs w:val="24"/>
              </w:rPr>
              <w:t xml:space="preserve"> </w:t>
            </w:r>
            <w:r w:rsidRPr="00EC5888">
              <w:rPr>
                <w:rFonts w:eastAsia="Calibri"/>
                <w:color w:val="000000"/>
                <w:sz w:val="24"/>
                <w:szCs w:val="24"/>
              </w:rPr>
              <w:t xml:space="preserve">Помещение для самостоятельной работы обучающихся, для курсового проектирования (выполнения курсовых работ) </w:t>
            </w:r>
          </w:p>
          <w:p w:rsidR="003C40B4" w:rsidRPr="00EC5888" w:rsidRDefault="003C40B4" w:rsidP="002E6CFD">
            <w:pPr>
              <w:suppressAutoHyphens/>
              <w:jc w:val="both"/>
              <w:rPr>
                <w:rFonts w:eastAsia="Calibri"/>
                <w:color w:val="000000"/>
                <w:sz w:val="24"/>
                <w:szCs w:val="24"/>
              </w:rPr>
            </w:pPr>
            <w:r w:rsidRPr="003F6196">
              <w:rPr>
                <w:rStyle w:val="affff1"/>
                <w:b w:val="0"/>
                <w:sz w:val="24"/>
                <w:szCs w:val="24"/>
              </w:rPr>
              <w:t>462403, Оренбургская область, г. Орск, пр. Мира, дом № 15 «А»</w:t>
            </w:r>
          </w:p>
        </w:tc>
        <w:tc>
          <w:tcPr>
            <w:tcW w:w="4678" w:type="dxa"/>
          </w:tcPr>
          <w:p w:rsidR="003C40B4" w:rsidRPr="00EC5888" w:rsidRDefault="003C40B4" w:rsidP="002E6CFD">
            <w:pPr>
              <w:suppressAutoHyphens/>
              <w:jc w:val="both"/>
              <w:rPr>
                <w:rFonts w:eastAsia="Calibri"/>
                <w:color w:val="000000"/>
                <w:sz w:val="24"/>
                <w:szCs w:val="24"/>
              </w:rPr>
            </w:pPr>
            <w:r w:rsidRPr="00EC5888">
              <w:rPr>
                <w:rFonts w:eastAsia="Calibri"/>
                <w:color w:val="000000"/>
                <w:sz w:val="24"/>
                <w:szCs w:val="24"/>
              </w:rPr>
              <w:t>Учебная мебель, компьютеры с выходом в сеть «Интернет» и обеспечением доступа в электронную информационно-образовательную среду Орского гуманитарно-технологического института (филиала) ОГУ, программное обеспечение</w:t>
            </w:r>
          </w:p>
        </w:tc>
      </w:tr>
    </w:tbl>
    <w:p w:rsidR="003C40B4" w:rsidRPr="00EC5888" w:rsidRDefault="003C40B4" w:rsidP="003C40B4">
      <w:pPr>
        <w:suppressAutoHyphens/>
        <w:spacing w:after="0" w:line="240" w:lineRule="auto"/>
        <w:ind w:firstLine="709"/>
        <w:jc w:val="both"/>
        <w:rPr>
          <w:rFonts w:eastAsia="Calibri"/>
          <w:color w:val="FF0000"/>
          <w:sz w:val="24"/>
          <w:szCs w:val="24"/>
        </w:rPr>
      </w:pPr>
    </w:p>
    <w:p w:rsidR="003C40B4" w:rsidRPr="00EC5888" w:rsidRDefault="003C40B4" w:rsidP="003C40B4">
      <w:pPr>
        <w:suppressAutoHyphens/>
        <w:spacing w:after="0" w:line="240" w:lineRule="auto"/>
        <w:ind w:firstLine="709"/>
        <w:jc w:val="both"/>
        <w:rPr>
          <w:rFonts w:eastAsia="Calibri"/>
          <w:color w:val="000000"/>
          <w:sz w:val="24"/>
          <w:szCs w:val="24"/>
        </w:rPr>
      </w:pPr>
      <w:r w:rsidRPr="00EC5888">
        <w:rPr>
          <w:rFonts w:eastAsia="Calibri"/>
          <w:color w:val="000000"/>
          <w:sz w:val="24"/>
          <w:szCs w:val="24"/>
        </w:rPr>
        <w:t>Для проведения лекционных занятий используются следующие наборы демонстрационного оборудования и учебно-наглядные пособия:</w:t>
      </w:r>
    </w:p>
    <w:p w:rsidR="003C40B4" w:rsidRPr="00EC5888" w:rsidRDefault="003C40B4" w:rsidP="003C40B4">
      <w:pPr>
        <w:suppressLineNumbers/>
        <w:spacing w:after="0" w:line="240" w:lineRule="auto"/>
        <w:ind w:left="142" w:firstLine="567"/>
        <w:jc w:val="both"/>
        <w:rPr>
          <w:rFonts w:eastAsia="Times New Roman"/>
          <w:sz w:val="24"/>
          <w:szCs w:val="24"/>
        </w:rPr>
      </w:pPr>
      <w:r w:rsidRPr="00EC5888">
        <w:rPr>
          <w:rFonts w:eastAsia="Calibri"/>
          <w:color w:val="000000"/>
          <w:sz w:val="24"/>
          <w:szCs w:val="24"/>
        </w:rPr>
        <w:t>- презентации к лекциям.</w:t>
      </w:r>
    </w:p>
    <w:p w:rsidR="003C40B4" w:rsidRPr="002E0351" w:rsidRDefault="003C40B4" w:rsidP="003C40B4">
      <w:pPr>
        <w:pStyle w:val="ReportMain"/>
        <w:suppressAutoHyphens/>
        <w:ind w:firstLine="709"/>
        <w:jc w:val="both"/>
      </w:pPr>
    </w:p>
    <w:p w:rsidR="00643D26" w:rsidRDefault="00643D26" w:rsidP="00643D26">
      <w:pPr>
        <w:pStyle w:val="ReportMain"/>
        <w:suppressAutoHyphens/>
        <w:ind w:firstLine="709"/>
        <w:jc w:val="both"/>
      </w:pPr>
    </w:p>
    <w:p w:rsidR="001D0206" w:rsidRPr="00643D26" w:rsidRDefault="001D0206" w:rsidP="00643D26">
      <w:pPr>
        <w:pStyle w:val="ReportMain"/>
        <w:suppressAutoHyphens/>
        <w:ind w:firstLine="709"/>
        <w:jc w:val="both"/>
      </w:pPr>
    </w:p>
    <w:sectPr w:rsidR="001D0206" w:rsidRPr="00643D26" w:rsidSect="00643D26">
      <w:footerReference w:type="default" r:id="rId35"/>
      <w:pgSz w:w="11906" w:h="16838"/>
      <w:pgMar w:top="510" w:right="567" w:bottom="510" w:left="850"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D26" w:rsidRDefault="00643D26" w:rsidP="00643D26">
      <w:pPr>
        <w:spacing w:after="0" w:line="240" w:lineRule="auto"/>
      </w:pPr>
      <w:r>
        <w:separator/>
      </w:r>
    </w:p>
  </w:endnote>
  <w:endnote w:type="continuationSeparator" w:id="0">
    <w:p w:rsidR="00643D26" w:rsidRDefault="00643D26" w:rsidP="0064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D26" w:rsidRDefault="00643D26">
    <w:pPr>
      <w:pStyle w:val="a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D26" w:rsidRPr="00643D26" w:rsidRDefault="00643D26" w:rsidP="00643D26">
    <w:pPr>
      <w:pStyle w:val="ReportMain"/>
      <w:jc w:val="right"/>
      <w:rPr>
        <w:sz w:val="20"/>
      </w:rPr>
    </w:pPr>
    <w:r>
      <w:rPr>
        <w:sz w:val="20"/>
      </w:rPr>
      <w:t>2120753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D26" w:rsidRDefault="00643D26">
    <w:pPr>
      <w:pStyle w:val="af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D26" w:rsidRPr="00643D26" w:rsidRDefault="00AA1774" w:rsidP="00643D26">
    <w:pPr>
      <w:pStyle w:val="ReportMain"/>
      <w:suppressAutoHyphens/>
      <w:ind w:firstLine="850"/>
      <w:jc w:val="right"/>
      <w:rPr>
        <w:sz w:val="20"/>
      </w:rPr>
    </w:pPr>
    <w:r>
      <w:rPr>
        <w:sz w:val="20"/>
      </w:rPr>
      <w:fldChar w:fldCharType="begin"/>
    </w:r>
    <w:r w:rsidR="00643D26">
      <w:rPr>
        <w:sz w:val="20"/>
      </w:rPr>
      <w:instrText xml:space="preserve"> PAGE  \* MERGEFORMAT </w:instrText>
    </w:r>
    <w:r>
      <w:rPr>
        <w:sz w:val="20"/>
      </w:rPr>
      <w:fldChar w:fldCharType="separate"/>
    </w:r>
    <w:r w:rsidR="00BF19D4">
      <w:rPr>
        <w:noProof/>
        <w:sz w:val="20"/>
      </w:rPr>
      <w:t>9</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D26" w:rsidRDefault="00643D26" w:rsidP="00643D26">
      <w:pPr>
        <w:spacing w:after="0" w:line="240" w:lineRule="auto"/>
      </w:pPr>
      <w:r>
        <w:separator/>
      </w:r>
    </w:p>
  </w:footnote>
  <w:footnote w:type="continuationSeparator" w:id="0">
    <w:p w:rsidR="00643D26" w:rsidRDefault="00643D26" w:rsidP="00643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D26" w:rsidRDefault="00643D2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D26" w:rsidRDefault="00643D2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D26" w:rsidRDefault="00643D2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59438A4"/>
    <w:lvl w:ilvl="0">
      <w:start w:val="1"/>
      <w:numFmt w:val="decimal"/>
      <w:pStyle w:val="5"/>
      <w:lvlText w:val="%1."/>
      <w:lvlJc w:val="left"/>
      <w:pPr>
        <w:tabs>
          <w:tab w:val="num" w:pos="1492"/>
        </w:tabs>
        <w:ind w:left="1492" w:hanging="360"/>
      </w:pPr>
    </w:lvl>
  </w:abstractNum>
  <w:abstractNum w:abstractNumId="1">
    <w:nsid w:val="FFFFFF7D"/>
    <w:multiLevelType w:val="singleLevel"/>
    <w:tmpl w:val="B324DBE4"/>
    <w:lvl w:ilvl="0">
      <w:start w:val="1"/>
      <w:numFmt w:val="decimal"/>
      <w:pStyle w:val="4"/>
      <w:lvlText w:val="%1."/>
      <w:lvlJc w:val="left"/>
      <w:pPr>
        <w:tabs>
          <w:tab w:val="num" w:pos="1209"/>
        </w:tabs>
        <w:ind w:left="1209" w:hanging="360"/>
      </w:pPr>
    </w:lvl>
  </w:abstractNum>
  <w:abstractNum w:abstractNumId="2">
    <w:nsid w:val="FFFFFF7E"/>
    <w:multiLevelType w:val="singleLevel"/>
    <w:tmpl w:val="EE70DBB8"/>
    <w:lvl w:ilvl="0">
      <w:start w:val="1"/>
      <w:numFmt w:val="decimal"/>
      <w:pStyle w:val="3"/>
      <w:lvlText w:val="%1."/>
      <w:lvlJc w:val="left"/>
      <w:pPr>
        <w:tabs>
          <w:tab w:val="num" w:pos="926"/>
        </w:tabs>
        <w:ind w:left="926" w:hanging="360"/>
      </w:pPr>
    </w:lvl>
  </w:abstractNum>
  <w:abstractNum w:abstractNumId="3">
    <w:nsid w:val="FFFFFF7F"/>
    <w:multiLevelType w:val="singleLevel"/>
    <w:tmpl w:val="3E6C28EA"/>
    <w:lvl w:ilvl="0">
      <w:start w:val="1"/>
      <w:numFmt w:val="decimal"/>
      <w:pStyle w:val="2"/>
      <w:lvlText w:val="%1."/>
      <w:lvlJc w:val="left"/>
      <w:pPr>
        <w:tabs>
          <w:tab w:val="num" w:pos="643"/>
        </w:tabs>
        <w:ind w:left="643" w:hanging="360"/>
      </w:pPr>
    </w:lvl>
  </w:abstractNum>
  <w:abstractNum w:abstractNumId="4">
    <w:nsid w:val="FFFFFF80"/>
    <w:multiLevelType w:val="singleLevel"/>
    <w:tmpl w:val="9C08637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4E2643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9D02E2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DC6728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C7E4D34"/>
    <w:lvl w:ilvl="0">
      <w:start w:val="1"/>
      <w:numFmt w:val="decimal"/>
      <w:pStyle w:val="a"/>
      <w:lvlText w:val="%1."/>
      <w:lvlJc w:val="left"/>
      <w:pPr>
        <w:tabs>
          <w:tab w:val="num" w:pos="360"/>
        </w:tabs>
        <w:ind w:left="360" w:hanging="360"/>
      </w:pPr>
    </w:lvl>
  </w:abstractNum>
  <w:abstractNum w:abstractNumId="9">
    <w:nsid w:val="FFFFFF89"/>
    <w:multiLevelType w:val="singleLevel"/>
    <w:tmpl w:val="D7B27EDC"/>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EC40FE82"/>
    <w:lvl w:ilvl="0">
      <w:numFmt w:val="bullet"/>
      <w:lvlText w:val="*"/>
      <w:lvlJc w:val="left"/>
      <w:pPr>
        <w:ind w:left="0" w:firstLine="0"/>
      </w:pPr>
    </w:lvl>
  </w:abstractNum>
  <w:abstractNum w:abstractNumId="11">
    <w:nsid w:val="025A6B60"/>
    <w:multiLevelType w:val="hybridMultilevel"/>
    <w:tmpl w:val="8520A36A"/>
    <w:lvl w:ilvl="0" w:tplc="5F4E8A58">
      <w:start w:val="1"/>
      <w:numFmt w:val="decimal"/>
      <w:lvlText w:val="%1."/>
      <w:lvlJc w:val="left"/>
      <w:pPr>
        <w:ind w:left="16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741B09"/>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7D30FB"/>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4">
    <w:nsid w:val="31594E14"/>
    <w:multiLevelType w:val="hybridMultilevel"/>
    <w:tmpl w:val="2A4054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9344577"/>
    <w:multiLevelType w:val="multilevel"/>
    <w:tmpl w:val="3A621A34"/>
    <w:lvl w:ilvl="0">
      <w:start w:val="1"/>
      <w:numFmt w:val="decimal"/>
      <w:lvlText w:val="%1."/>
      <w:lvlJc w:val="left"/>
      <w:pPr>
        <w:tabs>
          <w:tab w:val="num" w:pos="1495"/>
        </w:tabs>
        <w:ind w:left="1495" w:hanging="360"/>
      </w:pPr>
    </w:lvl>
    <w:lvl w:ilvl="1">
      <w:start w:val="1"/>
      <w:numFmt w:val="decimal"/>
      <w:lvlText w:val="%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6">
    <w:nsid w:val="43E90B90"/>
    <w:multiLevelType w:val="hybridMultilevel"/>
    <w:tmpl w:val="B0123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FC6346"/>
    <w:multiLevelType w:val="hybridMultilevel"/>
    <w:tmpl w:val="949CCFC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CD37E5C"/>
    <w:multiLevelType w:val="multilevel"/>
    <w:tmpl w:val="2A9631E8"/>
    <w:lvl w:ilvl="0">
      <w:start w:val="1"/>
      <w:numFmt w:val="decimal"/>
      <w:lvlText w:val="%1."/>
      <w:lvlJc w:val="left"/>
      <w:pPr>
        <w:ind w:left="1004" w:hanging="360"/>
      </w:pPr>
    </w:lvl>
    <w:lvl w:ilvl="1">
      <w:start w:val="3"/>
      <w:numFmt w:val="decimal"/>
      <w:isLgl/>
      <w:lvlText w:val="%1.%2"/>
      <w:lvlJc w:val="left"/>
      <w:pPr>
        <w:ind w:left="1429"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919" w:hanging="1080"/>
      </w:pPr>
      <w:rPr>
        <w:rFonts w:hint="default"/>
      </w:rPr>
    </w:lvl>
    <w:lvl w:ilvl="4">
      <w:start w:val="1"/>
      <w:numFmt w:val="decimal"/>
      <w:isLgl/>
      <w:lvlText w:val="%1.%2.%3.%4.%5"/>
      <w:lvlJc w:val="left"/>
      <w:pPr>
        <w:ind w:left="2344" w:hanging="1440"/>
      </w:pPr>
      <w:rPr>
        <w:rFonts w:hint="default"/>
      </w:rPr>
    </w:lvl>
    <w:lvl w:ilvl="5">
      <w:start w:val="1"/>
      <w:numFmt w:val="decimal"/>
      <w:isLgl/>
      <w:lvlText w:val="%1.%2.%3.%4.%5.%6"/>
      <w:lvlJc w:val="left"/>
      <w:pPr>
        <w:ind w:left="2409" w:hanging="1440"/>
      </w:pPr>
      <w:rPr>
        <w:rFonts w:hint="default"/>
      </w:rPr>
    </w:lvl>
    <w:lvl w:ilvl="6">
      <w:start w:val="1"/>
      <w:numFmt w:val="decimal"/>
      <w:isLgl/>
      <w:lvlText w:val="%1.%2.%3.%4.%5.%6.%7"/>
      <w:lvlJc w:val="left"/>
      <w:pPr>
        <w:ind w:left="2834" w:hanging="1800"/>
      </w:pPr>
      <w:rPr>
        <w:rFonts w:hint="default"/>
      </w:rPr>
    </w:lvl>
    <w:lvl w:ilvl="7">
      <w:start w:val="1"/>
      <w:numFmt w:val="decimal"/>
      <w:isLgl/>
      <w:lvlText w:val="%1.%2.%3.%4.%5.%6.%7.%8"/>
      <w:lvlJc w:val="left"/>
      <w:pPr>
        <w:ind w:left="3259" w:hanging="2160"/>
      </w:pPr>
      <w:rPr>
        <w:rFonts w:hint="default"/>
      </w:rPr>
    </w:lvl>
    <w:lvl w:ilvl="8">
      <w:start w:val="1"/>
      <w:numFmt w:val="decimal"/>
      <w:isLgl/>
      <w:lvlText w:val="%1.%2.%3.%4.%5.%6.%7.%8.%9"/>
      <w:lvlJc w:val="left"/>
      <w:pPr>
        <w:ind w:left="3324" w:hanging="2160"/>
      </w:pPr>
      <w:rPr>
        <w:rFonts w:hint="default"/>
      </w:rPr>
    </w:lvl>
  </w:abstractNum>
  <w:abstractNum w:abstractNumId="19">
    <w:nsid w:val="5C2307A2"/>
    <w:multiLevelType w:val="multilevel"/>
    <w:tmpl w:val="F47CEE14"/>
    <w:lvl w:ilvl="0">
      <w:start w:val="1"/>
      <w:numFmt w:val="decimal"/>
      <w:lvlText w:val="%1."/>
      <w:lvlJc w:val="left"/>
      <w:pPr>
        <w:ind w:left="927"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0">
    <w:nsid w:val="5E7D2142"/>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88179E9"/>
    <w:multiLevelType w:val="hybridMultilevel"/>
    <w:tmpl w:val="24FE791E"/>
    <w:lvl w:ilvl="0" w:tplc="22244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B235261"/>
    <w:multiLevelType w:val="hybridMultilevel"/>
    <w:tmpl w:val="1F9C1146"/>
    <w:lvl w:ilvl="0" w:tplc="56C07430">
      <w:start w:val="1"/>
      <w:numFmt w:val="bullet"/>
      <w:lvlText w:val="-"/>
      <w:lvlJc w:val="left"/>
      <w:pPr>
        <w:ind w:left="1429" w:hanging="360"/>
      </w:pPr>
      <w:rPr>
        <w:rFonts w:ascii="Palatino Linotype" w:hAnsi="Palatino Linotype" w:cs="Palatino Linotyp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D7D7CAA"/>
    <w:multiLevelType w:val="hybridMultilevel"/>
    <w:tmpl w:val="AF3AF704"/>
    <w:lvl w:ilvl="0" w:tplc="56C07430">
      <w:start w:val="1"/>
      <w:numFmt w:val="bullet"/>
      <w:lvlText w:val="-"/>
      <w:lvlJc w:val="left"/>
      <w:pPr>
        <w:ind w:left="720" w:hanging="360"/>
      </w:pPr>
      <w:rPr>
        <w:rFonts w:ascii="Palatino Linotype" w:hAnsi="Palatino Linotype" w:cs="Palatino Linotyp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8"/>
  </w:num>
  <w:num w:numId="15">
    <w:abstractNumId w:val="1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16">
    <w:abstractNumId w:val="22"/>
  </w:num>
  <w:num w:numId="17">
    <w:abstractNumId w:val="23"/>
  </w:num>
  <w:num w:numId="18">
    <w:abstractNumId w:val="11"/>
  </w:num>
  <w:num w:numId="19">
    <w:abstractNumId w:val="15"/>
  </w:num>
  <w:num w:numId="20">
    <w:abstractNumId w:val="19"/>
  </w:num>
  <w:num w:numId="21">
    <w:abstractNumId w:val="14"/>
  </w:num>
  <w:num w:numId="22">
    <w:abstractNumId w:val="21"/>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643D26"/>
    <w:rsid w:val="001D0206"/>
    <w:rsid w:val="002A5D43"/>
    <w:rsid w:val="003C40B4"/>
    <w:rsid w:val="004C4478"/>
    <w:rsid w:val="00643D26"/>
    <w:rsid w:val="00906AF6"/>
    <w:rsid w:val="00AA1774"/>
    <w:rsid w:val="00BF1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67FC35-3CBC-477F-9BF7-16907880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A1774"/>
    <w:rPr>
      <w:rFonts w:ascii="Times New Roman" w:hAnsi="Times New Roman" w:cs="Times New Roman"/>
    </w:rPr>
  </w:style>
  <w:style w:type="paragraph" w:styleId="1">
    <w:name w:val="heading 1"/>
    <w:basedOn w:val="a2"/>
    <w:next w:val="a2"/>
    <w:link w:val="10"/>
    <w:uiPriority w:val="9"/>
    <w:qFormat/>
    <w:rsid w:val="00643D26"/>
    <w:pPr>
      <w:keepNext/>
      <w:keepLines/>
      <w:numPr>
        <w:numId w:val="13"/>
      </w:numPr>
      <w:spacing w:before="240" w:after="0"/>
      <w:outlineLvl w:val="0"/>
    </w:pPr>
    <w:rPr>
      <w:rFonts w:eastAsiaTheme="majorEastAsia"/>
      <w:color w:val="2E74B5" w:themeColor="accent1" w:themeShade="BF"/>
      <w:sz w:val="32"/>
      <w:szCs w:val="32"/>
    </w:rPr>
  </w:style>
  <w:style w:type="paragraph" w:styleId="21">
    <w:name w:val="heading 2"/>
    <w:basedOn w:val="a2"/>
    <w:next w:val="a2"/>
    <w:link w:val="22"/>
    <w:uiPriority w:val="9"/>
    <w:semiHidden/>
    <w:unhideWhenUsed/>
    <w:qFormat/>
    <w:rsid w:val="00643D26"/>
    <w:pPr>
      <w:keepNext/>
      <w:keepLines/>
      <w:numPr>
        <w:ilvl w:val="1"/>
        <w:numId w:val="13"/>
      </w:numPr>
      <w:spacing w:before="40" w:after="0"/>
      <w:outlineLvl w:val="1"/>
    </w:pPr>
    <w:rPr>
      <w:rFonts w:eastAsiaTheme="majorEastAsia"/>
      <w:color w:val="2E74B5" w:themeColor="accent1" w:themeShade="BF"/>
      <w:sz w:val="26"/>
      <w:szCs w:val="26"/>
    </w:rPr>
  </w:style>
  <w:style w:type="paragraph" w:styleId="31">
    <w:name w:val="heading 3"/>
    <w:basedOn w:val="a2"/>
    <w:next w:val="a2"/>
    <w:link w:val="32"/>
    <w:uiPriority w:val="9"/>
    <w:semiHidden/>
    <w:unhideWhenUsed/>
    <w:qFormat/>
    <w:rsid w:val="00643D26"/>
    <w:pPr>
      <w:keepNext/>
      <w:keepLines/>
      <w:numPr>
        <w:ilvl w:val="2"/>
        <w:numId w:val="13"/>
      </w:numPr>
      <w:spacing w:before="40" w:after="0"/>
      <w:outlineLvl w:val="2"/>
    </w:pPr>
    <w:rPr>
      <w:rFonts w:eastAsiaTheme="majorEastAsia"/>
      <w:color w:val="1F4D78" w:themeColor="accent1" w:themeShade="7F"/>
      <w:sz w:val="24"/>
      <w:szCs w:val="24"/>
    </w:rPr>
  </w:style>
  <w:style w:type="paragraph" w:styleId="41">
    <w:name w:val="heading 4"/>
    <w:basedOn w:val="a2"/>
    <w:next w:val="a2"/>
    <w:link w:val="42"/>
    <w:uiPriority w:val="9"/>
    <w:semiHidden/>
    <w:unhideWhenUsed/>
    <w:qFormat/>
    <w:rsid w:val="00643D26"/>
    <w:pPr>
      <w:keepNext/>
      <w:keepLines/>
      <w:numPr>
        <w:ilvl w:val="3"/>
        <w:numId w:val="13"/>
      </w:numPr>
      <w:spacing w:before="40" w:after="0"/>
      <w:outlineLvl w:val="3"/>
    </w:pPr>
    <w:rPr>
      <w:rFonts w:eastAsiaTheme="majorEastAsia"/>
      <w:i/>
      <w:iCs/>
      <w:color w:val="2E74B5" w:themeColor="accent1" w:themeShade="BF"/>
    </w:rPr>
  </w:style>
  <w:style w:type="paragraph" w:styleId="51">
    <w:name w:val="heading 5"/>
    <w:basedOn w:val="a2"/>
    <w:next w:val="a2"/>
    <w:link w:val="52"/>
    <w:uiPriority w:val="9"/>
    <w:semiHidden/>
    <w:unhideWhenUsed/>
    <w:qFormat/>
    <w:rsid w:val="00643D26"/>
    <w:pPr>
      <w:keepNext/>
      <w:keepLines/>
      <w:numPr>
        <w:ilvl w:val="4"/>
        <w:numId w:val="13"/>
      </w:numPr>
      <w:spacing w:before="40" w:after="0"/>
      <w:outlineLvl w:val="4"/>
    </w:pPr>
    <w:rPr>
      <w:rFonts w:eastAsiaTheme="majorEastAsia"/>
      <w:color w:val="2E74B5" w:themeColor="accent1" w:themeShade="BF"/>
    </w:rPr>
  </w:style>
  <w:style w:type="paragraph" w:styleId="6">
    <w:name w:val="heading 6"/>
    <w:basedOn w:val="a2"/>
    <w:next w:val="a2"/>
    <w:link w:val="60"/>
    <w:uiPriority w:val="9"/>
    <w:semiHidden/>
    <w:unhideWhenUsed/>
    <w:qFormat/>
    <w:rsid w:val="00643D26"/>
    <w:pPr>
      <w:keepNext/>
      <w:keepLines/>
      <w:numPr>
        <w:ilvl w:val="5"/>
        <w:numId w:val="13"/>
      </w:numPr>
      <w:spacing w:before="40" w:after="0"/>
      <w:outlineLvl w:val="5"/>
    </w:pPr>
    <w:rPr>
      <w:rFonts w:eastAsiaTheme="majorEastAsia"/>
      <w:color w:val="1F4D78" w:themeColor="accent1" w:themeShade="7F"/>
    </w:rPr>
  </w:style>
  <w:style w:type="paragraph" w:styleId="7">
    <w:name w:val="heading 7"/>
    <w:basedOn w:val="a2"/>
    <w:next w:val="a2"/>
    <w:link w:val="70"/>
    <w:uiPriority w:val="9"/>
    <w:semiHidden/>
    <w:unhideWhenUsed/>
    <w:qFormat/>
    <w:rsid w:val="00643D26"/>
    <w:pPr>
      <w:keepNext/>
      <w:keepLines/>
      <w:numPr>
        <w:ilvl w:val="6"/>
        <w:numId w:val="13"/>
      </w:numPr>
      <w:spacing w:before="40" w:after="0"/>
      <w:outlineLvl w:val="6"/>
    </w:pPr>
    <w:rPr>
      <w:rFonts w:eastAsiaTheme="majorEastAsia"/>
      <w:i/>
      <w:iCs/>
      <w:color w:val="1F4D78" w:themeColor="accent1" w:themeShade="7F"/>
    </w:rPr>
  </w:style>
  <w:style w:type="paragraph" w:styleId="8">
    <w:name w:val="heading 8"/>
    <w:basedOn w:val="a2"/>
    <w:next w:val="a2"/>
    <w:link w:val="80"/>
    <w:uiPriority w:val="9"/>
    <w:semiHidden/>
    <w:unhideWhenUsed/>
    <w:qFormat/>
    <w:rsid w:val="00643D26"/>
    <w:pPr>
      <w:keepNext/>
      <w:keepLines/>
      <w:numPr>
        <w:ilvl w:val="7"/>
        <w:numId w:val="13"/>
      </w:numPr>
      <w:spacing w:before="40" w:after="0"/>
      <w:outlineLvl w:val="7"/>
    </w:pPr>
    <w:rPr>
      <w:rFonts w:eastAsiaTheme="majorEastAsia"/>
      <w:color w:val="272727" w:themeColor="text1" w:themeTint="D8"/>
      <w:sz w:val="21"/>
      <w:szCs w:val="21"/>
    </w:rPr>
  </w:style>
  <w:style w:type="paragraph" w:styleId="9">
    <w:name w:val="heading 9"/>
    <w:basedOn w:val="a2"/>
    <w:next w:val="a2"/>
    <w:link w:val="90"/>
    <w:uiPriority w:val="9"/>
    <w:semiHidden/>
    <w:unhideWhenUsed/>
    <w:qFormat/>
    <w:rsid w:val="00643D26"/>
    <w:pPr>
      <w:keepNext/>
      <w:keepLines/>
      <w:numPr>
        <w:ilvl w:val="8"/>
        <w:numId w:val="13"/>
      </w:numPr>
      <w:spacing w:before="40" w:after="0"/>
      <w:outlineLvl w:val="8"/>
    </w:pPr>
    <w:rPr>
      <w:rFonts w:eastAsiaTheme="majorEastAsia"/>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qFormat/>
    <w:rsid w:val="00643D26"/>
    <w:pPr>
      <w:spacing w:after="0" w:line="240" w:lineRule="auto"/>
    </w:pPr>
    <w:rPr>
      <w:sz w:val="24"/>
    </w:rPr>
  </w:style>
  <w:style w:type="character" w:customStyle="1" w:styleId="ReportMain0">
    <w:name w:val="Report_Main Знак"/>
    <w:basedOn w:val="a3"/>
    <w:link w:val="ReportMain"/>
    <w:qFormat/>
    <w:rsid w:val="00643D26"/>
    <w:rPr>
      <w:rFonts w:ascii="Times New Roman" w:hAnsi="Times New Roman" w:cs="Times New Roman"/>
      <w:sz w:val="24"/>
    </w:rPr>
  </w:style>
  <w:style w:type="paragraph" w:customStyle="1" w:styleId="ReportHead">
    <w:name w:val="Report_Head"/>
    <w:basedOn w:val="a2"/>
    <w:link w:val="ReportHead0"/>
    <w:qFormat/>
    <w:rsid w:val="00643D26"/>
    <w:pPr>
      <w:spacing w:after="0" w:line="240" w:lineRule="auto"/>
      <w:jc w:val="center"/>
    </w:pPr>
    <w:rPr>
      <w:sz w:val="28"/>
    </w:rPr>
  </w:style>
  <w:style w:type="character" w:customStyle="1" w:styleId="ReportHead0">
    <w:name w:val="Report_Head Знак"/>
    <w:basedOn w:val="a3"/>
    <w:link w:val="ReportHead"/>
    <w:qFormat/>
    <w:rsid w:val="00643D26"/>
    <w:rPr>
      <w:rFonts w:ascii="Times New Roman" w:hAnsi="Times New Roman" w:cs="Times New Roman"/>
      <w:sz w:val="28"/>
    </w:rPr>
  </w:style>
  <w:style w:type="numbering" w:styleId="111111">
    <w:name w:val="Outline List 2"/>
    <w:basedOn w:val="a5"/>
    <w:uiPriority w:val="99"/>
    <w:semiHidden/>
    <w:unhideWhenUsed/>
    <w:rsid w:val="00643D26"/>
    <w:pPr>
      <w:numPr>
        <w:numId w:val="1"/>
      </w:numPr>
    </w:pPr>
  </w:style>
  <w:style w:type="numbering" w:styleId="1ai">
    <w:name w:val="Outline List 1"/>
    <w:basedOn w:val="a5"/>
    <w:uiPriority w:val="99"/>
    <w:semiHidden/>
    <w:unhideWhenUsed/>
    <w:rsid w:val="00643D26"/>
    <w:pPr>
      <w:numPr>
        <w:numId w:val="2"/>
      </w:numPr>
    </w:pPr>
  </w:style>
  <w:style w:type="paragraph" w:styleId="a6">
    <w:name w:val="List Paragraph"/>
    <w:basedOn w:val="a2"/>
    <w:uiPriority w:val="34"/>
    <w:qFormat/>
    <w:rsid w:val="00643D26"/>
    <w:pPr>
      <w:ind w:left="720"/>
      <w:contextualSpacing/>
    </w:pPr>
  </w:style>
  <w:style w:type="paragraph" w:styleId="HTML">
    <w:name w:val="HTML Address"/>
    <w:basedOn w:val="a2"/>
    <w:link w:val="HTML0"/>
    <w:uiPriority w:val="99"/>
    <w:semiHidden/>
    <w:unhideWhenUsed/>
    <w:rsid w:val="00643D26"/>
    <w:pPr>
      <w:spacing w:after="0" w:line="240" w:lineRule="auto"/>
    </w:pPr>
    <w:rPr>
      <w:i/>
      <w:iCs/>
    </w:rPr>
  </w:style>
  <w:style w:type="character" w:customStyle="1" w:styleId="HTML0">
    <w:name w:val="Адрес HTML Знак"/>
    <w:basedOn w:val="a3"/>
    <w:link w:val="HTML"/>
    <w:uiPriority w:val="99"/>
    <w:semiHidden/>
    <w:rsid w:val="00643D26"/>
    <w:rPr>
      <w:rFonts w:ascii="Times New Roman" w:hAnsi="Times New Roman" w:cs="Times New Roman"/>
      <w:i/>
      <w:iCs/>
    </w:rPr>
  </w:style>
  <w:style w:type="paragraph" w:styleId="a7">
    <w:name w:val="envelope address"/>
    <w:basedOn w:val="a2"/>
    <w:uiPriority w:val="99"/>
    <w:semiHidden/>
    <w:unhideWhenUsed/>
    <w:rsid w:val="00643D2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643D26"/>
    <w:rPr>
      <w:rFonts w:ascii="Times New Roman" w:hAnsi="Times New Roman" w:cs="Times New Roman"/>
    </w:rPr>
  </w:style>
  <w:style w:type="paragraph" w:styleId="a8">
    <w:name w:val="No Spacing"/>
    <w:uiPriority w:val="1"/>
    <w:qFormat/>
    <w:rsid w:val="00643D26"/>
    <w:pPr>
      <w:spacing w:after="0" w:line="240" w:lineRule="auto"/>
    </w:pPr>
    <w:rPr>
      <w:rFonts w:ascii="Times New Roman" w:hAnsi="Times New Roman" w:cs="Times New Roman"/>
    </w:rPr>
  </w:style>
  <w:style w:type="table" w:styleId="-1">
    <w:name w:val="Table Web 1"/>
    <w:basedOn w:val="a4"/>
    <w:uiPriority w:val="99"/>
    <w:semiHidden/>
    <w:unhideWhenUsed/>
    <w:rsid w:val="00643D2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643D2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643D2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643D26"/>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643D26"/>
    <w:rPr>
      <w:rFonts w:ascii="Times New Roman" w:hAnsi="Times New Roman" w:cs="Times New Roman"/>
    </w:rPr>
  </w:style>
  <w:style w:type="character" w:styleId="ab">
    <w:name w:val="Emphasis"/>
    <w:basedOn w:val="a3"/>
    <w:uiPriority w:val="20"/>
    <w:qFormat/>
    <w:rsid w:val="00643D26"/>
    <w:rPr>
      <w:rFonts w:ascii="Times New Roman" w:hAnsi="Times New Roman" w:cs="Times New Roman"/>
      <w:i/>
      <w:iCs/>
    </w:rPr>
  </w:style>
  <w:style w:type="paragraph" w:styleId="ac">
    <w:name w:val="Intense Quote"/>
    <w:basedOn w:val="a2"/>
    <w:next w:val="a2"/>
    <w:link w:val="ad"/>
    <w:uiPriority w:val="30"/>
    <w:qFormat/>
    <w:rsid w:val="00643D2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d">
    <w:name w:val="Выделенная цитата Знак"/>
    <w:basedOn w:val="a3"/>
    <w:link w:val="ac"/>
    <w:uiPriority w:val="30"/>
    <w:rsid w:val="00643D26"/>
    <w:rPr>
      <w:rFonts w:ascii="Times New Roman" w:hAnsi="Times New Roman" w:cs="Times New Roman"/>
      <w:i/>
      <w:iCs/>
      <w:color w:val="5B9BD5" w:themeColor="accent1"/>
    </w:rPr>
  </w:style>
  <w:style w:type="character" w:styleId="ae">
    <w:name w:val="Hyperlink"/>
    <w:basedOn w:val="a3"/>
    <w:uiPriority w:val="99"/>
    <w:unhideWhenUsed/>
    <w:rsid w:val="00643D26"/>
    <w:rPr>
      <w:rFonts w:ascii="Times New Roman" w:hAnsi="Times New Roman" w:cs="Times New Roman"/>
      <w:color w:val="0563C1" w:themeColor="hyperlink"/>
      <w:u w:val="single"/>
    </w:rPr>
  </w:style>
  <w:style w:type="paragraph" w:styleId="af">
    <w:name w:val="Date"/>
    <w:basedOn w:val="a2"/>
    <w:next w:val="a2"/>
    <w:link w:val="af0"/>
    <w:uiPriority w:val="99"/>
    <w:semiHidden/>
    <w:unhideWhenUsed/>
    <w:rsid w:val="00643D26"/>
  </w:style>
  <w:style w:type="character" w:customStyle="1" w:styleId="af0">
    <w:name w:val="Дата Знак"/>
    <w:basedOn w:val="a3"/>
    <w:link w:val="af"/>
    <w:uiPriority w:val="99"/>
    <w:semiHidden/>
    <w:rsid w:val="00643D26"/>
    <w:rPr>
      <w:rFonts w:ascii="Times New Roman" w:hAnsi="Times New Roman" w:cs="Times New Roman"/>
    </w:rPr>
  </w:style>
  <w:style w:type="character" w:customStyle="1" w:styleId="10">
    <w:name w:val="Заголовок 1 Знак"/>
    <w:basedOn w:val="a3"/>
    <w:link w:val="1"/>
    <w:uiPriority w:val="9"/>
    <w:rsid w:val="00643D26"/>
    <w:rPr>
      <w:rFonts w:ascii="Times New Roman" w:eastAsiaTheme="majorEastAsia" w:hAnsi="Times New Roman" w:cs="Times New Roman"/>
      <w:color w:val="2E74B5" w:themeColor="accent1" w:themeShade="BF"/>
      <w:sz w:val="32"/>
      <w:szCs w:val="32"/>
    </w:rPr>
  </w:style>
  <w:style w:type="character" w:customStyle="1" w:styleId="22">
    <w:name w:val="Заголовок 2 Знак"/>
    <w:basedOn w:val="a3"/>
    <w:link w:val="21"/>
    <w:uiPriority w:val="9"/>
    <w:semiHidden/>
    <w:rsid w:val="00643D26"/>
    <w:rPr>
      <w:rFonts w:ascii="Times New Roman" w:eastAsiaTheme="majorEastAsia" w:hAnsi="Times New Roman" w:cs="Times New Roman"/>
      <w:color w:val="2E74B5" w:themeColor="accent1" w:themeShade="BF"/>
      <w:sz w:val="26"/>
      <w:szCs w:val="26"/>
    </w:rPr>
  </w:style>
  <w:style w:type="character" w:customStyle="1" w:styleId="32">
    <w:name w:val="Заголовок 3 Знак"/>
    <w:basedOn w:val="a3"/>
    <w:link w:val="31"/>
    <w:uiPriority w:val="9"/>
    <w:semiHidden/>
    <w:rsid w:val="00643D26"/>
    <w:rPr>
      <w:rFonts w:ascii="Times New Roman" w:eastAsiaTheme="majorEastAsia" w:hAnsi="Times New Roman" w:cs="Times New Roman"/>
      <w:color w:val="1F4D78" w:themeColor="accent1" w:themeShade="7F"/>
      <w:sz w:val="24"/>
      <w:szCs w:val="24"/>
    </w:rPr>
  </w:style>
  <w:style w:type="character" w:customStyle="1" w:styleId="42">
    <w:name w:val="Заголовок 4 Знак"/>
    <w:basedOn w:val="a3"/>
    <w:link w:val="41"/>
    <w:uiPriority w:val="9"/>
    <w:semiHidden/>
    <w:rsid w:val="00643D26"/>
    <w:rPr>
      <w:rFonts w:ascii="Times New Roman" w:eastAsiaTheme="majorEastAsia" w:hAnsi="Times New Roman" w:cs="Times New Roman"/>
      <w:i/>
      <w:iCs/>
      <w:color w:val="2E74B5" w:themeColor="accent1" w:themeShade="BF"/>
    </w:rPr>
  </w:style>
  <w:style w:type="character" w:customStyle="1" w:styleId="52">
    <w:name w:val="Заголовок 5 Знак"/>
    <w:basedOn w:val="a3"/>
    <w:link w:val="51"/>
    <w:uiPriority w:val="9"/>
    <w:semiHidden/>
    <w:rsid w:val="00643D26"/>
    <w:rPr>
      <w:rFonts w:ascii="Times New Roman" w:eastAsiaTheme="majorEastAsia" w:hAnsi="Times New Roman" w:cs="Times New Roman"/>
      <w:color w:val="2E74B5" w:themeColor="accent1" w:themeShade="BF"/>
    </w:rPr>
  </w:style>
  <w:style w:type="character" w:customStyle="1" w:styleId="60">
    <w:name w:val="Заголовок 6 Знак"/>
    <w:basedOn w:val="a3"/>
    <w:link w:val="6"/>
    <w:uiPriority w:val="9"/>
    <w:semiHidden/>
    <w:rsid w:val="00643D26"/>
    <w:rPr>
      <w:rFonts w:ascii="Times New Roman" w:eastAsiaTheme="majorEastAsia" w:hAnsi="Times New Roman" w:cs="Times New Roman"/>
      <w:color w:val="1F4D78" w:themeColor="accent1" w:themeShade="7F"/>
    </w:rPr>
  </w:style>
  <w:style w:type="character" w:customStyle="1" w:styleId="70">
    <w:name w:val="Заголовок 7 Знак"/>
    <w:basedOn w:val="a3"/>
    <w:link w:val="7"/>
    <w:uiPriority w:val="9"/>
    <w:semiHidden/>
    <w:rsid w:val="00643D26"/>
    <w:rPr>
      <w:rFonts w:ascii="Times New Roman" w:eastAsiaTheme="majorEastAsia" w:hAnsi="Times New Roman" w:cs="Times New Roman"/>
      <w:i/>
      <w:iCs/>
      <w:color w:val="1F4D78" w:themeColor="accent1" w:themeShade="7F"/>
    </w:rPr>
  </w:style>
  <w:style w:type="character" w:customStyle="1" w:styleId="80">
    <w:name w:val="Заголовок 8 Знак"/>
    <w:basedOn w:val="a3"/>
    <w:link w:val="8"/>
    <w:uiPriority w:val="9"/>
    <w:semiHidden/>
    <w:rsid w:val="00643D26"/>
    <w:rPr>
      <w:rFonts w:ascii="Times New Roman" w:eastAsiaTheme="majorEastAsia" w:hAnsi="Times New Roman" w:cs="Times New Roman"/>
      <w:color w:val="272727" w:themeColor="text1" w:themeTint="D8"/>
      <w:sz w:val="21"/>
      <w:szCs w:val="21"/>
    </w:rPr>
  </w:style>
  <w:style w:type="character" w:customStyle="1" w:styleId="90">
    <w:name w:val="Заголовок 9 Знак"/>
    <w:basedOn w:val="a3"/>
    <w:link w:val="9"/>
    <w:uiPriority w:val="9"/>
    <w:semiHidden/>
    <w:rsid w:val="00643D26"/>
    <w:rPr>
      <w:rFonts w:ascii="Times New Roman" w:eastAsiaTheme="majorEastAsia" w:hAnsi="Times New Roman" w:cs="Times New Roman"/>
      <w:i/>
      <w:iCs/>
      <w:color w:val="272727" w:themeColor="text1" w:themeTint="D8"/>
      <w:sz w:val="21"/>
      <w:szCs w:val="21"/>
    </w:rPr>
  </w:style>
  <w:style w:type="paragraph" w:styleId="af1">
    <w:name w:val="Note Heading"/>
    <w:basedOn w:val="a2"/>
    <w:next w:val="a2"/>
    <w:link w:val="af2"/>
    <w:uiPriority w:val="99"/>
    <w:semiHidden/>
    <w:unhideWhenUsed/>
    <w:rsid w:val="00643D26"/>
    <w:pPr>
      <w:spacing w:after="0" w:line="240" w:lineRule="auto"/>
    </w:pPr>
  </w:style>
  <w:style w:type="character" w:customStyle="1" w:styleId="af2">
    <w:name w:val="Заголовок записки Знак"/>
    <w:basedOn w:val="a3"/>
    <w:link w:val="af1"/>
    <w:uiPriority w:val="99"/>
    <w:semiHidden/>
    <w:rsid w:val="00643D26"/>
    <w:rPr>
      <w:rFonts w:ascii="Times New Roman" w:hAnsi="Times New Roman" w:cs="Times New Roman"/>
    </w:rPr>
  </w:style>
  <w:style w:type="paragraph" w:styleId="af3">
    <w:name w:val="TOC Heading"/>
    <w:basedOn w:val="1"/>
    <w:next w:val="a2"/>
    <w:uiPriority w:val="39"/>
    <w:semiHidden/>
    <w:unhideWhenUsed/>
    <w:qFormat/>
    <w:rsid w:val="00643D26"/>
    <w:pPr>
      <w:numPr>
        <w:numId w:val="0"/>
      </w:numPr>
      <w:outlineLvl w:val="9"/>
    </w:pPr>
  </w:style>
  <w:style w:type="paragraph" w:styleId="af4">
    <w:name w:val="toa heading"/>
    <w:basedOn w:val="a2"/>
    <w:next w:val="a2"/>
    <w:uiPriority w:val="99"/>
    <w:semiHidden/>
    <w:unhideWhenUsed/>
    <w:rsid w:val="00643D26"/>
    <w:pPr>
      <w:spacing w:before="120"/>
    </w:pPr>
    <w:rPr>
      <w:rFonts w:eastAsiaTheme="majorEastAsia"/>
      <w:b/>
      <w:bCs/>
      <w:sz w:val="24"/>
      <w:szCs w:val="24"/>
    </w:rPr>
  </w:style>
  <w:style w:type="character" w:styleId="af5">
    <w:name w:val="Placeholder Text"/>
    <w:basedOn w:val="a3"/>
    <w:uiPriority w:val="99"/>
    <w:semiHidden/>
    <w:rsid w:val="00643D26"/>
    <w:rPr>
      <w:rFonts w:ascii="Times New Roman" w:hAnsi="Times New Roman" w:cs="Times New Roman"/>
      <w:color w:val="808080"/>
    </w:rPr>
  </w:style>
  <w:style w:type="character" w:styleId="af6">
    <w:name w:val="endnote reference"/>
    <w:basedOn w:val="a3"/>
    <w:uiPriority w:val="99"/>
    <w:semiHidden/>
    <w:unhideWhenUsed/>
    <w:rsid w:val="00643D26"/>
    <w:rPr>
      <w:rFonts w:ascii="Times New Roman" w:hAnsi="Times New Roman" w:cs="Times New Roman"/>
      <w:vertAlign w:val="superscript"/>
    </w:rPr>
  </w:style>
  <w:style w:type="character" w:styleId="af7">
    <w:name w:val="annotation reference"/>
    <w:basedOn w:val="a3"/>
    <w:uiPriority w:val="99"/>
    <w:semiHidden/>
    <w:unhideWhenUsed/>
    <w:rsid w:val="00643D26"/>
    <w:rPr>
      <w:rFonts w:ascii="Times New Roman" w:hAnsi="Times New Roman" w:cs="Times New Roman"/>
      <w:sz w:val="16"/>
      <w:szCs w:val="16"/>
    </w:rPr>
  </w:style>
  <w:style w:type="character" w:styleId="af8">
    <w:name w:val="footnote reference"/>
    <w:basedOn w:val="a3"/>
    <w:uiPriority w:val="99"/>
    <w:semiHidden/>
    <w:unhideWhenUsed/>
    <w:rsid w:val="00643D26"/>
    <w:rPr>
      <w:rFonts w:ascii="Times New Roman" w:hAnsi="Times New Roman" w:cs="Times New Roman"/>
      <w:vertAlign w:val="superscript"/>
    </w:rPr>
  </w:style>
  <w:style w:type="table" w:styleId="af9">
    <w:name w:val="Table Elegant"/>
    <w:basedOn w:val="a4"/>
    <w:uiPriority w:val="99"/>
    <w:semiHidden/>
    <w:unhideWhenUsed/>
    <w:rsid w:val="00643D2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643D2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643D2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643D26"/>
    <w:rPr>
      <w:rFonts w:ascii="Times New Roman" w:hAnsi="Times New Roman" w:cs="Times New Roman"/>
      <w:sz w:val="20"/>
      <w:szCs w:val="20"/>
    </w:rPr>
  </w:style>
  <w:style w:type="table" w:styleId="12">
    <w:name w:val="Table Classic 1"/>
    <w:basedOn w:val="a4"/>
    <w:uiPriority w:val="99"/>
    <w:semiHidden/>
    <w:unhideWhenUsed/>
    <w:rsid w:val="00643D2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643D2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643D2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643D2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643D26"/>
    <w:rPr>
      <w:rFonts w:ascii="Times New Roman" w:hAnsi="Times New Roman" w:cs="Times New Roman"/>
      <w:sz w:val="20"/>
      <w:szCs w:val="20"/>
    </w:rPr>
  </w:style>
  <w:style w:type="paragraph" w:styleId="afa">
    <w:name w:val="Body Text"/>
    <w:basedOn w:val="a2"/>
    <w:link w:val="afb"/>
    <w:uiPriority w:val="99"/>
    <w:semiHidden/>
    <w:unhideWhenUsed/>
    <w:rsid w:val="00643D26"/>
    <w:pPr>
      <w:spacing w:after="120"/>
    </w:pPr>
  </w:style>
  <w:style w:type="character" w:customStyle="1" w:styleId="afb">
    <w:name w:val="Основной текст Знак"/>
    <w:basedOn w:val="a3"/>
    <w:link w:val="afa"/>
    <w:uiPriority w:val="99"/>
    <w:semiHidden/>
    <w:rsid w:val="00643D26"/>
    <w:rPr>
      <w:rFonts w:ascii="Times New Roman" w:hAnsi="Times New Roman" w:cs="Times New Roman"/>
    </w:rPr>
  </w:style>
  <w:style w:type="paragraph" w:styleId="afc">
    <w:name w:val="Body Text First Indent"/>
    <w:basedOn w:val="afa"/>
    <w:link w:val="afd"/>
    <w:uiPriority w:val="99"/>
    <w:semiHidden/>
    <w:unhideWhenUsed/>
    <w:rsid w:val="00643D26"/>
    <w:pPr>
      <w:spacing w:after="160"/>
      <w:ind w:firstLine="360"/>
    </w:pPr>
  </w:style>
  <w:style w:type="character" w:customStyle="1" w:styleId="afd">
    <w:name w:val="Красная строка Знак"/>
    <w:basedOn w:val="afb"/>
    <w:link w:val="afc"/>
    <w:uiPriority w:val="99"/>
    <w:semiHidden/>
    <w:rsid w:val="00643D26"/>
    <w:rPr>
      <w:rFonts w:ascii="Times New Roman" w:hAnsi="Times New Roman" w:cs="Times New Roman"/>
    </w:rPr>
  </w:style>
  <w:style w:type="paragraph" w:styleId="afe">
    <w:name w:val="Body Text Indent"/>
    <w:basedOn w:val="a2"/>
    <w:link w:val="aff"/>
    <w:uiPriority w:val="99"/>
    <w:semiHidden/>
    <w:unhideWhenUsed/>
    <w:rsid w:val="00643D26"/>
    <w:pPr>
      <w:spacing w:after="120"/>
      <w:ind w:left="283"/>
    </w:pPr>
  </w:style>
  <w:style w:type="character" w:customStyle="1" w:styleId="aff">
    <w:name w:val="Основной текст с отступом Знак"/>
    <w:basedOn w:val="a3"/>
    <w:link w:val="afe"/>
    <w:uiPriority w:val="99"/>
    <w:semiHidden/>
    <w:rsid w:val="00643D26"/>
    <w:rPr>
      <w:rFonts w:ascii="Times New Roman" w:hAnsi="Times New Roman" w:cs="Times New Roman"/>
    </w:rPr>
  </w:style>
  <w:style w:type="paragraph" w:styleId="25">
    <w:name w:val="Body Text First Indent 2"/>
    <w:basedOn w:val="afe"/>
    <w:link w:val="26"/>
    <w:uiPriority w:val="99"/>
    <w:semiHidden/>
    <w:unhideWhenUsed/>
    <w:rsid w:val="00643D26"/>
    <w:pPr>
      <w:spacing w:after="160"/>
      <w:ind w:left="360" w:firstLine="360"/>
    </w:pPr>
  </w:style>
  <w:style w:type="character" w:customStyle="1" w:styleId="26">
    <w:name w:val="Красная строка 2 Знак"/>
    <w:basedOn w:val="aff"/>
    <w:link w:val="25"/>
    <w:uiPriority w:val="99"/>
    <w:semiHidden/>
    <w:rsid w:val="00643D26"/>
    <w:rPr>
      <w:rFonts w:ascii="Times New Roman" w:hAnsi="Times New Roman" w:cs="Times New Roman"/>
    </w:rPr>
  </w:style>
  <w:style w:type="paragraph" w:styleId="a0">
    <w:name w:val="List Bullet"/>
    <w:basedOn w:val="a2"/>
    <w:uiPriority w:val="99"/>
    <w:semiHidden/>
    <w:unhideWhenUsed/>
    <w:rsid w:val="00643D26"/>
    <w:pPr>
      <w:numPr>
        <w:numId w:val="3"/>
      </w:numPr>
      <w:contextualSpacing/>
    </w:pPr>
  </w:style>
  <w:style w:type="paragraph" w:styleId="20">
    <w:name w:val="List Bullet 2"/>
    <w:basedOn w:val="a2"/>
    <w:uiPriority w:val="99"/>
    <w:semiHidden/>
    <w:unhideWhenUsed/>
    <w:rsid w:val="00643D26"/>
    <w:pPr>
      <w:numPr>
        <w:numId w:val="4"/>
      </w:numPr>
      <w:contextualSpacing/>
    </w:pPr>
  </w:style>
  <w:style w:type="paragraph" w:styleId="30">
    <w:name w:val="List Bullet 3"/>
    <w:basedOn w:val="a2"/>
    <w:uiPriority w:val="99"/>
    <w:semiHidden/>
    <w:unhideWhenUsed/>
    <w:rsid w:val="00643D26"/>
    <w:pPr>
      <w:numPr>
        <w:numId w:val="5"/>
      </w:numPr>
      <w:contextualSpacing/>
    </w:pPr>
  </w:style>
  <w:style w:type="paragraph" w:styleId="40">
    <w:name w:val="List Bullet 4"/>
    <w:basedOn w:val="a2"/>
    <w:uiPriority w:val="99"/>
    <w:semiHidden/>
    <w:unhideWhenUsed/>
    <w:rsid w:val="00643D26"/>
    <w:pPr>
      <w:numPr>
        <w:numId w:val="6"/>
      </w:numPr>
      <w:contextualSpacing/>
    </w:pPr>
  </w:style>
  <w:style w:type="paragraph" w:styleId="50">
    <w:name w:val="List Bullet 5"/>
    <w:basedOn w:val="a2"/>
    <w:uiPriority w:val="99"/>
    <w:semiHidden/>
    <w:unhideWhenUsed/>
    <w:rsid w:val="00643D26"/>
    <w:pPr>
      <w:numPr>
        <w:numId w:val="7"/>
      </w:numPr>
      <w:contextualSpacing/>
    </w:pPr>
  </w:style>
  <w:style w:type="paragraph" w:styleId="aff0">
    <w:name w:val="Title"/>
    <w:basedOn w:val="a2"/>
    <w:next w:val="a2"/>
    <w:link w:val="aff1"/>
    <w:uiPriority w:val="10"/>
    <w:qFormat/>
    <w:rsid w:val="00643D26"/>
    <w:pPr>
      <w:spacing w:after="0" w:line="240" w:lineRule="auto"/>
      <w:contextualSpacing/>
    </w:pPr>
    <w:rPr>
      <w:rFonts w:eastAsiaTheme="majorEastAsia"/>
      <w:spacing w:val="-10"/>
      <w:kern w:val="28"/>
      <w:sz w:val="56"/>
      <w:szCs w:val="56"/>
    </w:rPr>
  </w:style>
  <w:style w:type="character" w:customStyle="1" w:styleId="aff1">
    <w:name w:val="Название Знак"/>
    <w:basedOn w:val="a3"/>
    <w:link w:val="aff0"/>
    <w:uiPriority w:val="10"/>
    <w:rsid w:val="00643D26"/>
    <w:rPr>
      <w:rFonts w:ascii="Times New Roman" w:eastAsiaTheme="majorEastAsia" w:hAnsi="Times New Roman" w:cs="Times New Roman"/>
      <w:spacing w:val="-10"/>
      <w:kern w:val="28"/>
      <w:sz w:val="56"/>
      <w:szCs w:val="56"/>
    </w:rPr>
  </w:style>
  <w:style w:type="character" w:styleId="aff2">
    <w:name w:val="Book Title"/>
    <w:basedOn w:val="a3"/>
    <w:uiPriority w:val="33"/>
    <w:qFormat/>
    <w:rsid w:val="00643D26"/>
    <w:rPr>
      <w:rFonts w:ascii="Times New Roman" w:hAnsi="Times New Roman" w:cs="Times New Roman"/>
      <w:b/>
      <w:bCs/>
      <w:i/>
      <w:iCs/>
      <w:spacing w:val="5"/>
    </w:rPr>
  </w:style>
  <w:style w:type="paragraph" w:styleId="aff3">
    <w:name w:val="caption"/>
    <w:basedOn w:val="a2"/>
    <w:next w:val="a2"/>
    <w:uiPriority w:val="35"/>
    <w:semiHidden/>
    <w:unhideWhenUsed/>
    <w:qFormat/>
    <w:rsid w:val="00643D26"/>
    <w:pPr>
      <w:spacing w:after="200" w:line="240" w:lineRule="auto"/>
    </w:pPr>
    <w:rPr>
      <w:i/>
      <w:iCs/>
      <w:color w:val="44546A" w:themeColor="text2"/>
      <w:sz w:val="18"/>
      <w:szCs w:val="18"/>
    </w:rPr>
  </w:style>
  <w:style w:type="paragraph" w:styleId="aff4">
    <w:name w:val="footer"/>
    <w:basedOn w:val="a2"/>
    <w:link w:val="aff5"/>
    <w:uiPriority w:val="99"/>
    <w:unhideWhenUsed/>
    <w:rsid w:val="00643D26"/>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643D26"/>
    <w:rPr>
      <w:rFonts w:ascii="Times New Roman" w:hAnsi="Times New Roman" w:cs="Times New Roman"/>
    </w:rPr>
  </w:style>
  <w:style w:type="character" w:styleId="aff6">
    <w:name w:val="page number"/>
    <w:basedOn w:val="a3"/>
    <w:uiPriority w:val="99"/>
    <w:semiHidden/>
    <w:unhideWhenUsed/>
    <w:rsid w:val="00643D26"/>
    <w:rPr>
      <w:rFonts w:ascii="Times New Roman" w:hAnsi="Times New Roman" w:cs="Times New Roman"/>
    </w:rPr>
  </w:style>
  <w:style w:type="character" w:styleId="aff7">
    <w:name w:val="line number"/>
    <w:basedOn w:val="a3"/>
    <w:uiPriority w:val="99"/>
    <w:semiHidden/>
    <w:unhideWhenUsed/>
    <w:rsid w:val="00643D26"/>
    <w:rPr>
      <w:rFonts w:ascii="Times New Roman" w:hAnsi="Times New Roman" w:cs="Times New Roman"/>
    </w:rPr>
  </w:style>
  <w:style w:type="paragraph" w:styleId="a">
    <w:name w:val="List Number"/>
    <w:basedOn w:val="a2"/>
    <w:uiPriority w:val="99"/>
    <w:semiHidden/>
    <w:unhideWhenUsed/>
    <w:rsid w:val="00643D26"/>
    <w:pPr>
      <w:numPr>
        <w:numId w:val="8"/>
      </w:numPr>
      <w:contextualSpacing/>
    </w:pPr>
  </w:style>
  <w:style w:type="paragraph" w:styleId="2">
    <w:name w:val="List Number 2"/>
    <w:basedOn w:val="a2"/>
    <w:uiPriority w:val="99"/>
    <w:semiHidden/>
    <w:unhideWhenUsed/>
    <w:rsid w:val="00643D26"/>
    <w:pPr>
      <w:numPr>
        <w:numId w:val="9"/>
      </w:numPr>
      <w:contextualSpacing/>
    </w:pPr>
  </w:style>
  <w:style w:type="paragraph" w:styleId="3">
    <w:name w:val="List Number 3"/>
    <w:basedOn w:val="a2"/>
    <w:uiPriority w:val="99"/>
    <w:semiHidden/>
    <w:unhideWhenUsed/>
    <w:rsid w:val="00643D26"/>
    <w:pPr>
      <w:numPr>
        <w:numId w:val="10"/>
      </w:numPr>
      <w:contextualSpacing/>
    </w:pPr>
  </w:style>
  <w:style w:type="paragraph" w:styleId="4">
    <w:name w:val="List Number 4"/>
    <w:basedOn w:val="a2"/>
    <w:uiPriority w:val="99"/>
    <w:semiHidden/>
    <w:unhideWhenUsed/>
    <w:rsid w:val="00643D26"/>
    <w:pPr>
      <w:numPr>
        <w:numId w:val="11"/>
      </w:numPr>
      <w:contextualSpacing/>
    </w:pPr>
  </w:style>
  <w:style w:type="paragraph" w:styleId="5">
    <w:name w:val="List Number 5"/>
    <w:basedOn w:val="a2"/>
    <w:uiPriority w:val="99"/>
    <w:semiHidden/>
    <w:unhideWhenUsed/>
    <w:rsid w:val="00643D26"/>
    <w:pPr>
      <w:numPr>
        <w:numId w:val="12"/>
      </w:numPr>
      <w:contextualSpacing/>
    </w:pPr>
  </w:style>
  <w:style w:type="character" w:styleId="HTML4">
    <w:name w:val="HTML Sample"/>
    <w:basedOn w:val="a3"/>
    <w:uiPriority w:val="99"/>
    <w:semiHidden/>
    <w:unhideWhenUsed/>
    <w:rsid w:val="00643D26"/>
    <w:rPr>
      <w:rFonts w:ascii="Times New Roman" w:hAnsi="Times New Roman" w:cs="Times New Roman"/>
      <w:sz w:val="24"/>
      <w:szCs w:val="24"/>
    </w:rPr>
  </w:style>
  <w:style w:type="paragraph" w:styleId="27">
    <w:name w:val="envelope return"/>
    <w:basedOn w:val="a2"/>
    <w:uiPriority w:val="99"/>
    <w:semiHidden/>
    <w:unhideWhenUsed/>
    <w:rsid w:val="00643D26"/>
    <w:pPr>
      <w:spacing w:after="0" w:line="240" w:lineRule="auto"/>
    </w:pPr>
    <w:rPr>
      <w:rFonts w:eastAsiaTheme="majorEastAsia"/>
      <w:sz w:val="20"/>
      <w:szCs w:val="20"/>
    </w:rPr>
  </w:style>
  <w:style w:type="table" w:styleId="13">
    <w:name w:val="Table 3D effects 1"/>
    <w:basedOn w:val="a4"/>
    <w:uiPriority w:val="99"/>
    <w:semiHidden/>
    <w:unhideWhenUsed/>
    <w:rsid w:val="00643D2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643D2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643D2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643D26"/>
    <w:rPr>
      <w:sz w:val="24"/>
      <w:szCs w:val="24"/>
    </w:rPr>
  </w:style>
  <w:style w:type="paragraph" w:styleId="aff9">
    <w:name w:val="Normal Indent"/>
    <w:basedOn w:val="a2"/>
    <w:uiPriority w:val="99"/>
    <w:semiHidden/>
    <w:unhideWhenUsed/>
    <w:rsid w:val="00643D26"/>
    <w:pPr>
      <w:ind w:left="708"/>
    </w:pPr>
  </w:style>
  <w:style w:type="paragraph" w:styleId="14">
    <w:name w:val="toc 1"/>
    <w:basedOn w:val="a2"/>
    <w:next w:val="a2"/>
    <w:autoRedefine/>
    <w:uiPriority w:val="39"/>
    <w:semiHidden/>
    <w:unhideWhenUsed/>
    <w:rsid w:val="00643D26"/>
    <w:pPr>
      <w:spacing w:after="100"/>
    </w:pPr>
  </w:style>
  <w:style w:type="paragraph" w:styleId="29">
    <w:name w:val="toc 2"/>
    <w:basedOn w:val="a2"/>
    <w:next w:val="a2"/>
    <w:autoRedefine/>
    <w:uiPriority w:val="39"/>
    <w:semiHidden/>
    <w:unhideWhenUsed/>
    <w:rsid w:val="00643D26"/>
    <w:pPr>
      <w:spacing w:after="100"/>
      <w:ind w:left="220"/>
    </w:pPr>
  </w:style>
  <w:style w:type="paragraph" w:styleId="35">
    <w:name w:val="toc 3"/>
    <w:basedOn w:val="a2"/>
    <w:next w:val="a2"/>
    <w:autoRedefine/>
    <w:uiPriority w:val="39"/>
    <w:semiHidden/>
    <w:unhideWhenUsed/>
    <w:rsid w:val="00643D26"/>
    <w:pPr>
      <w:spacing w:after="100"/>
      <w:ind w:left="440"/>
    </w:pPr>
  </w:style>
  <w:style w:type="paragraph" w:styleId="44">
    <w:name w:val="toc 4"/>
    <w:basedOn w:val="a2"/>
    <w:next w:val="a2"/>
    <w:autoRedefine/>
    <w:uiPriority w:val="39"/>
    <w:semiHidden/>
    <w:unhideWhenUsed/>
    <w:rsid w:val="00643D26"/>
    <w:pPr>
      <w:spacing w:after="100"/>
      <w:ind w:left="660"/>
    </w:pPr>
  </w:style>
  <w:style w:type="paragraph" w:styleId="53">
    <w:name w:val="toc 5"/>
    <w:basedOn w:val="a2"/>
    <w:next w:val="a2"/>
    <w:autoRedefine/>
    <w:uiPriority w:val="39"/>
    <w:semiHidden/>
    <w:unhideWhenUsed/>
    <w:rsid w:val="00643D26"/>
    <w:pPr>
      <w:spacing w:after="100"/>
      <w:ind w:left="880"/>
    </w:pPr>
  </w:style>
  <w:style w:type="paragraph" w:styleId="61">
    <w:name w:val="toc 6"/>
    <w:basedOn w:val="a2"/>
    <w:next w:val="a2"/>
    <w:autoRedefine/>
    <w:uiPriority w:val="39"/>
    <w:semiHidden/>
    <w:unhideWhenUsed/>
    <w:rsid w:val="00643D26"/>
    <w:pPr>
      <w:spacing w:after="100"/>
      <w:ind w:left="1100"/>
    </w:pPr>
  </w:style>
  <w:style w:type="paragraph" w:styleId="71">
    <w:name w:val="toc 7"/>
    <w:basedOn w:val="a2"/>
    <w:next w:val="a2"/>
    <w:autoRedefine/>
    <w:uiPriority w:val="39"/>
    <w:semiHidden/>
    <w:unhideWhenUsed/>
    <w:rsid w:val="00643D26"/>
    <w:pPr>
      <w:spacing w:after="100"/>
      <w:ind w:left="1320"/>
    </w:pPr>
  </w:style>
  <w:style w:type="paragraph" w:styleId="81">
    <w:name w:val="toc 8"/>
    <w:basedOn w:val="a2"/>
    <w:next w:val="a2"/>
    <w:autoRedefine/>
    <w:uiPriority w:val="39"/>
    <w:semiHidden/>
    <w:unhideWhenUsed/>
    <w:rsid w:val="00643D26"/>
    <w:pPr>
      <w:spacing w:after="100"/>
      <w:ind w:left="1540"/>
    </w:pPr>
  </w:style>
  <w:style w:type="paragraph" w:styleId="91">
    <w:name w:val="toc 9"/>
    <w:basedOn w:val="a2"/>
    <w:next w:val="a2"/>
    <w:autoRedefine/>
    <w:uiPriority w:val="39"/>
    <w:semiHidden/>
    <w:unhideWhenUsed/>
    <w:rsid w:val="00643D26"/>
    <w:pPr>
      <w:spacing w:after="100"/>
      <w:ind w:left="1760"/>
    </w:pPr>
  </w:style>
  <w:style w:type="character" w:styleId="HTML5">
    <w:name w:val="HTML Definition"/>
    <w:basedOn w:val="a3"/>
    <w:uiPriority w:val="99"/>
    <w:semiHidden/>
    <w:unhideWhenUsed/>
    <w:rsid w:val="00643D26"/>
    <w:rPr>
      <w:rFonts w:ascii="Times New Roman" w:hAnsi="Times New Roman" w:cs="Times New Roman"/>
      <w:i/>
      <w:iCs/>
    </w:rPr>
  </w:style>
  <w:style w:type="paragraph" w:styleId="2a">
    <w:name w:val="Body Text 2"/>
    <w:basedOn w:val="a2"/>
    <w:link w:val="2b"/>
    <w:uiPriority w:val="99"/>
    <w:semiHidden/>
    <w:unhideWhenUsed/>
    <w:rsid w:val="00643D26"/>
    <w:pPr>
      <w:spacing w:after="120" w:line="480" w:lineRule="auto"/>
    </w:pPr>
  </w:style>
  <w:style w:type="character" w:customStyle="1" w:styleId="2b">
    <w:name w:val="Основной текст 2 Знак"/>
    <w:basedOn w:val="a3"/>
    <w:link w:val="2a"/>
    <w:uiPriority w:val="99"/>
    <w:semiHidden/>
    <w:rsid w:val="00643D26"/>
    <w:rPr>
      <w:rFonts w:ascii="Times New Roman" w:hAnsi="Times New Roman" w:cs="Times New Roman"/>
    </w:rPr>
  </w:style>
  <w:style w:type="paragraph" w:styleId="36">
    <w:name w:val="Body Text 3"/>
    <w:basedOn w:val="a2"/>
    <w:link w:val="37"/>
    <w:uiPriority w:val="99"/>
    <w:semiHidden/>
    <w:unhideWhenUsed/>
    <w:rsid w:val="00643D26"/>
    <w:pPr>
      <w:spacing w:after="120"/>
    </w:pPr>
    <w:rPr>
      <w:sz w:val="16"/>
      <w:szCs w:val="16"/>
    </w:rPr>
  </w:style>
  <w:style w:type="character" w:customStyle="1" w:styleId="37">
    <w:name w:val="Основной текст 3 Знак"/>
    <w:basedOn w:val="a3"/>
    <w:link w:val="36"/>
    <w:uiPriority w:val="99"/>
    <w:semiHidden/>
    <w:rsid w:val="00643D26"/>
    <w:rPr>
      <w:rFonts w:ascii="Times New Roman" w:hAnsi="Times New Roman" w:cs="Times New Roman"/>
      <w:sz w:val="16"/>
      <w:szCs w:val="16"/>
    </w:rPr>
  </w:style>
  <w:style w:type="paragraph" w:styleId="2c">
    <w:name w:val="Body Text Indent 2"/>
    <w:basedOn w:val="a2"/>
    <w:link w:val="2d"/>
    <w:uiPriority w:val="99"/>
    <w:semiHidden/>
    <w:unhideWhenUsed/>
    <w:rsid w:val="00643D26"/>
    <w:pPr>
      <w:spacing w:after="120" w:line="480" w:lineRule="auto"/>
      <w:ind w:left="283"/>
    </w:pPr>
  </w:style>
  <w:style w:type="character" w:customStyle="1" w:styleId="2d">
    <w:name w:val="Основной текст с отступом 2 Знак"/>
    <w:basedOn w:val="a3"/>
    <w:link w:val="2c"/>
    <w:uiPriority w:val="99"/>
    <w:semiHidden/>
    <w:rsid w:val="00643D26"/>
    <w:rPr>
      <w:rFonts w:ascii="Times New Roman" w:hAnsi="Times New Roman" w:cs="Times New Roman"/>
    </w:rPr>
  </w:style>
  <w:style w:type="paragraph" w:styleId="38">
    <w:name w:val="Body Text Indent 3"/>
    <w:basedOn w:val="a2"/>
    <w:link w:val="39"/>
    <w:uiPriority w:val="99"/>
    <w:semiHidden/>
    <w:unhideWhenUsed/>
    <w:rsid w:val="00643D26"/>
    <w:pPr>
      <w:spacing w:after="120"/>
      <w:ind w:left="283"/>
    </w:pPr>
    <w:rPr>
      <w:sz w:val="16"/>
      <w:szCs w:val="16"/>
    </w:rPr>
  </w:style>
  <w:style w:type="character" w:customStyle="1" w:styleId="39">
    <w:name w:val="Основной текст с отступом 3 Знак"/>
    <w:basedOn w:val="a3"/>
    <w:link w:val="38"/>
    <w:uiPriority w:val="99"/>
    <w:semiHidden/>
    <w:rsid w:val="00643D26"/>
    <w:rPr>
      <w:rFonts w:ascii="Times New Roman" w:hAnsi="Times New Roman" w:cs="Times New Roman"/>
      <w:sz w:val="16"/>
      <w:szCs w:val="16"/>
    </w:rPr>
  </w:style>
  <w:style w:type="character" w:styleId="HTML6">
    <w:name w:val="HTML Variable"/>
    <w:basedOn w:val="a3"/>
    <w:uiPriority w:val="99"/>
    <w:semiHidden/>
    <w:unhideWhenUsed/>
    <w:rsid w:val="00643D26"/>
    <w:rPr>
      <w:rFonts w:ascii="Times New Roman" w:hAnsi="Times New Roman" w:cs="Times New Roman"/>
      <w:i/>
      <w:iCs/>
    </w:rPr>
  </w:style>
  <w:style w:type="paragraph" w:styleId="affa">
    <w:name w:val="table of figures"/>
    <w:basedOn w:val="a2"/>
    <w:next w:val="a2"/>
    <w:uiPriority w:val="99"/>
    <w:semiHidden/>
    <w:unhideWhenUsed/>
    <w:rsid w:val="00643D26"/>
    <w:pPr>
      <w:spacing w:after="0"/>
    </w:pPr>
  </w:style>
  <w:style w:type="character" w:styleId="HTML7">
    <w:name w:val="HTML Typewriter"/>
    <w:basedOn w:val="a3"/>
    <w:uiPriority w:val="99"/>
    <w:semiHidden/>
    <w:unhideWhenUsed/>
    <w:rsid w:val="00643D26"/>
    <w:rPr>
      <w:rFonts w:ascii="Consolas" w:hAnsi="Consolas" w:cs="Times New Roman"/>
      <w:sz w:val="20"/>
      <w:szCs w:val="20"/>
    </w:rPr>
  </w:style>
  <w:style w:type="paragraph" w:styleId="affb">
    <w:name w:val="Subtitle"/>
    <w:basedOn w:val="a2"/>
    <w:next w:val="a2"/>
    <w:link w:val="affc"/>
    <w:uiPriority w:val="11"/>
    <w:qFormat/>
    <w:rsid w:val="00643D26"/>
    <w:pPr>
      <w:numPr>
        <w:ilvl w:val="1"/>
      </w:numPr>
    </w:pPr>
    <w:rPr>
      <w:rFonts w:eastAsiaTheme="minorEastAsia"/>
      <w:color w:val="5A5A5A" w:themeColor="text1" w:themeTint="A5"/>
      <w:spacing w:val="15"/>
    </w:rPr>
  </w:style>
  <w:style w:type="character" w:customStyle="1" w:styleId="affc">
    <w:name w:val="Подзаголовок Знак"/>
    <w:basedOn w:val="a3"/>
    <w:link w:val="affb"/>
    <w:uiPriority w:val="11"/>
    <w:rsid w:val="00643D26"/>
    <w:rPr>
      <w:rFonts w:ascii="Times New Roman" w:eastAsiaTheme="minorEastAsia" w:hAnsi="Times New Roman" w:cs="Times New Roman"/>
      <w:color w:val="5A5A5A" w:themeColor="text1" w:themeTint="A5"/>
      <w:spacing w:val="15"/>
    </w:rPr>
  </w:style>
  <w:style w:type="paragraph" w:styleId="affd">
    <w:name w:val="Signature"/>
    <w:basedOn w:val="a2"/>
    <w:link w:val="affe"/>
    <w:uiPriority w:val="99"/>
    <w:semiHidden/>
    <w:unhideWhenUsed/>
    <w:rsid w:val="00643D26"/>
    <w:pPr>
      <w:spacing w:after="0" w:line="240" w:lineRule="auto"/>
      <w:ind w:left="4252"/>
    </w:pPr>
  </w:style>
  <w:style w:type="character" w:customStyle="1" w:styleId="affe">
    <w:name w:val="Подпись Знак"/>
    <w:basedOn w:val="a3"/>
    <w:link w:val="affd"/>
    <w:uiPriority w:val="99"/>
    <w:semiHidden/>
    <w:rsid w:val="00643D26"/>
    <w:rPr>
      <w:rFonts w:ascii="Times New Roman" w:hAnsi="Times New Roman" w:cs="Times New Roman"/>
    </w:rPr>
  </w:style>
  <w:style w:type="paragraph" w:styleId="afff">
    <w:name w:val="Salutation"/>
    <w:basedOn w:val="a2"/>
    <w:next w:val="a2"/>
    <w:link w:val="afff0"/>
    <w:uiPriority w:val="99"/>
    <w:semiHidden/>
    <w:unhideWhenUsed/>
    <w:rsid w:val="00643D26"/>
  </w:style>
  <w:style w:type="character" w:customStyle="1" w:styleId="afff0">
    <w:name w:val="Приветствие Знак"/>
    <w:basedOn w:val="a3"/>
    <w:link w:val="afff"/>
    <w:uiPriority w:val="99"/>
    <w:semiHidden/>
    <w:rsid w:val="00643D26"/>
    <w:rPr>
      <w:rFonts w:ascii="Times New Roman" w:hAnsi="Times New Roman" w:cs="Times New Roman"/>
    </w:rPr>
  </w:style>
  <w:style w:type="paragraph" w:styleId="afff1">
    <w:name w:val="List Continue"/>
    <w:basedOn w:val="a2"/>
    <w:uiPriority w:val="99"/>
    <w:semiHidden/>
    <w:unhideWhenUsed/>
    <w:rsid w:val="00643D26"/>
    <w:pPr>
      <w:spacing w:after="120"/>
      <w:ind w:left="283"/>
      <w:contextualSpacing/>
    </w:pPr>
  </w:style>
  <w:style w:type="paragraph" w:styleId="2e">
    <w:name w:val="List Continue 2"/>
    <w:basedOn w:val="a2"/>
    <w:uiPriority w:val="99"/>
    <w:semiHidden/>
    <w:unhideWhenUsed/>
    <w:rsid w:val="00643D26"/>
    <w:pPr>
      <w:spacing w:after="120"/>
      <w:ind w:left="566"/>
      <w:contextualSpacing/>
    </w:pPr>
  </w:style>
  <w:style w:type="paragraph" w:styleId="3a">
    <w:name w:val="List Continue 3"/>
    <w:basedOn w:val="a2"/>
    <w:uiPriority w:val="99"/>
    <w:semiHidden/>
    <w:unhideWhenUsed/>
    <w:rsid w:val="00643D26"/>
    <w:pPr>
      <w:spacing w:after="120"/>
      <w:ind w:left="849"/>
      <w:contextualSpacing/>
    </w:pPr>
  </w:style>
  <w:style w:type="paragraph" w:styleId="45">
    <w:name w:val="List Continue 4"/>
    <w:basedOn w:val="a2"/>
    <w:uiPriority w:val="99"/>
    <w:semiHidden/>
    <w:unhideWhenUsed/>
    <w:rsid w:val="00643D26"/>
    <w:pPr>
      <w:spacing w:after="120"/>
      <w:ind w:left="1132"/>
      <w:contextualSpacing/>
    </w:pPr>
  </w:style>
  <w:style w:type="paragraph" w:styleId="54">
    <w:name w:val="List Continue 5"/>
    <w:basedOn w:val="a2"/>
    <w:uiPriority w:val="99"/>
    <w:semiHidden/>
    <w:unhideWhenUsed/>
    <w:rsid w:val="00643D26"/>
    <w:pPr>
      <w:spacing w:after="120"/>
      <w:ind w:left="1415"/>
      <w:contextualSpacing/>
    </w:pPr>
  </w:style>
  <w:style w:type="character" w:styleId="afff2">
    <w:name w:val="FollowedHyperlink"/>
    <w:basedOn w:val="a3"/>
    <w:uiPriority w:val="99"/>
    <w:semiHidden/>
    <w:unhideWhenUsed/>
    <w:rsid w:val="00643D26"/>
    <w:rPr>
      <w:rFonts w:ascii="Times New Roman" w:hAnsi="Times New Roman" w:cs="Times New Roman"/>
      <w:color w:val="954F72" w:themeColor="followedHyperlink"/>
      <w:u w:val="single"/>
    </w:rPr>
  </w:style>
  <w:style w:type="table" w:styleId="15">
    <w:name w:val="Table Simple 1"/>
    <w:basedOn w:val="a4"/>
    <w:uiPriority w:val="99"/>
    <w:semiHidden/>
    <w:unhideWhenUsed/>
    <w:rsid w:val="00643D2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643D2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643D2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643D26"/>
    <w:pPr>
      <w:spacing w:after="0" w:line="240" w:lineRule="auto"/>
      <w:ind w:left="4252"/>
    </w:pPr>
  </w:style>
  <w:style w:type="character" w:customStyle="1" w:styleId="afff4">
    <w:name w:val="Прощание Знак"/>
    <w:basedOn w:val="a3"/>
    <w:link w:val="afff3"/>
    <w:uiPriority w:val="99"/>
    <w:semiHidden/>
    <w:rsid w:val="00643D26"/>
    <w:rPr>
      <w:rFonts w:ascii="Times New Roman" w:hAnsi="Times New Roman" w:cs="Times New Roman"/>
    </w:rPr>
  </w:style>
  <w:style w:type="table" w:styleId="afff5">
    <w:name w:val="Light Shading"/>
    <w:basedOn w:val="a4"/>
    <w:uiPriority w:val="60"/>
    <w:semiHidden/>
    <w:unhideWhenUsed/>
    <w:rsid w:val="00643D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semiHidden/>
    <w:unhideWhenUsed/>
    <w:rsid w:val="00643D26"/>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0">
    <w:name w:val="Light Shading Accent 2"/>
    <w:basedOn w:val="a4"/>
    <w:uiPriority w:val="60"/>
    <w:semiHidden/>
    <w:unhideWhenUsed/>
    <w:rsid w:val="00643D26"/>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0">
    <w:name w:val="Light Shading Accent 3"/>
    <w:basedOn w:val="a4"/>
    <w:uiPriority w:val="60"/>
    <w:semiHidden/>
    <w:unhideWhenUsed/>
    <w:rsid w:val="00643D26"/>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4"/>
    <w:uiPriority w:val="60"/>
    <w:semiHidden/>
    <w:unhideWhenUsed/>
    <w:rsid w:val="00643D26"/>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4"/>
    <w:uiPriority w:val="60"/>
    <w:semiHidden/>
    <w:unhideWhenUsed/>
    <w:rsid w:val="00643D26"/>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4"/>
    <w:uiPriority w:val="60"/>
    <w:semiHidden/>
    <w:unhideWhenUsed/>
    <w:rsid w:val="00643D26"/>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6">
    <w:name w:val="Light Grid"/>
    <w:basedOn w:val="a4"/>
    <w:uiPriority w:val="62"/>
    <w:semiHidden/>
    <w:unhideWhenUsed/>
    <w:rsid w:val="00643D2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semiHidden/>
    <w:unhideWhenUsed/>
    <w:rsid w:val="00643D26"/>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1">
    <w:name w:val="Light Grid Accent 2"/>
    <w:basedOn w:val="a4"/>
    <w:uiPriority w:val="62"/>
    <w:semiHidden/>
    <w:unhideWhenUsed/>
    <w:rsid w:val="00643D26"/>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1">
    <w:name w:val="Light Grid Accent 3"/>
    <w:basedOn w:val="a4"/>
    <w:uiPriority w:val="62"/>
    <w:semiHidden/>
    <w:unhideWhenUsed/>
    <w:rsid w:val="00643D26"/>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0">
    <w:name w:val="Light Grid Accent 4"/>
    <w:basedOn w:val="a4"/>
    <w:uiPriority w:val="62"/>
    <w:semiHidden/>
    <w:unhideWhenUsed/>
    <w:rsid w:val="00643D26"/>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0">
    <w:name w:val="Light Grid Accent 5"/>
    <w:basedOn w:val="a4"/>
    <w:uiPriority w:val="62"/>
    <w:semiHidden/>
    <w:unhideWhenUsed/>
    <w:rsid w:val="00643D26"/>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0">
    <w:name w:val="Light Grid Accent 6"/>
    <w:basedOn w:val="a4"/>
    <w:uiPriority w:val="62"/>
    <w:semiHidden/>
    <w:unhideWhenUsed/>
    <w:rsid w:val="00643D26"/>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7">
    <w:name w:val="Light List"/>
    <w:basedOn w:val="a4"/>
    <w:uiPriority w:val="61"/>
    <w:semiHidden/>
    <w:unhideWhenUsed/>
    <w:rsid w:val="00643D2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semiHidden/>
    <w:unhideWhenUsed/>
    <w:rsid w:val="00643D26"/>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2">
    <w:name w:val="Light List Accent 2"/>
    <w:basedOn w:val="a4"/>
    <w:uiPriority w:val="61"/>
    <w:semiHidden/>
    <w:unhideWhenUsed/>
    <w:rsid w:val="00643D26"/>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2">
    <w:name w:val="Light List Accent 3"/>
    <w:basedOn w:val="a4"/>
    <w:uiPriority w:val="61"/>
    <w:semiHidden/>
    <w:unhideWhenUsed/>
    <w:rsid w:val="00643D26"/>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1">
    <w:name w:val="Light List Accent 4"/>
    <w:basedOn w:val="a4"/>
    <w:uiPriority w:val="61"/>
    <w:semiHidden/>
    <w:unhideWhenUsed/>
    <w:rsid w:val="00643D26"/>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1">
    <w:name w:val="Light List Accent 5"/>
    <w:basedOn w:val="a4"/>
    <w:uiPriority w:val="61"/>
    <w:semiHidden/>
    <w:unhideWhenUsed/>
    <w:rsid w:val="00643D26"/>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1">
    <w:name w:val="Light List Accent 6"/>
    <w:basedOn w:val="a4"/>
    <w:uiPriority w:val="61"/>
    <w:semiHidden/>
    <w:unhideWhenUsed/>
    <w:rsid w:val="00643D26"/>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8">
    <w:name w:val="Table Grid"/>
    <w:basedOn w:val="a4"/>
    <w:uiPriority w:val="39"/>
    <w:rsid w:val="00643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643D2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643D2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643D2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643D2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643D2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643D2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643D2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643D2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Сетка таблицы светлая1"/>
    <w:basedOn w:val="a4"/>
    <w:uiPriority w:val="40"/>
    <w:rsid w:val="00643D2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fff9">
    <w:name w:val="Intense Reference"/>
    <w:basedOn w:val="a3"/>
    <w:uiPriority w:val="32"/>
    <w:qFormat/>
    <w:rsid w:val="00643D26"/>
    <w:rPr>
      <w:rFonts w:ascii="Times New Roman" w:hAnsi="Times New Roman" w:cs="Times New Roman"/>
      <w:b/>
      <w:bCs/>
      <w:smallCaps/>
      <w:color w:val="5B9BD5" w:themeColor="accent1"/>
      <w:spacing w:val="5"/>
    </w:rPr>
  </w:style>
  <w:style w:type="character" w:styleId="afffa">
    <w:name w:val="Intense Emphasis"/>
    <w:basedOn w:val="a3"/>
    <w:uiPriority w:val="21"/>
    <w:qFormat/>
    <w:rsid w:val="00643D26"/>
    <w:rPr>
      <w:rFonts w:ascii="Times New Roman" w:hAnsi="Times New Roman" w:cs="Times New Roman"/>
      <w:i/>
      <w:iCs/>
      <w:color w:val="5B9BD5" w:themeColor="accent1"/>
    </w:rPr>
  </w:style>
  <w:style w:type="character" w:styleId="afffb">
    <w:name w:val="Subtle Reference"/>
    <w:basedOn w:val="a3"/>
    <w:uiPriority w:val="31"/>
    <w:qFormat/>
    <w:rsid w:val="00643D26"/>
    <w:rPr>
      <w:rFonts w:ascii="Times New Roman" w:hAnsi="Times New Roman" w:cs="Times New Roman"/>
      <w:smallCaps/>
      <w:color w:val="5A5A5A" w:themeColor="text1" w:themeTint="A5"/>
    </w:rPr>
  </w:style>
  <w:style w:type="character" w:styleId="afffc">
    <w:name w:val="Subtle Emphasis"/>
    <w:basedOn w:val="a3"/>
    <w:uiPriority w:val="19"/>
    <w:qFormat/>
    <w:rsid w:val="00643D26"/>
    <w:rPr>
      <w:rFonts w:ascii="Times New Roman" w:hAnsi="Times New Roman" w:cs="Times New Roman"/>
      <w:i/>
      <w:iCs/>
      <w:color w:val="404040" w:themeColor="text1" w:themeTint="BF"/>
    </w:rPr>
  </w:style>
  <w:style w:type="table" w:styleId="afffd">
    <w:name w:val="Table Contemporary"/>
    <w:basedOn w:val="a4"/>
    <w:uiPriority w:val="99"/>
    <w:semiHidden/>
    <w:unhideWhenUsed/>
    <w:rsid w:val="00643D2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643D26"/>
    <w:pPr>
      <w:ind w:left="283" w:hanging="283"/>
      <w:contextualSpacing/>
    </w:pPr>
  </w:style>
  <w:style w:type="paragraph" w:styleId="2f1">
    <w:name w:val="List 2"/>
    <w:basedOn w:val="a2"/>
    <w:uiPriority w:val="99"/>
    <w:semiHidden/>
    <w:unhideWhenUsed/>
    <w:rsid w:val="00643D26"/>
    <w:pPr>
      <w:ind w:left="566" w:hanging="283"/>
      <w:contextualSpacing/>
    </w:pPr>
  </w:style>
  <w:style w:type="paragraph" w:styleId="3d">
    <w:name w:val="List 3"/>
    <w:basedOn w:val="a2"/>
    <w:uiPriority w:val="99"/>
    <w:semiHidden/>
    <w:unhideWhenUsed/>
    <w:rsid w:val="00643D26"/>
    <w:pPr>
      <w:ind w:left="849" w:hanging="283"/>
      <w:contextualSpacing/>
    </w:pPr>
  </w:style>
  <w:style w:type="paragraph" w:styleId="47">
    <w:name w:val="List 4"/>
    <w:basedOn w:val="a2"/>
    <w:uiPriority w:val="99"/>
    <w:semiHidden/>
    <w:unhideWhenUsed/>
    <w:rsid w:val="00643D26"/>
    <w:pPr>
      <w:ind w:left="1132" w:hanging="283"/>
      <w:contextualSpacing/>
    </w:pPr>
  </w:style>
  <w:style w:type="paragraph" w:styleId="56">
    <w:name w:val="List 5"/>
    <w:basedOn w:val="a2"/>
    <w:uiPriority w:val="99"/>
    <w:semiHidden/>
    <w:unhideWhenUsed/>
    <w:rsid w:val="00643D26"/>
    <w:pPr>
      <w:ind w:left="1415" w:hanging="283"/>
      <w:contextualSpacing/>
    </w:pPr>
  </w:style>
  <w:style w:type="paragraph" w:styleId="affff">
    <w:name w:val="Bibliography"/>
    <w:basedOn w:val="a2"/>
    <w:next w:val="a2"/>
    <w:uiPriority w:val="37"/>
    <w:semiHidden/>
    <w:unhideWhenUsed/>
    <w:rsid w:val="00643D26"/>
  </w:style>
  <w:style w:type="table" w:customStyle="1" w:styleId="-110">
    <w:name w:val="Список-таблица 1 светлая1"/>
    <w:basedOn w:val="a4"/>
    <w:uiPriority w:val="46"/>
    <w:rsid w:val="00643D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
    <w:name w:val="Список-таблица 1 светлая — акцент 11"/>
    <w:basedOn w:val="a4"/>
    <w:uiPriority w:val="46"/>
    <w:rsid w:val="00643D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21">
    <w:name w:val="Список-таблица 1 светлая — акцент 21"/>
    <w:basedOn w:val="a4"/>
    <w:uiPriority w:val="46"/>
    <w:rsid w:val="00643D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31">
    <w:name w:val="Список-таблица 1 светлая — акцент 31"/>
    <w:basedOn w:val="a4"/>
    <w:uiPriority w:val="46"/>
    <w:rsid w:val="00643D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41">
    <w:name w:val="Список-таблица 1 светлая — акцент 41"/>
    <w:basedOn w:val="a4"/>
    <w:uiPriority w:val="46"/>
    <w:rsid w:val="00643D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51">
    <w:name w:val="Список-таблица 1 светлая — акцент 51"/>
    <w:basedOn w:val="a4"/>
    <w:uiPriority w:val="46"/>
    <w:rsid w:val="00643D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161">
    <w:name w:val="Список-таблица 1 светлая — акцент 61"/>
    <w:basedOn w:val="a4"/>
    <w:uiPriority w:val="46"/>
    <w:rsid w:val="00643D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210">
    <w:name w:val="Список-таблица 21"/>
    <w:basedOn w:val="a4"/>
    <w:uiPriority w:val="47"/>
    <w:rsid w:val="00643D26"/>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Список-таблица 2 — акцент 11"/>
    <w:basedOn w:val="a4"/>
    <w:uiPriority w:val="47"/>
    <w:rsid w:val="00643D26"/>
    <w:pPr>
      <w:spacing w:after="0" w:line="240" w:lineRule="auto"/>
    </w:p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
    <w:name w:val="Список-таблица 2 — акцент 21"/>
    <w:basedOn w:val="a4"/>
    <w:uiPriority w:val="47"/>
    <w:rsid w:val="00643D26"/>
    <w:pPr>
      <w:spacing w:after="0" w:line="240" w:lineRule="auto"/>
    </w:p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
    <w:name w:val="Список-таблица 2 — акцент 31"/>
    <w:basedOn w:val="a4"/>
    <w:uiPriority w:val="47"/>
    <w:rsid w:val="00643D26"/>
    <w:pPr>
      <w:spacing w:after="0"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
    <w:name w:val="Список-таблица 2 — акцент 41"/>
    <w:basedOn w:val="a4"/>
    <w:uiPriority w:val="47"/>
    <w:rsid w:val="00643D26"/>
    <w:pPr>
      <w:spacing w:after="0" w:line="240" w:lineRule="auto"/>
    </w:p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
    <w:name w:val="Список-таблица 2 — акцент 51"/>
    <w:basedOn w:val="a4"/>
    <w:uiPriority w:val="47"/>
    <w:rsid w:val="00643D26"/>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
    <w:name w:val="Список-таблица 2 — акцент 61"/>
    <w:basedOn w:val="a4"/>
    <w:uiPriority w:val="47"/>
    <w:rsid w:val="00643D26"/>
    <w:pPr>
      <w:spacing w:after="0"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0">
    <w:name w:val="Список-таблица 31"/>
    <w:basedOn w:val="a4"/>
    <w:uiPriority w:val="48"/>
    <w:rsid w:val="00643D26"/>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
    <w:name w:val="Список-таблица 3 — акцент 11"/>
    <w:basedOn w:val="a4"/>
    <w:uiPriority w:val="48"/>
    <w:rsid w:val="00643D26"/>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
    <w:name w:val="Список-таблица 3 — акцент 21"/>
    <w:basedOn w:val="a4"/>
    <w:uiPriority w:val="48"/>
    <w:rsid w:val="00643D26"/>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
    <w:name w:val="Список-таблица 3 — акцент 31"/>
    <w:basedOn w:val="a4"/>
    <w:uiPriority w:val="48"/>
    <w:rsid w:val="00643D26"/>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
    <w:name w:val="Список-таблица 3 — акцент 41"/>
    <w:basedOn w:val="a4"/>
    <w:uiPriority w:val="48"/>
    <w:rsid w:val="00643D26"/>
    <w:pPr>
      <w:spacing w:after="0" w:line="240" w:lineRule="auto"/>
    </w:p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
    <w:name w:val="Список-таблица 3 — акцент 51"/>
    <w:basedOn w:val="a4"/>
    <w:uiPriority w:val="48"/>
    <w:rsid w:val="00643D26"/>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
    <w:name w:val="Список-таблица 3 — акцент 61"/>
    <w:basedOn w:val="a4"/>
    <w:uiPriority w:val="48"/>
    <w:rsid w:val="00643D26"/>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0">
    <w:name w:val="Список-таблица 41"/>
    <w:basedOn w:val="a4"/>
    <w:uiPriority w:val="49"/>
    <w:rsid w:val="00643D2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Список-таблица 4 — акцент 11"/>
    <w:basedOn w:val="a4"/>
    <w:uiPriority w:val="49"/>
    <w:rsid w:val="00643D26"/>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
    <w:name w:val="Список-таблица 4 — акцент 21"/>
    <w:basedOn w:val="a4"/>
    <w:uiPriority w:val="49"/>
    <w:rsid w:val="00643D26"/>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
    <w:name w:val="Список-таблица 4 — акцент 31"/>
    <w:basedOn w:val="a4"/>
    <w:uiPriority w:val="49"/>
    <w:rsid w:val="00643D26"/>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
    <w:name w:val="Список-таблица 4 — акцент 41"/>
    <w:basedOn w:val="a4"/>
    <w:uiPriority w:val="49"/>
    <w:rsid w:val="00643D26"/>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
    <w:name w:val="Список-таблица 4 — акцент 51"/>
    <w:basedOn w:val="a4"/>
    <w:uiPriority w:val="49"/>
    <w:rsid w:val="00643D26"/>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
    <w:name w:val="Список-таблица 4 — акцент 61"/>
    <w:basedOn w:val="a4"/>
    <w:uiPriority w:val="49"/>
    <w:rsid w:val="00643D2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0">
    <w:name w:val="Список-таблица 5 темная1"/>
    <w:basedOn w:val="a4"/>
    <w:uiPriority w:val="50"/>
    <w:rsid w:val="00643D26"/>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
    <w:name w:val="Список-таблица 5 темная — акцент 11"/>
    <w:basedOn w:val="a4"/>
    <w:uiPriority w:val="50"/>
    <w:rsid w:val="00643D26"/>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
    <w:name w:val="Список-таблица 5 темная — акцент 21"/>
    <w:basedOn w:val="a4"/>
    <w:uiPriority w:val="50"/>
    <w:rsid w:val="00643D26"/>
    <w:pPr>
      <w:spacing w:after="0" w:line="240" w:lineRule="auto"/>
    </w:pPr>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
    <w:name w:val="Список-таблица 5 темная — акцент 31"/>
    <w:basedOn w:val="a4"/>
    <w:uiPriority w:val="50"/>
    <w:rsid w:val="00643D26"/>
    <w:pPr>
      <w:spacing w:after="0" w:line="240" w:lineRule="auto"/>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
    <w:name w:val="Список-таблица 5 темная — акцент 41"/>
    <w:basedOn w:val="a4"/>
    <w:uiPriority w:val="50"/>
    <w:rsid w:val="00643D26"/>
    <w:pPr>
      <w:spacing w:after="0" w:line="240" w:lineRule="auto"/>
    </w:pPr>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
    <w:name w:val="Список-таблица 5 темная — акцент 51"/>
    <w:basedOn w:val="a4"/>
    <w:uiPriority w:val="50"/>
    <w:rsid w:val="00643D26"/>
    <w:pPr>
      <w:spacing w:after="0" w:line="240" w:lineRule="auto"/>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
    <w:name w:val="Список-таблица 5 темная — акцент 61"/>
    <w:basedOn w:val="a4"/>
    <w:uiPriority w:val="50"/>
    <w:rsid w:val="00643D26"/>
    <w:pPr>
      <w:spacing w:after="0" w:line="240" w:lineRule="auto"/>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Список-таблица 6 цветная1"/>
    <w:basedOn w:val="a4"/>
    <w:uiPriority w:val="51"/>
    <w:rsid w:val="00643D26"/>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Список-таблица 6 цветная — акцент 11"/>
    <w:basedOn w:val="a4"/>
    <w:uiPriority w:val="51"/>
    <w:rsid w:val="00643D26"/>
    <w:pPr>
      <w:spacing w:after="0" w:line="240" w:lineRule="auto"/>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
    <w:name w:val="Список-таблица 6 цветная — акцент 21"/>
    <w:basedOn w:val="a4"/>
    <w:uiPriority w:val="51"/>
    <w:rsid w:val="00643D26"/>
    <w:pPr>
      <w:spacing w:after="0" w:line="240" w:lineRule="auto"/>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
    <w:name w:val="Список-таблица 6 цветная — акцент 31"/>
    <w:basedOn w:val="a4"/>
    <w:uiPriority w:val="51"/>
    <w:rsid w:val="00643D26"/>
    <w:pPr>
      <w:spacing w:after="0" w:line="240" w:lineRule="auto"/>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
    <w:name w:val="Список-таблица 6 цветная — акцент 41"/>
    <w:basedOn w:val="a4"/>
    <w:uiPriority w:val="51"/>
    <w:rsid w:val="00643D26"/>
    <w:pPr>
      <w:spacing w:after="0" w:line="240" w:lineRule="auto"/>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
    <w:name w:val="Список-таблица 6 цветная — акцент 51"/>
    <w:basedOn w:val="a4"/>
    <w:uiPriority w:val="51"/>
    <w:rsid w:val="00643D26"/>
    <w:pPr>
      <w:spacing w:after="0" w:line="240" w:lineRule="auto"/>
    </w:pPr>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Список-таблица 6 цветная — акцент 61"/>
    <w:basedOn w:val="a4"/>
    <w:uiPriority w:val="51"/>
    <w:rsid w:val="00643D26"/>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
    <w:name w:val="Список-таблица 7 цветная1"/>
    <w:basedOn w:val="a4"/>
    <w:uiPriority w:val="52"/>
    <w:rsid w:val="00643D2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
    <w:name w:val="Список-таблица 7 цветная — акцент 11"/>
    <w:basedOn w:val="a4"/>
    <w:uiPriority w:val="52"/>
    <w:rsid w:val="00643D26"/>
    <w:pPr>
      <w:spacing w:after="0" w:line="240" w:lineRule="auto"/>
    </w:pPr>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
    <w:name w:val="Список-таблица 7 цветная — акцент 21"/>
    <w:basedOn w:val="a4"/>
    <w:uiPriority w:val="52"/>
    <w:rsid w:val="00643D26"/>
    <w:pPr>
      <w:spacing w:after="0" w:line="240" w:lineRule="auto"/>
    </w:pPr>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
    <w:name w:val="Список-таблица 7 цветная — акцент 31"/>
    <w:basedOn w:val="a4"/>
    <w:uiPriority w:val="52"/>
    <w:rsid w:val="00643D26"/>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
    <w:name w:val="Список-таблица 7 цветная — акцент 41"/>
    <w:basedOn w:val="a4"/>
    <w:uiPriority w:val="52"/>
    <w:rsid w:val="00643D26"/>
    <w:pPr>
      <w:spacing w:after="0" w:line="240" w:lineRule="auto"/>
    </w:pPr>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
    <w:name w:val="Список-таблица 7 цветная — акцент 51"/>
    <w:basedOn w:val="a4"/>
    <w:uiPriority w:val="52"/>
    <w:rsid w:val="00643D26"/>
    <w:pPr>
      <w:spacing w:after="0" w:line="240" w:lineRule="auto"/>
    </w:pPr>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
    <w:name w:val="Список-таблица 7 цветная — акцент 61"/>
    <w:basedOn w:val="a4"/>
    <w:uiPriority w:val="52"/>
    <w:rsid w:val="00643D26"/>
    <w:pPr>
      <w:spacing w:after="0" w:line="240" w:lineRule="auto"/>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8">
    <w:name w:val="Medium List 1"/>
    <w:basedOn w:val="a4"/>
    <w:uiPriority w:val="65"/>
    <w:semiHidden/>
    <w:unhideWhenUsed/>
    <w:rsid w:val="00643D26"/>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semiHidden/>
    <w:unhideWhenUsed/>
    <w:rsid w:val="00643D26"/>
    <w:pPr>
      <w:spacing w:after="0" w:line="240" w:lineRule="auto"/>
    </w:pPr>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
    <w:name w:val="Medium List 1 Accent 2"/>
    <w:basedOn w:val="a4"/>
    <w:uiPriority w:val="65"/>
    <w:semiHidden/>
    <w:unhideWhenUsed/>
    <w:rsid w:val="00643D26"/>
    <w:pPr>
      <w:spacing w:after="0" w:line="240" w:lineRule="auto"/>
    </w:pPr>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
    <w:name w:val="Medium List 1 Accent 3"/>
    <w:basedOn w:val="a4"/>
    <w:uiPriority w:val="65"/>
    <w:semiHidden/>
    <w:unhideWhenUsed/>
    <w:rsid w:val="00643D26"/>
    <w:pPr>
      <w:spacing w:after="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
    <w:name w:val="Medium List 1 Accent 4"/>
    <w:basedOn w:val="a4"/>
    <w:uiPriority w:val="65"/>
    <w:semiHidden/>
    <w:unhideWhenUsed/>
    <w:rsid w:val="00643D26"/>
    <w:pPr>
      <w:spacing w:after="0" w:line="240" w:lineRule="auto"/>
    </w:pPr>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
    <w:name w:val="Medium List 1 Accent 5"/>
    <w:basedOn w:val="a4"/>
    <w:uiPriority w:val="65"/>
    <w:semiHidden/>
    <w:unhideWhenUsed/>
    <w:rsid w:val="00643D26"/>
    <w:pPr>
      <w:spacing w:after="0" w:line="240" w:lineRule="auto"/>
    </w:pPr>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
    <w:name w:val="Medium List 1 Accent 6"/>
    <w:basedOn w:val="a4"/>
    <w:uiPriority w:val="65"/>
    <w:semiHidden/>
    <w:unhideWhenUsed/>
    <w:rsid w:val="00643D26"/>
    <w:pPr>
      <w:spacing w:after="0" w:line="240" w:lineRule="auto"/>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2">
    <w:name w:val="Medium List 2"/>
    <w:basedOn w:val="a4"/>
    <w:uiPriority w:val="66"/>
    <w:semiHidden/>
    <w:unhideWhenUsed/>
    <w:rsid w:val="00643D26"/>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semiHidden/>
    <w:unhideWhenUsed/>
    <w:rsid w:val="00643D26"/>
    <w:pPr>
      <w:spacing w:after="0" w:line="240" w:lineRule="auto"/>
    </w:pPr>
    <w:rPr>
      <w:rFonts w:eastAsiaTheme="majorEastAsia"/>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semiHidden/>
    <w:unhideWhenUsed/>
    <w:rsid w:val="00643D26"/>
    <w:pPr>
      <w:spacing w:after="0" w:line="240" w:lineRule="auto"/>
    </w:pPr>
    <w:rPr>
      <w:rFonts w:eastAsiaTheme="majorEastAsia"/>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semiHidden/>
    <w:unhideWhenUsed/>
    <w:rsid w:val="00643D26"/>
    <w:pPr>
      <w:spacing w:after="0" w:line="240" w:lineRule="auto"/>
    </w:pPr>
    <w:rPr>
      <w:rFonts w:eastAsiaTheme="majorEastAsia"/>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semiHidden/>
    <w:unhideWhenUsed/>
    <w:rsid w:val="00643D26"/>
    <w:pPr>
      <w:spacing w:after="0" w:line="240" w:lineRule="auto"/>
    </w:pPr>
    <w:rPr>
      <w:rFonts w:eastAsiaTheme="majorEastAsia"/>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semiHidden/>
    <w:unhideWhenUsed/>
    <w:rsid w:val="00643D26"/>
    <w:pPr>
      <w:spacing w:after="0" w:line="240" w:lineRule="auto"/>
    </w:pPr>
    <w:rPr>
      <w:rFonts w:eastAsiaTheme="majorEastAsia"/>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semiHidden/>
    <w:unhideWhenUsed/>
    <w:rsid w:val="00643D26"/>
    <w:pPr>
      <w:spacing w:after="0" w:line="240" w:lineRule="auto"/>
    </w:pPr>
    <w:rPr>
      <w:rFonts w:eastAsiaTheme="majorEastAsia"/>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9">
    <w:name w:val="Medium Shading 1"/>
    <w:basedOn w:val="a4"/>
    <w:uiPriority w:val="63"/>
    <w:semiHidden/>
    <w:unhideWhenUsed/>
    <w:rsid w:val="00643D2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semiHidden/>
    <w:unhideWhenUsed/>
    <w:rsid w:val="00643D26"/>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0">
    <w:name w:val="Medium Shading 1 Accent 2"/>
    <w:basedOn w:val="a4"/>
    <w:uiPriority w:val="63"/>
    <w:semiHidden/>
    <w:unhideWhenUsed/>
    <w:rsid w:val="00643D26"/>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0">
    <w:name w:val="Medium Shading 1 Accent 3"/>
    <w:basedOn w:val="a4"/>
    <w:uiPriority w:val="63"/>
    <w:semiHidden/>
    <w:unhideWhenUsed/>
    <w:rsid w:val="00643D26"/>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0">
    <w:name w:val="Medium Shading 1 Accent 4"/>
    <w:basedOn w:val="a4"/>
    <w:uiPriority w:val="63"/>
    <w:semiHidden/>
    <w:unhideWhenUsed/>
    <w:rsid w:val="00643D26"/>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0">
    <w:name w:val="Medium Shading 1 Accent 5"/>
    <w:basedOn w:val="a4"/>
    <w:uiPriority w:val="63"/>
    <w:semiHidden/>
    <w:unhideWhenUsed/>
    <w:rsid w:val="00643D26"/>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0">
    <w:name w:val="Medium Shading 1 Accent 6"/>
    <w:basedOn w:val="a4"/>
    <w:uiPriority w:val="63"/>
    <w:semiHidden/>
    <w:unhideWhenUsed/>
    <w:rsid w:val="00643D26"/>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3">
    <w:name w:val="Medium Shading 2"/>
    <w:basedOn w:val="a4"/>
    <w:uiPriority w:val="64"/>
    <w:semiHidden/>
    <w:unhideWhenUsed/>
    <w:rsid w:val="00643D2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semiHidden/>
    <w:unhideWhenUsed/>
    <w:rsid w:val="00643D2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semiHidden/>
    <w:unhideWhenUsed/>
    <w:rsid w:val="00643D2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semiHidden/>
    <w:unhideWhenUsed/>
    <w:rsid w:val="00643D2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semiHidden/>
    <w:unhideWhenUsed/>
    <w:rsid w:val="00643D2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semiHidden/>
    <w:unhideWhenUsed/>
    <w:rsid w:val="00643D2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semiHidden/>
    <w:unhideWhenUsed/>
    <w:rsid w:val="00643D2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a">
    <w:name w:val="Medium Grid 1"/>
    <w:basedOn w:val="a4"/>
    <w:uiPriority w:val="67"/>
    <w:semiHidden/>
    <w:unhideWhenUsed/>
    <w:rsid w:val="00643D2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643D26"/>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4"/>
    <w:uiPriority w:val="67"/>
    <w:semiHidden/>
    <w:unhideWhenUsed/>
    <w:rsid w:val="00643D26"/>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4"/>
    <w:uiPriority w:val="67"/>
    <w:semiHidden/>
    <w:unhideWhenUsed/>
    <w:rsid w:val="00643D26"/>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4"/>
    <w:uiPriority w:val="67"/>
    <w:semiHidden/>
    <w:unhideWhenUsed/>
    <w:rsid w:val="00643D26"/>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4"/>
    <w:uiPriority w:val="67"/>
    <w:semiHidden/>
    <w:unhideWhenUsed/>
    <w:rsid w:val="00643D26"/>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4"/>
    <w:uiPriority w:val="67"/>
    <w:semiHidden/>
    <w:unhideWhenUsed/>
    <w:rsid w:val="00643D26"/>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4">
    <w:name w:val="Medium Grid 2"/>
    <w:basedOn w:val="a4"/>
    <w:uiPriority w:val="68"/>
    <w:semiHidden/>
    <w:unhideWhenUsed/>
    <w:rsid w:val="00643D26"/>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643D26"/>
    <w:pPr>
      <w:spacing w:after="0" w:line="240" w:lineRule="auto"/>
    </w:pPr>
    <w:rPr>
      <w:rFonts w:eastAsiaTheme="majorEastAsia"/>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643D26"/>
    <w:pPr>
      <w:spacing w:after="0" w:line="240" w:lineRule="auto"/>
    </w:pPr>
    <w:rPr>
      <w:rFonts w:eastAsiaTheme="majorEastAsia"/>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643D26"/>
    <w:pPr>
      <w:spacing w:after="0" w:line="240" w:lineRule="auto"/>
    </w:pPr>
    <w:rPr>
      <w:rFonts w:eastAsiaTheme="majorEastAsia"/>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643D26"/>
    <w:pPr>
      <w:spacing w:after="0" w:line="240" w:lineRule="auto"/>
    </w:pPr>
    <w:rPr>
      <w:rFonts w:eastAsiaTheme="majorEastAsia"/>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643D26"/>
    <w:pPr>
      <w:spacing w:after="0" w:line="240" w:lineRule="auto"/>
    </w:pPr>
    <w:rPr>
      <w:rFonts w:eastAsiaTheme="majorEastAsia"/>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643D26"/>
    <w:pPr>
      <w:spacing w:after="0" w:line="240" w:lineRule="auto"/>
    </w:pPr>
    <w:rPr>
      <w:rFonts w:eastAsiaTheme="majorEastAsia"/>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e">
    <w:name w:val="Medium Grid 3"/>
    <w:basedOn w:val="a4"/>
    <w:uiPriority w:val="69"/>
    <w:semiHidden/>
    <w:unhideWhenUsed/>
    <w:rsid w:val="00643D2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semiHidden/>
    <w:unhideWhenUsed/>
    <w:rsid w:val="00643D2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4"/>
    <w:uiPriority w:val="69"/>
    <w:semiHidden/>
    <w:unhideWhenUsed/>
    <w:rsid w:val="00643D2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4"/>
    <w:uiPriority w:val="69"/>
    <w:semiHidden/>
    <w:unhideWhenUsed/>
    <w:rsid w:val="00643D2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4"/>
    <w:uiPriority w:val="69"/>
    <w:semiHidden/>
    <w:unhideWhenUsed/>
    <w:rsid w:val="00643D2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4"/>
    <w:uiPriority w:val="69"/>
    <w:semiHidden/>
    <w:unhideWhenUsed/>
    <w:rsid w:val="00643D2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4"/>
    <w:uiPriority w:val="69"/>
    <w:semiHidden/>
    <w:unhideWhenUsed/>
    <w:rsid w:val="00643D2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affff0">
    <w:name w:val="Table Professional"/>
    <w:basedOn w:val="a4"/>
    <w:uiPriority w:val="99"/>
    <w:semiHidden/>
    <w:unhideWhenUsed/>
    <w:rsid w:val="00643D2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643D26"/>
    <w:pPr>
      <w:spacing w:after="0" w:line="240" w:lineRule="auto"/>
    </w:pPr>
    <w:rPr>
      <w:sz w:val="20"/>
      <w:szCs w:val="20"/>
    </w:rPr>
  </w:style>
  <w:style w:type="character" w:customStyle="1" w:styleId="HTML9">
    <w:name w:val="Стандартный HTML Знак"/>
    <w:basedOn w:val="a3"/>
    <w:link w:val="HTML8"/>
    <w:uiPriority w:val="99"/>
    <w:semiHidden/>
    <w:rsid w:val="00643D26"/>
    <w:rPr>
      <w:rFonts w:ascii="Times New Roman" w:hAnsi="Times New Roman" w:cs="Times New Roman"/>
      <w:sz w:val="20"/>
      <w:szCs w:val="20"/>
    </w:rPr>
  </w:style>
  <w:style w:type="numbering" w:styleId="a1">
    <w:name w:val="Outline List 3"/>
    <w:basedOn w:val="a5"/>
    <w:uiPriority w:val="99"/>
    <w:semiHidden/>
    <w:unhideWhenUsed/>
    <w:rsid w:val="00643D26"/>
    <w:pPr>
      <w:numPr>
        <w:numId w:val="13"/>
      </w:numPr>
    </w:pPr>
  </w:style>
  <w:style w:type="table" w:styleId="1b">
    <w:name w:val="Table Columns 1"/>
    <w:basedOn w:val="a4"/>
    <w:uiPriority w:val="99"/>
    <w:semiHidden/>
    <w:unhideWhenUsed/>
    <w:rsid w:val="00643D2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643D2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643D2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643D2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643D2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99"/>
    <w:qFormat/>
    <w:rsid w:val="00643D26"/>
    <w:rPr>
      <w:rFonts w:ascii="Times New Roman" w:hAnsi="Times New Roman" w:cs="Times New Roman"/>
      <w:b/>
      <w:bCs/>
    </w:rPr>
  </w:style>
  <w:style w:type="paragraph" w:styleId="affff2">
    <w:name w:val="Document Map"/>
    <w:basedOn w:val="a2"/>
    <w:link w:val="affff3"/>
    <w:uiPriority w:val="99"/>
    <w:semiHidden/>
    <w:unhideWhenUsed/>
    <w:rsid w:val="00643D26"/>
    <w:pPr>
      <w:spacing w:after="0" w:line="240" w:lineRule="auto"/>
    </w:pPr>
    <w:rPr>
      <w:sz w:val="16"/>
      <w:szCs w:val="16"/>
    </w:rPr>
  </w:style>
  <w:style w:type="character" w:customStyle="1" w:styleId="affff3">
    <w:name w:val="Схема документа Знак"/>
    <w:basedOn w:val="a3"/>
    <w:link w:val="affff2"/>
    <w:uiPriority w:val="99"/>
    <w:semiHidden/>
    <w:rsid w:val="00643D26"/>
    <w:rPr>
      <w:rFonts w:ascii="Times New Roman" w:hAnsi="Times New Roman" w:cs="Times New Roman"/>
      <w:sz w:val="16"/>
      <w:szCs w:val="16"/>
    </w:rPr>
  </w:style>
  <w:style w:type="table" w:customStyle="1" w:styleId="110">
    <w:name w:val="Таблица простая 11"/>
    <w:basedOn w:val="a4"/>
    <w:uiPriority w:val="41"/>
    <w:rsid w:val="00643D2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Таблица простая 21"/>
    <w:basedOn w:val="a4"/>
    <w:uiPriority w:val="42"/>
    <w:rsid w:val="00643D2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0">
    <w:name w:val="Таблица простая 31"/>
    <w:basedOn w:val="a4"/>
    <w:uiPriority w:val="43"/>
    <w:rsid w:val="00643D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0">
    <w:name w:val="Таблица простая 41"/>
    <w:basedOn w:val="a4"/>
    <w:uiPriority w:val="44"/>
    <w:rsid w:val="00643D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4"/>
    <w:uiPriority w:val="45"/>
    <w:rsid w:val="00643D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4">
    <w:name w:val="table of authorities"/>
    <w:basedOn w:val="a2"/>
    <w:next w:val="a2"/>
    <w:uiPriority w:val="99"/>
    <w:semiHidden/>
    <w:unhideWhenUsed/>
    <w:rsid w:val="00643D26"/>
    <w:pPr>
      <w:spacing w:after="0"/>
      <w:ind w:left="220" w:hanging="220"/>
    </w:pPr>
  </w:style>
  <w:style w:type="table" w:customStyle="1" w:styleId="-112">
    <w:name w:val="Таблица-сетка 1 светлая1"/>
    <w:basedOn w:val="a4"/>
    <w:uiPriority w:val="46"/>
    <w:rsid w:val="00643D2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0">
    <w:name w:val="Таблица-сетка 1 светлая — акцент 11"/>
    <w:basedOn w:val="a4"/>
    <w:uiPriority w:val="46"/>
    <w:rsid w:val="00643D2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210">
    <w:name w:val="Таблица-сетка 1 светлая — акцент 21"/>
    <w:basedOn w:val="a4"/>
    <w:uiPriority w:val="46"/>
    <w:rsid w:val="00643D26"/>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0">
    <w:name w:val="Таблица-сетка 1 светлая — акцент 31"/>
    <w:basedOn w:val="a4"/>
    <w:uiPriority w:val="46"/>
    <w:rsid w:val="00643D26"/>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0">
    <w:name w:val="Таблица-сетка 1 светлая — акцент 41"/>
    <w:basedOn w:val="a4"/>
    <w:uiPriority w:val="46"/>
    <w:rsid w:val="00643D26"/>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0">
    <w:name w:val="Таблица-сетка 1 светлая — акцент 51"/>
    <w:basedOn w:val="a4"/>
    <w:uiPriority w:val="46"/>
    <w:rsid w:val="00643D26"/>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1610">
    <w:name w:val="Таблица-сетка 1 светлая — акцент 61"/>
    <w:basedOn w:val="a4"/>
    <w:uiPriority w:val="46"/>
    <w:rsid w:val="00643D26"/>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212">
    <w:name w:val="Таблица-сетка 21"/>
    <w:basedOn w:val="a4"/>
    <w:uiPriority w:val="47"/>
    <w:rsid w:val="00643D26"/>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Таблица-сетка 2 — акцент 11"/>
    <w:basedOn w:val="a4"/>
    <w:uiPriority w:val="47"/>
    <w:rsid w:val="00643D26"/>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0">
    <w:name w:val="Таблица-сетка 2 — акцент 21"/>
    <w:basedOn w:val="a4"/>
    <w:uiPriority w:val="47"/>
    <w:rsid w:val="00643D26"/>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0">
    <w:name w:val="Таблица-сетка 2 — акцент 31"/>
    <w:basedOn w:val="a4"/>
    <w:uiPriority w:val="47"/>
    <w:rsid w:val="00643D26"/>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0">
    <w:name w:val="Таблица-сетка 2 — акцент 41"/>
    <w:basedOn w:val="a4"/>
    <w:uiPriority w:val="47"/>
    <w:rsid w:val="00643D26"/>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0">
    <w:name w:val="Таблица-сетка 2 — акцент 51"/>
    <w:basedOn w:val="a4"/>
    <w:uiPriority w:val="47"/>
    <w:rsid w:val="00643D26"/>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0">
    <w:name w:val="Таблица-сетка 2 — акцент 61"/>
    <w:basedOn w:val="a4"/>
    <w:uiPriority w:val="47"/>
    <w:rsid w:val="00643D26"/>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2">
    <w:name w:val="Таблица-сетка 31"/>
    <w:basedOn w:val="a4"/>
    <w:uiPriority w:val="48"/>
    <w:rsid w:val="00643D2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0">
    <w:name w:val="Таблица-сетка 3 — акцент 11"/>
    <w:basedOn w:val="a4"/>
    <w:uiPriority w:val="48"/>
    <w:rsid w:val="00643D26"/>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0">
    <w:name w:val="Таблица-сетка 3 — акцент 21"/>
    <w:basedOn w:val="a4"/>
    <w:uiPriority w:val="48"/>
    <w:rsid w:val="00643D26"/>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0">
    <w:name w:val="Таблица-сетка 3 — акцент 31"/>
    <w:basedOn w:val="a4"/>
    <w:uiPriority w:val="48"/>
    <w:rsid w:val="00643D26"/>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0">
    <w:name w:val="Таблица-сетка 3 — акцент 41"/>
    <w:basedOn w:val="a4"/>
    <w:uiPriority w:val="48"/>
    <w:rsid w:val="00643D26"/>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0">
    <w:name w:val="Таблица-сетка 3 — акцент 51"/>
    <w:basedOn w:val="a4"/>
    <w:uiPriority w:val="48"/>
    <w:rsid w:val="00643D26"/>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0">
    <w:name w:val="Таблица-сетка 3 — акцент 61"/>
    <w:basedOn w:val="a4"/>
    <w:uiPriority w:val="48"/>
    <w:rsid w:val="00643D2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2">
    <w:name w:val="Таблица-сетка 41"/>
    <w:basedOn w:val="a4"/>
    <w:uiPriority w:val="49"/>
    <w:rsid w:val="00643D2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Таблица-сетка 4 — акцент 11"/>
    <w:basedOn w:val="a4"/>
    <w:uiPriority w:val="49"/>
    <w:rsid w:val="00643D26"/>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0">
    <w:name w:val="Таблица-сетка 4 — акцент 21"/>
    <w:basedOn w:val="a4"/>
    <w:uiPriority w:val="49"/>
    <w:rsid w:val="00643D26"/>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0">
    <w:name w:val="Таблица-сетка 4 — акцент 31"/>
    <w:basedOn w:val="a4"/>
    <w:uiPriority w:val="49"/>
    <w:rsid w:val="00643D26"/>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0">
    <w:name w:val="Таблица-сетка 4 — акцент 41"/>
    <w:basedOn w:val="a4"/>
    <w:uiPriority w:val="49"/>
    <w:rsid w:val="00643D26"/>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0">
    <w:name w:val="Таблица-сетка 4 — акцент 51"/>
    <w:basedOn w:val="a4"/>
    <w:uiPriority w:val="49"/>
    <w:rsid w:val="00643D26"/>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0">
    <w:name w:val="Таблица-сетка 4 — акцент 61"/>
    <w:basedOn w:val="a4"/>
    <w:uiPriority w:val="49"/>
    <w:rsid w:val="00643D2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2">
    <w:name w:val="Таблица-сетка 5 темная1"/>
    <w:basedOn w:val="a4"/>
    <w:uiPriority w:val="50"/>
    <w:rsid w:val="00643D2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0">
    <w:name w:val="Таблица-сетка 5 темная — акцент 11"/>
    <w:basedOn w:val="a4"/>
    <w:uiPriority w:val="50"/>
    <w:rsid w:val="00643D2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5210">
    <w:name w:val="Таблица-сетка 5 темная — акцент 21"/>
    <w:basedOn w:val="a4"/>
    <w:uiPriority w:val="50"/>
    <w:rsid w:val="00643D2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5310">
    <w:name w:val="Таблица-сетка 5 темная — акцент 31"/>
    <w:basedOn w:val="a4"/>
    <w:uiPriority w:val="50"/>
    <w:rsid w:val="00643D2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410">
    <w:name w:val="Таблица-сетка 5 темная — акцент 41"/>
    <w:basedOn w:val="a4"/>
    <w:uiPriority w:val="50"/>
    <w:rsid w:val="00643D2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5510">
    <w:name w:val="Таблица-сетка 5 темная — акцент 51"/>
    <w:basedOn w:val="a4"/>
    <w:uiPriority w:val="50"/>
    <w:rsid w:val="00643D2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610">
    <w:name w:val="Таблица-сетка 5 темная — акцент 61"/>
    <w:basedOn w:val="a4"/>
    <w:uiPriority w:val="50"/>
    <w:rsid w:val="00643D2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612">
    <w:name w:val="Таблица-сетка 6 цветная1"/>
    <w:basedOn w:val="a4"/>
    <w:uiPriority w:val="51"/>
    <w:rsid w:val="00643D26"/>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Таблица-сетка 6 цветная — акцент 11"/>
    <w:basedOn w:val="a4"/>
    <w:uiPriority w:val="51"/>
    <w:rsid w:val="00643D26"/>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0">
    <w:name w:val="Таблица-сетка 6 цветная — акцент 21"/>
    <w:basedOn w:val="a4"/>
    <w:uiPriority w:val="51"/>
    <w:rsid w:val="00643D26"/>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0">
    <w:name w:val="Таблица-сетка 6 цветная — акцент 31"/>
    <w:basedOn w:val="a4"/>
    <w:uiPriority w:val="51"/>
    <w:rsid w:val="00643D26"/>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0">
    <w:name w:val="Таблица-сетка 6 цветная — акцент 41"/>
    <w:basedOn w:val="a4"/>
    <w:uiPriority w:val="51"/>
    <w:rsid w:val="00643D26"/>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0">
    <w:name w:val="Таблица-сетка 6 цветная — акцент 51"/>
    <w:basedOn w:val="a4"/>
    <w:uiPriority w:val="51"/>
    <w:rsid w:val="00643D26"/>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0">
    <w:name w:val="Таблица-сетка 6 цветная — акцент 61"/>
    <w:basedOn w:val="a4"/>
    <w:uiPriority w:val="51"/>
    <w:rsid w:val="00643D26"/>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0">
    <w:name w:val="Таблица-сетка 7 цветная1"/>
    <w:basedOn w:val="a4"/>
    <w:uiPriority w:val="52"/>
    <w:rsid w:val="00643D26"/>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0">
    <w:name w:val="Таблица-сетка 7 цветная — акцент 11"/>
    <w:basedOn w:val="a4"/>
    <w:uiPriority w:val="52"/>
    <w:rsid w:val="00643D26"/>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0">
    <w:name w:val="Таблица-сетка 7 цветная — акцент 21"/>
    <w:basedOn w:val="a4"/>
    <w:uiPriority w:val="52"/>
    <w:rsid w:val="00643D26"/>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0">
    <w:name w:val="Таблица-сетка 7 цветная — акцент 31"/>
    <w:basedOn w:val="a4"/>
    <w:uiPriority w:val="52"/>
    <w:rsid w:val="00643D26"/>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0">
    <w:name w:val="Таблица-сетка 7 цветная — акцент 41"/>
    <w:basedOn w:val="a4"/>
    <w:uiPriority w:val="52"/>
    <w:rsid w:val="00643D26"/>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0">
    <w:name w:val="Таблица-сетка 7 цветная — акцент 51"/>
    <w:basedOn w:val="a4"/>
    <w:uiPriority w:val="52"/>
    <w:rsid w:val="00643D26"/>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0">
    <w:name w:val="Таблица-сетка 7 цветная — акцент 61"/>
    <w:basedOn w:val="a4"/>
    <w:uiPriority w:val="52"/>
    <w:rsid w:val="00643D26"/>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13">
    <w:name w:val="Table List 1"/>
    <w:basedOn w:val="a4"/>
    <w:uiPriority w:val="99"/>
    <w:semiHidden/>
    <w:unhideWhenUsed/>
    <w:rsid w:val="00643D2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643D2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643D2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643D2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643D2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643D2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643D2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643D2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643D26"/>
    <w:pPr>
      <w:spacing w:after="0" w:line="240" w:lineRule="auto"/>
    </w:pPr>
    <w:rPr>
      <w:sz w:val="21"/>
      <w:szCs w:val="21"/>
    </w:rPr>
  </w:style>
  <w:style w:type="character" w:customStyle="1" w:styleId="affff6">
    <w:name w:val="Текст Знак"/>
    <w:basedOn w:val="a3"/>
    <w:link w:val="affff5"/>
    <w:uiPriority w:val="99"/>
    <w:semiHidden/>
    <w:rsid w:val="00643D26"/>
    <w:rPr>
      <w:rFonts w:ascii="Times New Roman" w:hAnsi="Times New Roman" w:cs="Times New Roman"/>
      <w:sz w:val="21"/>
      <w:szCs w:val="21"/>
    </w:rPr>
  </w:style>
  <w:style w:type="paragraph" w:styleId="affff7">
    <w:name w:val="Balloon Text"/>
    <w:basedOn w:val="a2"/>
    <w:link w:val="affff8"/>
    <w:uiPriority w:val="99"/>
    <w:semiHidden/>
    <w:unhideWhenUsed/>
    <w:rsid w:val="00643D26"/>
    <w:pPr>
      <w:spacing w:after="0" w:line="240" w:lineRule="auto"/>
    </w:pPr>
    <w:rPr>
      <w:sz w:val="18"/>
      <w:szCs w:val="18"/>
    </w:rPr>
  </w:style>
  <w:style w:type="character" w:customStyle="1" w:styleId="affff8">
    <w:name w:val="Текст выноски Знак"/>
    <w:basedOn w:val="a3"/>
    <w:link w:val="affff7"/>
    <w:uiPriority w:val="99"/>
    <w:semiHidden/>
    <w:rsid w:val="00643D26"/>
    <w:rPr>
      <w:rFonts w:ascii="Times New Roman" w:hAnsi="Times New Roman" w:cs="Times New Roman"/>
      <w:sz w:val="18"/>
      <w:szCs w:val="18"/>
    </w:rPr>
  </w:style>
  <w:style w:type="paragraph" w:styleId="affff9">
    <w:name w:val="endnote text"/>
    <w:basedOn w:val="a2"/>
    <w:link w:val="affffa"/>
    <w:uiPriority w:val="99"/>
    <w:semiHidden/>
    <w:unhideWhenUsed/>
    <w:rsid w:val="00643D26"/>
    <w:pPr>
      <w:spacing w:after="0" w:line="240" w:lineRule="auto"/>
    </w:pPr>
    <w:rPr>
      <w:sz w:val="20"/>
      <w:szCs w:val="20"/>
    </w:rPr>
  </w:style>
  <w:style w:type="character" w:customStyle="1" w:styleId="affffa">
    <w:name w:val="Текст концевой сноски Знак"/>
    <w:basedOn w:val="a3"/>
    <w:link w:val="affff9"/>
    <w:uiPriority w:val="99"/>
    <w:semiHidden/>
    <w:rsid w:val="00643D26"/>
    <w:rPr>
      <w:rFonts w:ascii="Times New Roman" w:hAnsi="Times New Roman" w:cs="Times New Roman"/>
      <w:sz w:val="20"/>
      <w:szCs w:val="20"/>
    </w:rPr>
  </w:style>
  <w:style w:type="paragraph" w:styleId="affffb">
    <w:name w:val="macro"/>
    <w:link w:val="affffc"/>
    <w:uiPriority w:val="99"/>
    <w:semiHidden/>
    <w:unhideWhenUsed/>
    <w:rsid w:val="00643D2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643D26"/>
    <w:rPr>
      <w:rFonts w:ascii="Times New Roman" w:hAnsi="Times New Roman" w:cs="Times New Roman"/>
      <w:sz w:val="20"/>
      <w:szCs w:val="20"/>
    </w:rPr>
  </w:style>
  <w:style w:type="paragraph" w:styleId="affffd">
    <w:name w:val="annotation text"/>
    <w:basedOn w:val="a2"/>
    <w:link w:val="affffe"/>
    <w:uiPriority w:val="99"/>
    <w:semiHidden/>
    <w:unhideWhenUsed/>
    <w:rsid w:val="00643D26"/>
    <w:pPr>
      <w:spacing w:line="240" w:lineRule="auto"/>
    </w:pPr>
    <w:rPr>
      <w:sz w:val="20"/>
      <w:szCs w:val="20"/>
    </w:rPr>
  </w:style>
  <w:style w:type="character" w:customStyle="1" w:styleId="affffe">
    <w:name w:val="Текст примечания Знак"/>
    <w:basedOn w:val="a3"/>
    <w:link w:val="affffd"/>
    <w:uiPriority w:val="99"/>
    <w:semiHidden/>
    <w:rsid w:val="00643D26"/>
    <w:rPr>
      <w:rFonts w:ascii="Times New Roman" w:hAnsi="Times New Roman" w:cs="Times New Roman"/>
      <w:sz w:val="20"/>
      <w:szCs w:val="20"/>
    </w:rPr>
  </w:style>
  <w:style w:type="paragraph" w:styleId="afffff">
    <w:name w:val="footnote text"/>
    <w:basedOn w:val="a2"/>
    <w:link w:val="afffff0"/>
    <w:uiPriority w:val="99"/>
    <w:semiHidden/>
    <w:unhideWhenUsed/>
    <w:rsid w:val="00643D26"/>
    <w:pPr>
      <w:spacing w:after="0" w:line="240" w:lineRule="auto"/>
    </w:pPr>
    <w:rPr>
      <w:sz w:val="20"/>
      <w:szCs w:val="20"/>
    </w:rPr>
  </w:style>
  <w:style w:type="character" w:customStyle="1" w:styleId="afffff0">
    <w:name w:val="Текст сноски Знак"/>
    <w:basedOn w:val="a3"/>
    <w:link w:val="afffff"/>
    <w:uiPriority w:val="99"/>
    <w:semiHidden/>
    <w:rsid w:val="00643D26"/>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643D26"/>
    <w:rPr>
      <w:b/>
      <w:bCs/>
    </w:rPr>
  </w:style>
  <w:style w:type="character" w:customStyle="1" w:styleId="afffff2">
    <w:name w:val="Тема примечания Знак"/>
    <w:basedOn w:val="affffe"/>
    <w:link w:val="afffff1"/>
    <w:uiPriority w:val="99"/>
    <w:semiHidden/>
    <w:rsid w:val="00643D26"/>
    <w:rPr>
      <w:rFonts w:ascii="Times New Roman" w:hAnsi="Times New Roman" w:cs="Times New Roman"/>
      <w:b/>
      <w:bCs/>
      <w:sz w:val="20"/>
      <w:szCs w:val="20"/>
    </w:rPr>
  </w:style>
  <w:style w:type="table" w:styleId="afffff3">
    <w:name w:val="Table Theme"/>
    <w:basedOn w:val="a4"/>
    <w:uiPriority w:val="99"/>
    <w:semiHidden/>
    <w:unhideWhenUsed/>
    <w:rsid w:val="00643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semiHidden/>
    <w:unhideWhenUsed/>
    <w:rsid w:val="00643D2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semiHidden/>
    <w:unhideWhenUsed/>
    <w:rsid w:val="00643D2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4">
    <w:name w:val="Dark List Accent 2"/>
    <w:basedOn w:val="a4"/>
    <w:uiPriority w:val="70"/>
    <w:semiHidden/>
    <w:unhideWhenUsed/>
    <w:rsid w:val="00643D2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4">
    <w:name w:val="Dark List Accent 3"/>
    <w:basedOn w:val="a4"/>
    <w:uiPriority w:val="70"/>
    <w:semiHidden/>
    <w:unhideWhenUsed/>
    <w:rsid w:val="00643D2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3">
    <w:name w:val="Dark List Accent 4"/>
    <w:basedOn w:val="a4"/>
    <w:uiPriority w:val="70"/>
    <w:semiHidden/>
    <w:unhideWhenUsed/>
    <w:rsid w:val="00643D2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3">
    <w:name w:val="Dark List Accent 5"/>
    <w:basedOn w:val="a4"/>
    <w:uiPriority w:val="70"/>
    <w:semiHidden/>
    <w:unhideWhenUsed/>
    <w:rsid w:val="00643D2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3">
    <w:name w:val="Dark List Accent 6"/>
    <w:basedOn w:val="a4"/>
    <w:uiPriority w:val="70"/>
    <w:semiHidden/>
    <w:unhideWhenUsed/>
    <w:rsid w:val="00643D2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1c">
    <w:name w:val="index 1"/>
    <w:basedOn w:val="a2"/>
    <w:next w:val="a2"/>
    <w:autoRedefine/>
    <w:uiPriority w:val="99"/>
    <w:semiHidden/>
    <w:unhideWhenUsed/>
    <w:rsid w:val="00643D26"/>
    <w:pPr>
      <w:spacing w:after="0" w:line="240" w:lineRule="auto"/>
      <w:ind w:left="220" w:hanging="220"/>
    </w:pPr>
  </w:style>
  <w:style w:type="paragraph" w:styleId="afffff5">
    <w:name w:val="index heading"/>
    <w:basedOn w:val="a2"/>
    <w:next w:val="1c"/>
    <w:uiPriority w:val="99"/>
    <w:semiHidden/>
    <w:unhideWhenUsed/>
    <w:rsid w:val="00643D26"/>
    <w:rPr>
      <w:rFonts w:eastAsiaTheme="majorEastAsia"/>
      <w:b/>
      <w:bCs/>
    </w:rPr>
  </w:style>
  <w:style w:type="paragraph" w:styleId="2f6">
    <w:name w:val="index 2"/>
    <w:basedOn w:val="a2"/>
    <w:next w:val="a2"/>
    <w:autoRedefine/>
    <w:uiPriority w:val="99"/>
    <w:semiHidden/>
    <w:unhideWhenUsed/>
    <w:rsid w:val="00643D26"/>
    <w:pPr>
      <w:spacing w:after="0" w:line="240" w:lineRule="auto"/>
      <w:ind w:left="440" w:hanging="220"/>
    </w:pPr>
  </w:style>
  <w:style w:type="paragraph" w:styleId="3f0">
    <w:name w:val="index 3"/>
    <w:basedOn w:val="a2"/>
    <w:next w:val="a2"/>
    <w:autoRedefine/>
    <w:uiPriority w:val="99"/>
    <w:semiHidden/>
    <w:unhideWhenUsed/>
    <w:rsid w:val="00643D26"/>
    <w:pPr>
      <w:spacing w:after="0" w:line="240" w:lineRule="auto"/>
      <w:ind w:left="660" w:hanging="220"/>
    </w:pPr>
  </w:style>
  <w:style w:type="paragraph" w:styleId="49">
    <w:name w:val="index 4"/>
    <w:basedOn w:val="a2"/>
    <w:next w:val="a2"/>
    <w:autoRedefine/>
    <w:uiPriority w:val="99"/>
    <w:semiHidden/>
    <w:unhideWhenUsed/>
    <w:rsid w:val="00643D26"/>
    <w:pPr>
      <w:spacing w:after="0" w:line="240" w:lineRule="auto"/>
      <w:ind w:left="880" w:hanging="220"/>
    </w:pPr>
  </w:style>
  <w:style w:type="paragraph" w:styleId="58">
    <w:name w:val="index 5"/>
    <w:basedOn w:val="a2"/>
    <w:next w:val="a2"/>
    <w:autoRedefine/>
    <w:uiPriority w:val="99"/>
    <w:semiHidden/>
    <w:unhideWhenUsed/>
    <w:rsid w:val="00643D26"/>
    <w:pPr>
      <w:spacing w:after="0" w:line="240" w:lineRule="auto"/>
      <w:ind w:left="1100" w:hanging="220"/>
    </w:pPr>
  </w:style>
  <w:style w:type="paragraph" w:styleId="63">
    <w:name w:val="index 6"/>
    <w:basedOn w:val="a2"/>
    <w:next w:val="a2"/>
    <w:autoRedefine/>
    <w:uiPriority w:val="99"/>
    <w:semiHidden/>
    <w:unhideWhenUsed/>
    <w:rsid w:val="00643D26"/>
    <w:pPr>
      <w:spacing w:after="0" w:line="240" w:lineRule="auto"/>
      <w:ind w:left="1320" w:hanging="220"/>
    </w:pPr>
  </w:style>
  <w:style w:type="paragraph" w:styleId="73">
    <w:name w:val="index 7"/>
    <w:basedOn w:val="a2"/>
    <w:next w:val="a2"/>
    <w:autoRedefine/>
    <w:uiPriority w:val="99"/>
    <w:semiHidden/>
    <w:unhideWhenUsed/>
    <w:rsid w:val="00643D26"/>
    <w:pPr>
      <w:spacing w:after="0" w:line="240" w:lineRule="auto"/>
      <w:ind w:left="1540" w:hanging="220"/>
    </w:pPr>
  </w:style>
  <w:style w:type="paragraph" w:styleId="83">
    <w:name w:val="index 8"/>
    <w:basedOn w:val="a2"/>
    <w:next w:val="a2"/>
    <w:autoRedefine/>
    <w:uiPriority w:val="99"/>
    <w:semiHidden/>
    <w:unhideWhenUsed/>
    <w:rsid w:val="00643D26"/>
    <w:pPr>
      <w:spacing w:after="0" w:line="240" w:lineRule="auto"/>
      <w:ind w:left="1760" w:hanging="220"/>
    </w:pPr>
  </w:style>
  <w:style w:type="paragraph" w:styleId="92">
    <w:name w:val="index 9"/>
    <w:basedOn w:val="a2"/>
    <w:next w:val="a2"/>
    <w:autoRedefine/>
    <w:uiPriority w:val="99"/>
    <w:semiHidden/>
    <w:unhideWhenUsed/>
    <w:rsid w:val="00643D26"/>
    <w:pPr>
      <w:spacing w:after="0" w:line="240" w:lineRule="auto"/>
      <w:ind w:left="1980" w:hanging="220"/>
    </w:pPr>
  </w:style>
  <w:style w:type="table" w:styleId="afffff6">
    <w:name w:val="Colorful Shading"/>
    <w:basedOn w:val="a4"/>
    <w:uiPriority w:val="71"/>
    <w:semiHidden/>
    <w:unhideWhenUsed/>
    <w:rsid w:val="00643D26"/>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semiHidden/>
    <w:unhideWhenUsed/>
    <w:rsid w:val="00643D26"/>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semiHidden/>
    <w:unhideWhenUsed/>
    <w:rsid w:val="00643D26"/>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semiHidden/>
    <w:unhideWhenUsed/>
    <w:rsid w:val="00643D26"/>
    <w:pPr>
      <w:spacing w:after="0" w:line="240" w:lineRule="auto"/>
    </w:pPr>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4">
    <w:name w:val="Colorful Shading Accent 4"/>
    <w:basedOn w:val="a4"/>
    <w:uiPriority w:val="71"/>
    <w:semiHidden/>
    <w:unhideWhenUsed/>
    <w:rsid w:val="00643D26"/>
    <w:pPr>
      <w:spacing w:after="0" w:line="240" w:lineRule="auto"/>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semiHidden/>
    <w:unhideWhenUsed/>
    <w:rsid w:val="00643D26"/>
    <w:pPr>
      <w:spacing w:after="0" w:line="240" w:lineRule="auto"/>
    </w:pPr>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semiHidden/>
    <w:unhideWhenUsed/>
    <w:rsid w:val="00643D26"/>
    <w:pPr>
      <w:spacing w:after="0" w:line="240" w:lineRule="auto"/>
    </w:pPr>
    <w:rPr>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semiHidden/>
    <w:unhideWhenUsed/>
    <w:rsid w:val="00643D2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semiHidden/>
    <w:unhideWhenUsed/>
    <w:rsid w:val="00643D2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6">
    <w:name w:val="Colorful Grid Accent 2"/>
    <w:basedOn w:val="a4"/>
    <w:uiPriority w:val="73"/>
    <w:semiHidden/>
    <w:unhideWhenUsed/>
    <w:rsid w:val="00643D2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6">
    <w:name w:val="Colorful Grid Accent 3"/>
    <w:basedOn w:val="a4"/>
    <w:uiPriority w:val="73"/>
    <w:semiHidden/>
    <w:unhideWhenUsed/>
    <w:rsid w:val="00643D2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5">
    <w:name w:val="Colorful Grid Accent 4"/>
    <w:basedOn w:val="a4"/>
    <w:uiPriority w:val="73"/>
    <w:semiHidden/>
    <w:unhideWhenUsed/>
    <w:rsid w:val="00643D2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4"/>
    <w:uiPriority w:val="73"/>
    <w:semiHidden/>
    <w:unhideWhenUsed/>
    <w:rsid w:val="00643D2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5">
    <w:name w:val="Colorful Grid Accent 6"/>
    <w:basedOn w:val="a4"/>
    <w:uiPriority w:val="73"/>
    <w:semiHidden/>
    <w:unhideWhenUsed/>
    <w:rsid w:val="00643D2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d">
    <w:name w:val="Table Colorful 1"/>
    <w:basedOn w:val="a4"/>
    <w:uiPriority w:val="99"/>
    <w:semiHidden/>
    <w:unhideWhenUsed/>
    <w:rsid w:val="00643D2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643D2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643D2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semiHidden/>
    <w:unhideWhenUsed/>
    <w:rsid w:val="00643D2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semiHidden/>
    <w:unhideWhenUsed/>
    <w:rsid w:val="00643D2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7">
    <w:name w:val="Colorful List Accent 2"/>
    <w:basedOn w:val="a4"/>
    <w:uiPriority w:val="72"/>
    <w:semiHidden/>
    <w:unhideWhenUsed/>
    <w:rsid w:val="00643D2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7">
    <w:name w:val="Colorful List Accent 3"/>
    <w:basedOn w:val="a4"/>
    <w:uiPriority w:val="72"/>
    <w:semiHidden/>
    <w:unhideWhenUsed/>
    <w:rsid w:val="00643D2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6">
    <w:name w:val="Colorful List Accent 4"/>
    <w:basedOn w:val="a4"/>
    <w:uiPriority w:val="72"/>
    <w:semiHidden/>
    <w:unhideWhenUsed/>
    <w:rsid w:val="00643D2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6">
    <w:name w:val="Colorful List Accent 5"/>
    <w:basedOn w:val="a4"/>
    <w:uiPriority w:val="72"/>
    <w:semiHidden/>
    <w:unhideWhenUsed/>
    <w:rsid w:val="00643D2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6">
    <w:name w:val="Colorful List Accent 6"/>
    <w:basedOn w:val="a4"/>
    <w:uiPriority w:val="72"/>
    <w:semiHidden/>
    <w:unhideWhenUsed/>
    <w:rsid w:val="00643D2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styleId="afffff9">
    <w:name w:val="Block Text"/>
    <w:basedOn w:val="a2"/>
    <w:uiPriority w:val="99"/>
    <w:semiHidden/>
    <w:unhideWhenUsed/>
    <w:rsid w:val="00643D2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eastAsiaTheme="minorEastAsia"/>
      <w:i/>
      <w:iCs/>
      <w:color w:val="5B9BD5" w:themeColor="accent1"/>
    </w:rPr>
  </w:style>
  <w:style w:type="paragraph" w:styleId="2f8">
    <w:name w:val="Quote"/>
    <w:basedOn w:val="a2"/>
    <w:next w:val="a2"/>
    <w:link w:val="2f9"/>
    <w:uiPriority w:val="29"/>
    <w:qFormat/>
    <w:rsid w:val="00643D26"/>
    <w:pPr>
      <w:spacing w:before="200"/>
      <w:ind w:left="864" w:right="864"/>
      <w:jc w:val="center"/>
    </w:pPr>
    <w:rPr>
      <w:i/>
      <w:iCs/>
      <w:color w:val="404040" w:themeColor="text1" w:themeTint="BF"/>
    </w:rPr>
  </w:style>
  <w:style w:type="character" w:customStyle="1" w:styleId="2f9">
    <w:name w:val="Цитата 2 Знак"/>
    <w:basedOn w:val="a3"/>
    <w:link w:val="2f8"/>
    <w:uiPriority w:val="29"/>
    <w:rsid w:val="00643D26"/>
    <w:rPr>
      <w:rFonts w:ascii="Times New Roman" w:hAnsi="Times New Roman" w:cs="Times New Roman"/>
      <w:i/>
      <w:iCs/>
      <w:color w:val="404040" w:themeColor="text1" w:themeTint="BF"/>
    </w:rPr>
  </w:style>
  <w:style w:type="character" w:styleId="HTMLa">
    <w:name w:val="HTML Cite"/>
    <w:basedOn w:val="a3"/>
    <w:uiPriority w:val="99"/>
    <w:semiHidden/>
    <w:unhideWhenUsed/>
    <w:rsid w:val="00643D26"/>
    <w:rPr>
      <w:rFonts w:ascii="Times New Roman" w:hAnsi="Times New Roman" w:cs="Times New Roman"/>
      <w:i/>
      <w:iCs/>
    </w:rPr>
  </w:style>
  <w:style w:type="paragraph" w:styleId="afffffa">
    <w:name w:val="Message Header"/>
    <w:basedOn w:val="a2"/>
    <w:link w:val="afffffb"/>
    <w:uiPriority w:val="99"/>
    <w:semiHidden/>
    <w:unhideWhenUsed/>
    <w:rsid w:val="00643D2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643D26"/>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643D26"/>
    <w:pPr>
      <w:spacing w:after="0" w:line="240" w:lineRule="auto"/>
    </w:pPr>
  </w:style>
  <w:style w:type="character" w:customStyle="1" w:styleId="afffffd">
    <w:name w:val="Электронная подпись Знак"/>
    <w:basedOn w:val="a3"/>
    <w:link w:val="afffffc"/>
    <w:uiPriority w:val="99"/>
    <w:semiHidden/>
    <w:rsid w:val="00643D26"/>
    <w:rPr>
      <w:rFonts w:ascii="Times New Roman" w:hAnsi="Times New Roman" w:cs="Times New Roman"/>
    </w:rPr>
  </w:style>
  <w:style w:type="paragraph" w:customStyle="1" w:styleId="afffffe">
    <w:name w:val="список с точками"/>
    <w:basedOn w:val="a2"/>
    <w:rsid w:val="00906AF6"/>
    <w:pPr>
      <w:tabs>
        <w:tab w:val="num" w:pos="720"/>
        <w:tab w:val="num" w:pos="756"/>
      </w:tabs>
      <w:spacing w:after="0" w:line="312" w:lineRule="auto"/>
      <w:ind w:left="756" w:hanging="360"/>
      <w:jc w:val="both"/>
    </w:pPr>
    <w:rPr>
      <w:rFonts w:eastAsia="Times New Roman"/>
      <w:sz w:val="24"/>
      <w:szCs w:val="24"/>
      <w:lang w:eastAsia="ru-RU"/>
    </w:rPr>
  </w:style>
  <w:style w:type="table" w:customStyle="1" w:styleId="2fa">
    <w:name w:val="Сетка таблицы2"/>
    <w:basedOn w:val="a4"/>
    <w:next w:val="afff8"/>
    <w:uiPriority w:val="39"/>
    <w:rsid w:val="003C4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4"/>
    <w:uiPriority w:val="39"/>
    <w:rsid w:val="00BF19D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biblioclub.ru/index.php?page=book&amp;id=436156" TargetMode="External"/><Relationship Id="rId18" Type="http://schemas.openxmlformats.org/officeDocument/2006/relationships/hyperlink" Target="https://cyberleninka.ru/" TargetMode="External"/><Relationship Id="rId26" Type="http://schemas.openxmlformats.org/officeDocument/2006/relationships/hyperlink" Target="http://www.detskiysad.ru/" TargetMode="External"/><Relationship Id="rId3" Type="http://schemas.openxmlformats.org/officeDocument/2006/relationships/settings" Target="settings.xml"/><Relationship Id="rId21" Type="http://schemas.openxmlformats.org/officeDocument/2006/relationships/hyperlink" Target="https://1metodist.ru/" TargetMode="External"/><Relationship Id="rId34" Type="http://schemas.openxmlformats.org/officeDocument/2006/relationships/hyperlink" Target="https://yandex.ru/legal/browser_agreement/"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infoliolib.info/" TargetMode="External"/><Relationship Id="rId25" Type="http://schemas.openxmlformats.org/officeDocument/2006/relationships/hyperlink" Target="http://www.firo.ru" TargetMode="External"/><Relationship Id="rId33" Type="http://schemas.openxmlformats.org/officeDocument/2006/relationships/hyperlink" Target="https://www.chromium.org/Home/" TargetMode="External"/><Relationship Id="rId2" Type="http://schemas.openxmlformats.org/officeDocument/2006/relationships/styles" Target="styles.xml"/><Relationship Id="rId16" Type="http://schemas.openxmlformats.org/officeDocument/2006/relationships/hyperlink" Target="http://www.elibrary.ru/" TargetMode="External"/><Relationship Id="rId20" Type="http://schemas.openxmlformats.org/officeDocument/2006/relationships/hyperlink" Target="https://1obraz.ru/" TargetMode="External"/><Relationship Id="rId29" Type="http://schemas.openxmlformats.org/officeDocument/2006/relationships/hyperlink" Target="http://www.pedli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rait.ru/" TargetMode="External"/><Relationship Id="rId32" Type="http://schemas.openxmlformats.org/officeDocument/2006/relationships/hyperlink" Target="https://libreoffice.org/download/licens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iv.ru/" TargetMode="External"/><Relationship Id="rId23" Type="http://schemas.openxmlformats.org/officeDocument/2006/relationships/hyperlink" Target="http://e.lanbook.com/" TargetMode="External"/><Relationship Id="rId28" Type="http://schemas.openxmlformats.org/officeDocument/2006/relationships/hyperlink" Target="https://e.stvospitatel.ru/"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preschools.ru/" TargetMode="External"/><Relationship Id="rId31" Type="http://schemas.openxmlformats.org/officeDocument/2006/relationships/hyperlink" Target="http://doshvozrast.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biblioclub.ru/index.php?page=book&amp;id=279811" TargetMode="External"/><Relationship Id="rId22" Type="http://schemas.openxmlformats.org/officeDocument/2006/relationships/hyperlink" Target="http://www.biblioclub.ru/" TargetMode="External"/><Relationship Id="rId27" Type="http://schemas.openxmlformats.org/officeDocument/2006/relationships/hyperlink" Target="http://doshkolnik.ru/" TargetMode="External"/><Relationship Id="rId30" Type="http://schemas.openxmlformats.org/officeDocument/2006/relationships/hyperlink" Target="http://pedgazeta.ru" TargetMode="External"/><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10</Pages>
  <Words>3569</Words>
  <Characters>20346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ОГТИ (филиал) ГОУ ОГУ</Company>
  <LinksUpToDate>false</LinksUpToDate>
  <CharactersWithSpaces>23868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Диль-Илларионова Татьяна Васильевна</dc:creator>
  <cp:keywords/>
  <dc:description>СЛУЖЕБНАЯ ИНФОРМАЦИЯ!!!НЕ МЕНЯТЬ!!!|Дата создания макета: 16.08.2023 09:36:54|Версия программы "Учебные планы": 1.0.11.234|ID_UP_DISC:2120753;ID_SPEC_LOC:4524;YEAR_POTOK:2023;ID_SUBJ:17266;SHIFR:Б1.Д.В.8;ZE_PLANNED:3;IS_RASPRED_PRACT:0;TYPE_GROUP_PRACT:;ID_TYPE_PLACE_PRACT:;ID_TYPE_DOP_PRACT:;ID_TYPE_FORM_PRACT:;UPDZES:Sem-7,ZE-3;UPZ:Sem-7,ID_TZ-1,HOUR-6;UPZ:Sem-7,ID_TZ-2,HOUR-6;UPZ:Sem-7,ID_TZ-4,HOUR-87;UPC:Sem-7,ID_TC-1,Recert-0;UPDK:ID_KAF-6613,Sem-;FOOTHOLD:Shifr-Б1.Д.Б.8,ID_SUBJ-18907;DEPENDENT:Shifr-Б1.Д.В.11,ID_SUBJ-15259;DEPENDENT:Shifr-Б2.П.Б.П.3,ID_SUBJ-17126;COMPET:Shifr-ПК*&lt;tire&gt;1,NAME-способен планировать и организовывать образовательную работу с детьми раннего и дошкольного возраста в соответствии с требованиями ФГОС дошкольного образования и образовательными программами;COMPET:Shifr-ПК*&lt;tire&gt;2,NAME-способен к реализации различных видов деятельности детей раннего и дошкольного возраста с учетом особенностей развития и особых образовательных потребностей;COMPET:Shifr-ПК*&lt;tire&gt;3,NAME-способен к участию в деятельности по созданию развивающей образовательной среды в дошкольном образовании;COMPET:Shifr-ПК*&lt;tire&gt;4,NAME-способен использовать современные методы и технологии воспитания и обучения детей раннего и дошкольного возраста;COMPET_FOOTHOLD:Shifr-УК&lt;tire&gt;5,NAME-Способен воспринимать межкультурное разнообразие общества в социально&lt;tire&gt;историческом&lt;zpt&gt; этическом и философском контекстах</dc:description>
  <cp:lastModifiedBy>Михалева Юлия Александровна</cp:lastModifiedBy>
  <cp:revision>5</cp:revision>
  <dcterms:created xsi:type="dcterms:W3CDTF">2023-08-16T04:37:00Z</dcterms:created>
  <dcterms:modified xsi:type="dcterms:W3CDTF">2023-09-14T10:24:00Z</dcterms:modified>
</cp:coreProperties>
</file>