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47" w:rsidRPr="002063B4" w:rsidRDefault="00FB1447" w:rsidP="00FB1447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FB1447" w:rsidRPr="002063B4" w:rsidRDefault="00FB1447" w:rsidP="00FB1447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FB1447" w:rsidRPr="002063B4" w:rsidRDefault="00FB1447" w:rsidP="00FB144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FB1447" w:rsidRPr="002063B4" w:rsidRDefault="00FB1447" w:rsidP="00FB144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FB1447" w:rsidRPr="002063B4" w:rsidRDefault="00FB1447" w:rsidP="00FB144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FB1447" w:rsidRPr="002063B4" w:rsidRDefault="00FB1447" w:rsidP="00FB144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FB1447" w:rsidRPr="002063B4" w:rsidRDefault="00FB1447" w:rsidP="00FB144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FB1447" w:rsidRPr="002063B4" w:rsidRDefault="00FB1447" w:rsidP="00FB1447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FB1447" w:rsidRDefault="00FB1447" w:rsidP="00FB1447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FB1447" w:rsidRDefault="00FB1447" w:rsidP="00FB1447">
      <w:pPr>
        <w:pStyle w:val="ReportHead"/>
        <w:suppressAutoHyphens/>
        <w:rPr>
          <w:sz w:val="24"/>
        </w:rPr>
      </w:pPr>
    </w:p>
    <w:p w:rsidR="000A5A45" w:rsidRDefault="000A5A45" w:rsidP="000A5A45">
      <w:pPr>
        <w:pStyle w:val="ReportHead"/>
        <w:suppressAutoHyphens/>
        <w:rPr>
          <w:sz w:val="24"/>
        </w:rPr>
      </w:pPr>
    </w:p>
    <w:p w:rsidR="000A5A45" w:rsidRDefault="000A5A45" w:rsidP="000A5A45">
      <w:pPr>
        <w:pStyle w:val="ReportHead"/>
        <w:suppressAutoHyphens/>
        <w:rPr>
          <w:sz w:val="24"/>
        </w:rPr>
      </w:pPr>
    </w:p>
    <w:p w:rsidR="000A5A45" w:rsidRDefault="000A5A45" w:rsidP="000A5A45">
      <w:pPr>
        <w:pStyle w:val="ReportHead"/>
        <w:suppressAutoHyphens/>
        <w:jc w:val="left"/>
        <w:rPr>
          <w:sz w:val="24"/>
        </w:rPr>
      </w:pPr>
    </w:p>
    <w:p w:rsidR="000A5A45" w:rsidRDefault="000A5A45" w:rsidP="000A5A45">
      <w:pPr>
        <w:pStyle w:val="ReportHead"/>
        <w:suppressAutoHyphens/>
        <w:jc w:val="left"/>
        <w:rPr>
          <w:sz w:val="24"/>
        </w:rPr>
      </w:pPr>
    </w:p>
    <w:p w:rsidR="000A5A45" w:rsidRDefault="000A5A45" w:rsidP="000A5A45">
      <w:pPr>
        <w:pStyle w:val="ReportHead"/>
        <w:suppressAutoHyphens/>
        <w:jc w:val="left"/>
        <w:rPr>
          <w:sz w:val="24"/>
        </w:rPr>
      </w:pPr>
    </w:p>
    <w:p w:rsidR="000A5A45" w:rsidRDefault="000A5A45" w:rsidP="000A5A45">
      <w:pPr>
        <w:pStyle w:val="ReportHead"/>
        <w:suppressAutoHyphens/>
        <w:jc w:val="left"/>
        <w:rPr>
          <w:sz w:val="24"/>
        </w:rPr>
      </w:pPr>
    </w:p>
    <w:p w:rsidR="000A5A45" w:rsidRDefault="000A5A45" w:rsidP="000A5A45">
      <w:pPr>
        <w:pStyle w:val="ReportHead"/>
        <w:suppressAutoHyphens/>
        <w:jc w:val="left"/>
        <w:rPr>
          <w:sz w:val="24"/>
        </w:rPr>
      </w:pPr>
    </w:p>
    <w:p w:rsidR="000A5A45" w:rsidRDefault="000A5A45" w:rsidP="000A5A45">
      <w:pPr>
        <w:pStyle w:val="ReportHead"/>
        <w:suppressAutoHyphens/>
        <w:jc w:val="left"/>
        <w:rPr>
          <w:sz w:val="24"/>
        </w:rPr>
      </w:pPr>
    </w:p>
    <w:p w:rsidR="000A5A45" w:rsidRDefault="000A5A45" w:rsidP="000A5A45">
      <w:pPr>
        <w:pStyle w:val="ReportHead"/>
        <w:suppressAutoHyphens/>
        <w:rPr>
          <w:sz w:val="24"/>
        </w:rPr>
      </w:pPr>
    </w:p>
    <w:p w:rsidR="000A5A45" w:rsidRDefault="000A5A45" w:rsidP="000A5A45">
      <w:pPr>
        <w:pStyle w:val="ReportHead"/>
        <w:suppressAutoHyphens/>
        <w:rPr>
          <w:sz w:val="24"/>
        </w:rPr>
      </w:pPr>
    </w:p>
    <w:p w:rsidR="000A5A45" w:rsidRDefault="000A5A45" w:rsidP="000A5A45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0A5A45" w:rsidRDefault="000A5A45" w:rsidP="000A5A4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«Б2.П.Б.П.3 Производственная практика (педагогическая практика)»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производственная практика (педагогическая практика) </w:t>
      </w:r>
      <w:r>
        <w:rPr>
          <w:i/>
          <w:sz w:val="24"/>
          <w:u w:val="single"/>
        </w:rPr>
        <w:tab/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0A5A45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A5A45" w:rsidRDefault="00FB1447" w:rsidP="000A5A4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0A5A45" w:rsidSect="000A5A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0A5A45">
        <w:rPr>
          <w:sz w:val="24"/>
        </w:rPr>
        <w:t>2023</w:t>
      </w:r>
    </w:p>
    <w:p w:rsidR="000A5A45" w:rsidRDefault="000A5A45" w:rsidP="000A5A45">
      <w:pPr>
        <w:pStyle w:val="ReportHead"/>
        <w:suppressAutoHyphens/>
        <w:ind w:firstLine="850"/>
        <w:jc w:val="both"/>
        <w:rPr>
          <w:sz w:val="24"/>
        </w:rPr>
      </w:pPr>
    </w:p>
    <w:p w:rsidR="00FB1447" w:rsidRDefault="00FB1447" w:rsidP="00FB1447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t>Рабочая программа практики «</w:t>
      </w:r>
      <w:r>
        <w:rPr>
          <w:i/>
          <w:sz w:val="24"/>
        </w:rPr>
        <w:t>Б2.П.Б.П.3 Производственная практика (педагогическая практика)</w:t>
      </w:r>
      <w:r>
        <w:rPr>
          <w:sz w:val="24"/>
        </w:rPr>
        <w:t>» рассмотрена и утверждена на заседании кафедры</w:t>
      </w:r>
    </w:p>
    <w:p w:rsidR="00FB1447" w:rsidRDefault="00FB1447" w:rsidP="00FB1447">
      <w:pPr>
        <w:pStyle w:val="ReportHead"/>
        <w:suppressAutoHyphens/>
        <w:ind w:firstLine="850"/>
        <w:jc w:val="both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дошкольного и начального образования (ОГТИ)</w:t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FB1447" w:rsidRDefault="00FB1447" w:rsidP="00FB144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FB1447" w:rsidRDefault="00FB1447" w:rsidP="00FB144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A49B0">
        <w:rPr>
          <w:sz w:val="24"/>
        </w:rPr>
        <w:t xml:space="preserve">__________________ </w:t>
      </w:r>
    </w:p>
    <w:p w:rsidR="00FB1447" w:rsidRDefault="00FB1447" w:rsidP="00FB144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расшифровка подписи</w:t>
      </w:r>
    </w:p>
    <w:p w:rsidR="00FB1447" w:rsidRDefault="00FB1447" w:rsidP="00FB144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расшифровка подписи</w:t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B1447" w:rsidRDefault="00FB1447" w:rsidP="00FB144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FB1447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1" w:name="BookmarkWhereDelChr13_Copy_5"/>
            <w:bookmarkEnd w:id="1"/>
          </w:p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FB1447" w:rsidRDefault="00FB1447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FB1447" w:rsidRDefault="00FB1447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FB1447" w:rsidRDefault="00FB1447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FB1447" w:rsidRDefault="00FB1447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FB1447" w:rsidRDefault="00FB1447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FB1447" w:rsidRDefault="00FB1447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B1447" w:rsidRDefault="00FB1447" w:rsidP="00FB14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FB1447" w:rsidTr="00D8272E">
        <w:tc>
          <w:tcPr>
            <w:tcW w:w="6464" w:type="dxa"/>
            <w:shd w:val="clear" w:color="auto" w:fill="auto"/>
          </w:tcPr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FB1447" w:rsidTr="00D8272E">
        <w:tc>
          <w:tcPr>
            <w:tcW w:w="6464" w:type="dxa"/>
            <w:shd w:val="clear" w:color="auto" w:fill="auto"/>
          </w:tcPr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B1447" w:rsidRDefault="00FB1447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0A5A45" w:rsidRDefault="000A5A45" w:rsidP="000A5A4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практики</w:t>
      </w:r>
    </w:p>
    <w:p w:rsidR="00684D72" w:rsidRPr="00A45DB6" w:rsidRDefault="00684D72" w:rsidP="00684D72">
      <w:pPr>
        <w:pStyle w:val="ReportMain"/>
        <w:suppressAutoHyphens/>
        <w:ind w:firstLine="709"/>
        <w:jc w:val="both"/>
        <w:rPr>
          <w:szCs w:val="24"/>
        </w:rPr>
      </w:pPr>
      <w:r w:rsidRPr="00A45DB6">
        <w:rPr>
          <w:b/>
          <w:szCs w:val="24"/>
        </w:rPr>
        <w:t xml:space="preserve">Цель </w:t>
      </w:r>
      <w:r w:rsidRPr="00A45DB6">
        <w:rPr>
          <w:szCs w:val="24"/>
        </w:rPr>
        <w:t>практики: формирование практической готовности студентов к профессиональной деятельности в системе образования.</w:t>
      </w:r>
    </w:p>
    <w:p w:rsidR="00684D72" w:rsidRPr="00A45DB6" w:rsidRDefault="00684D72" w:rsidP="00684D72">
      <w:pPr>
        <w:pStyle w:val="ReportMain"/>
        <w:suppressAutoHyphens/>
        <w:ind w:firstLine="709"/>
        <w:jc w:val="both"/>
        <w:rPr>
          <w:szCs w:val="24"/>
        </w:rPr>
      </w:pPr>
    </w:p>
    <w:p w:rsidR="00684D72" w:rsidRPr="00A45DB6" w:rsidRDefault="00684D72" w:rsidP="00684D72">
      <w:pPr>
        <w:pStyle w:val="ReportMain"/>
        <w:suppressAutoHyphens/>
        <w:ind w:firstLine="709"/>
        <w:jc w:val="both"/>
        <w:rPr>
          <w:b/>
          <w:szCs w:val="24"/>
        </w:rPr>
      </w:pPr>
      <w:r w:rsidRPr="00A45DB6">
        <w:rPr>
          <w:b/>
          <w:szCs w:val="24"/>
        </w:rPr>
        <w:t xml:space="preserve">Задачи: </w:t>
      </w:r>
    </w:p>
    <w:p w:rsidR="00684D72" w:rsidRPr="00A45DB6" w:rsidRDefault="00684D72" w:rsidP="00684D72">
      <w:pPr>
        <w:spacing w:after="0" w:line="240" w:lineRule="auto"/>
        <w:ind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 xml:space="preserve">1. Развивать у обучающихся профессиональные умения и навыки практической деятельности педагога. </w:t>
      </w:r>
    </w:p>
    <w:p w:rsidR="00684D72" w:rsidRPr="00A45DB6" w:rsidRDefault="00684D72" w:rsidP="00684D72">
      <w:pPr>
        <w:spacing w:after="0" w:line="240" w:lineRule="auto"/>
        <w:ind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>2. Закреплять, углублять и учить студентов творчески применять теоретические знания в профессиональной деятельности</w:t>
      </w:r>
      <w:r>
        <w:rPr>
          <w:sz w:val="24"/>
          <w:szCs w:val="24"/>
        </w:rPr>
        <w:t>, в том числе в группах коррекционной и комбинированной направленности</w:t>
      </w:r>
      <w:r w:rsidRPr="00A45DB6">
        <w:rPr>
          <w:sz w:val="24"/>
          <w:szCs w:val="24"/>
        </w:rPr>
        <w:t>.</w:t>
      </w:r>
    </w:p>
    <w:p w:rsidR="00684D72" w:rsidRPr="00A45DB6" w:rsidRDefault="00684D72" w:rsidP="00684D72">
      <w:pPr>
        <w:spacing w:after="0" w:line="240" w:lineRule="auto"/>
        <w:ind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 xml:space="preserve">3. Формировать у обучающихся профессиональные умения, необходимые для планирования и осуществления регламентированной, нерегламентированной и самостоятельной деятельности детей дошкольного </w:t>
      </w:r>
      <w:r>
        <w:rPr>
          <w:sz w:val="24"/>
          <w:szCs w:val="24"/>
        </w:rPr>
        <w:t>возраста, в том числе с ОВЗ</w:t>
      </w:r>
    </w:p>
    <w:p w:rsidR="00684D72" w:rsidRPr="00A45DB6" w:rsidRDefault="00684D72" w:rsidP="00684D72">
      <w:pPr>
        <w:spacing w:after="0" w:line="240" w:lineRule="auto"/>
        <w:ind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 xml:space="preserve">4. Научить прогнозировать воспитание и развитие личности ребенка, а также результаты определенных педагогических воздействий; возможные трудности в осуществлении </w:t>
      </w:r>
      <w:proofErr w:type="spellStart"/>
      <w:r w:rsidRPr="00A45DB6">
        <w:rPr>
          <w:sz w:val="24"/>
          <w:szCs w:val="24"/>
        </w:rPr>
        <w:t>воспитательно</w:t>
      </w:r>
      <w:proofErr w:type="spellEnd"/>
      <w:r w:rsidRPr="00A45DB6">
        <w:rPr>
          <w:sz w:val="24"/>
          <w:szCs w:val="24"/>
        </w:rPr>
        <w:t>-образовательного процесса, взаимодействии с коллективом детей.</w:t>
      </w:r>
    </w:p>
    <w:p w:rsidR="00684D72" w:rsidRPr="00A45DB6" w:rsidRDefault="00684D72" w:rsidP="00684D72">
      <w:pPr>
        <w:spacing w:after="0" w:line="240" w:lineRule="auto"/>
        <w:ind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>5. Формировать у обучающихся умение планировать, организовывать и проводить работу по педагогическому просвещению родителей; осуществлять выбор оптимальных форм и методов взаимодействия с семьей</w:t>
      </w:r>
      <w:r>
        <w:rPr>
          <w:sz w:val="24"/>
          <w:szCs w:val="24"/>
        </w:rPr>
        <w:t>, в том числе воспитывающих детей с ОВЗ</w:t>
      </w:r>
      <w:r w:rsidRPr="00A45DB6">
        <w:rPr>
          <w:sz w:val="24"/>
          <w:szCs w:val="24"/>
        </w:rPr>
        <w:t>.</w:t>
      </w:r>
    </w:p>
    <w:p w:rsidR="000A5A45" w:rsidRDefault="00684D72" w:rsidP="00684D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A45DB6">
        <w:rPr>
          <w:szCs w:val="24"/>
        </w:rPr>
        <w:t>6. Воспитывать у обучающихся мотивационно-ценностное отношение к практической деятельности в системе дошкольного образования, потребность в совершенствовании профессионально значимых качеств личности специалиста дошкольного профиля.</w:t>
      </w:r>
      <w:r w:rsidR="000A5A45">
        <w:rPr>
          <w:b/>
        </w:rPr>
        <w:t>2 Место практики в структуре образовательной программы</w:t>
      </w:r>
    </w:p>
    <w:p w:rsidR="000A5A45" w:rsidRDefault="000A5A45" w:rsidP="000A5A45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0A5A45" w:rsidRDefault="000A5A45" w:rsidP="000A5A45">
      <w:pPr>
        <w:pStyle w:val="ReportMain"/>
        <w:suppressAutoHyphens/>
        <w:ind w:firstLine="709"/>
        <w:jc w:val="both"/>
      </w:pPr>
    </w:p>
    <w:p w:rsidR="000A5A45" w:rsidRDefault="000A5A45" w:rsidP="000A5A45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0A5A45" w:rsidRDefault="000A5A45" w:rsidP="000A5A45">
      <w:pPr>
        <w:pStyle w:val="ReportMain"/>
        <w:suppressAutoHyphens/>
        <w:ind w:firstLine="709"/>
        <w:jc w:val="both"/>
      </w:pPr>
    </w:p>
    <w:p w:rsidR="000A5A45" w:rsidRDefault="000A5A45" w:rsidP="000A5A4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Б1.Д.В.1 Дошкольная педагогика, Б1.Д.В.4 Теория и технологии развития речи детей, Б1.Д.В.5 Теория и технологии развития детской изобразительной деятельности, Б1.Д.В.6 Теория и технологии развития математических представлений у детей, Б1.Д.В.7 Теория и технологии экологического образования детей, Б1.Д.В.8 Теория и технологии социально-коммуникативного развития детей, Б2.П.Б.У.2 Учебная практика (технологическая практика), Б2.П.Б.У.3 Учебная практика (проектно-технологическая практика), Б2.П.Б.П.1 Производственная практика (проектно-технологическая практика), Б2.П.Б.П.2 Производственная практика (летняя практика)</w:t>
      </w:r>
    </w:p>
    <w:p w:rsidR="000A5A45" w:rsidRDefault="000A5A45" w:rsidP="000A5A45">
      <w:pPr>
        <w:pStyle w:val="ReportMain"/>
        <w:suppressAutoHyphens/>
        <w:ind w:firstLine="709"/>
        <w:jc w:val="both"/>
      </w:pPr>
    </w:p>
    <w:p w:rsidR="000A5A45" w:rsidRDefault="000A5A45" w:rsidP="000A5A4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Отсутствуют</w:t>
      </w:r>
    </w:p>
    <w:p w:rsidR="000A5A45" w:rsidRDefault="000A5A45" w:rsidP="000A5A45">
      <w:pPr>
        <w:pStyle w:val="ReportMain"/>
        <w:suppressAutoHyphens/>
        <w:ind w:firstLine="709"/>
        <w:jc w:val="both"/>
      </w:pPr>
    </w:p>
    <w:p w:rsidR="000A5A45" w:rsidRDefault="000A5A45" w:rsidP="000A5A4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0A5A45" w:rsidRDefault="000A5A45" w:rsidP="000A5A45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0A5A45" w:rsidRDefault="000A5A45" w:rsidP="000A5A45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0A5A45" w:rsidRPr="000A5A45" w:rsidTr="00684D72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0A5A45" w:rsidRPr="000A5A45" w:rsidRDefault="000A5A45" w:rsidP="000A5A45">
            <w:pPr>
              <w:pStyle w:val="ReportMain"/>
              <w:suppressAutoHyphens/>
              <w:jc w:val="center"/>
            </w:pPr>
            <w:r w:rsidRPr="000A5A45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A5A45" w:rsidRPr="000A5A45" w:rsidRDefault="000A5A45" w:rsidP="000A5A45">
            <w:pPr>
              <w:pStyle w:val="ReportMain"/>
              <w:suppressAutoHyphens/>
              <w:jc w:val="center"/>
            </w:pPr>
            <w:r w:rsidRPr="000A5A45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0A5A45" w:rsidRPr="000A5A45" w:rsidRDefault="000A5A45" w:rsidP="000A5A45">
            <w:pPr>
              <w:pStyle w:val="ReportMain"/>
              <w:suppressAutoHyphens/>
              <w:jc w:val="center"/>
            </w:pPr>
            <w:r w:rsidRPr="000A5A45">
              <w:t>Планируемые результаты обучения при прохождении практики</w:t>
            </w:r>
          </w:p>
        </w:tc>
      </w:tr>
      <w:tr w:rsidR="00684D72" w:rsidRPr="000A5A45" w:rsidTr="00684D72">
        <w:tc>
          <w:tcPr>
            <w:tcW w:w="3175" w:type="dxa"/>
            <w:shd w:val="clear" w:color="auto" w:fill="auto"/>
          </w:tcPr>
          <w:p w:rsidR="00684D72" w:rsidRPr="000A5A45" w:rsidRDefault="00684D72" w:rsidP="00684D72">
            <w:pPr>
              <w:pStyle w:val="ReportMain"/>
              <w:suppressAutoHyphens/>
            </w:pPr>
            <w:r w:rsidRPr="000A5A45">
              <w:t xml:space="preserve">ОПК-3 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      </w:r>
            <w:r w:rsidRPr="000A5A45">
              <w:lastRenderedPageBreak/>
              <w:t>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4" w:type="dxa"/>
            <w:shd w:val="clear" w:color="auto" w:fill="auto"/>
          </w:tcPr>
          <w:p w:rsidR="00684D72" w:rsidRDefault="00684D72" w:rsidP="00684D72">
            <w:pPr>
              <w:pStyle w:val="ReportMain"/>
              <w:suppressAutoHyphens/>
            </w:pPr>
            <w:r w:rsidRPr="000A5A45">
              <w:lastRenderedPageBreak/>
              <w:t xml:space="preserve">ОПК-3-В-2 </w:t>
            </w:r>
            <w:proofErr w:type="gramStart"/>
            <w:r w:rsidRPr="000A5A45">
              <w:t>Использует</w:t>
            </w:r>
            <w:proofErr w:type="gramEnd"/>
            <w:r w:rsidRPr="000A5A45">
              <w:t xml:space="preserve">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  <w:p w:rsidR="00684D72" w:rsidRDefault="00684D72" w:rsidP="00684D72">
            <w:pPr>
              <w:pStyle w:val="ReportMain"/>
              <w:suppressAutoHyphens/>
            </w:pPr>
            <w:r w:rsidRPr="000A5A45">
              <w:lastRenderedPageBreak/>
              <w:t xml:space="preserve">ОПК-3-В-3 </w:t>
            </w:r>
            <w:proofErr w:type="gramStart"/>
            <w:r w:rsidRPr="000A5A45">
              <w:t>Формирует</w:t>
            </w:r>
            <w:proofErr w:type="gramEnd"/>
            <w:r w:rsidRPr="000A5A45">
              <w:t xml:space="preserve">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  <w:p w:rsidR="00684D72" w:rsidRPr="000A5A45" w:rsidRDefault="00684D72" w:rsidP="00684D72">
            <w:pPr>
              <w:pStyle w:val="ReportMain"/>
              <w:suppressAutoHyphens/>
            </w:pPr>
            <w:r w:rsidRPr="000A5A45">
              <w:t xml:space="preserve">ОПК-3-В-5 </w:t>
            </w:r>
            <w:proofErr w:type="gramStart"/>
            <w:r w:rsidRPr="000A5A45">
              <w:t>Осуществляет</w:t>
            </w:r>
            <w:proofErr w:type="gramEnd"/>
            <w:r w:rsidRPr="000A5A45">
              <w:t xml:space="preserve">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3656" w:type="dxa"/>
            <w:shd w:val="clear" w:color="auto" w:fill="auto"/>
          </w:tcPr>
          <w:p w:rsidR="00684D72" w:rsidRPr="00A45DB6" w:rsidRDefault="00684D72" w:rsidP="00684D72">
            <w:pPr>
              <w:pStyle w:val="afffff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D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84D72" w:rsidRPr="00A45DB6" w:rsidRDefault="00684D72" w:rsidP="00684D72">
            <w:pPr>
              <w:pStyle w:val="aff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B6">
              <w:rPr>
                <w:rFonts w:ascii="Times New Roman" w:hAnsi="Times New Roman"/>
                <w:sz w:val="24"/>
                <w:szCs w:val="24"/>
              </w:rPr>
              <w:t>- основы научно-методических знаний о процессе, закономерностях и особенностях развития детей дошкольного и младшего школьного возраста;</w:t>
            </w:r>
          </w:p>
          <w:p w:rsidR="00684D72" w:rsidRPr="00A45DB6" w:rsidRDefault="00684D72" w:rsidP="00684D72">
            <w:pPr>
              <w:pStyle w:val="aff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теоретические подходы к отбору </w:t>
            </w:r>
            <w:r w:rsidRPr="00A45D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содержания, средств, методов и приемов формирования способностей детей;</w:t>
            </w:r>
          </w:p>
          <w:p w:rsidR="00684D72" w:rsidRPr="00A45DB6" w:rsidRDefault="00684D72" w:rsidP="00684D72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45DB6">
              <w:rPr>
                <w:sz w:val="24"/>
                <w:szCs w:val="24"/>
              </w:rPr>
              <w:t>- принципы, цели, содержание и технологии организации образовательного процесса в ОУ в соответствии с требованиями к структуре образовательной программы образования и ее объему;</w:t>
            </w:r>
          </w:p>
          <w:p w:rsidR="00684D72" w:rsidRPr="00A45DB6" w:rsidRDefault="00684D72" w:rsidP="00684D72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45DB6">
              <w:rPr>
                <w:sz w:val="24"/>
                <w:szCs w:val="24"/>
              </w:rPr>
              <w:t>- основные условия реализации психолого-педагогической работы с в соответствии с требованиями стандарта к организации среды развития и характеру педагогического взаимодействия.</w:t>
            </w:r>
          </w:p>
          <w:p w:rsidR="00684D72" w:rsidRPr="00A45DB6" w:rsidRDefault="00684D72" w:rsidP="00684D72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45DB6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684D72" w:rsidRPr="00A45DB6" w:rsidRDefault="00684D72" w:rsidP="00684D72">
            <w:pPr>
              <w:widowControl w:val="0"/>
              <w:numPr>
                <w:ilvl w:val="0"/>
                <w:numId w:val="1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45DB6">
              <w:rPr>
                <w:sz w:val="24"/>
                <w:szCs w:val="24"/>
              </w:rPr>
              <w:t xml:space="preserve"> </w:t>
            </w:r>
            <w:r w:rsidRPr="00A45DB6">
              <w:rPr>
                <w:bCs/>
                <w:sz w:val="24"/>
                <w:szCs w:val="24"/>
              </w:rPr>
              <w:t xml:space="preserve">анализировать эффективность </w:t>
            </w:r>
            <w:r w:rsidRPr="00A45DB6">
              <w:rPr>
                <w:sz w:val="24"/>
                <w:szCs w:val="24"/>
              </w:rPr>
              <w:t>деятельности ОО, по реализации основной образовательной программы дошкольного образования в соответствии с требованиями ФГОС;</w:t>
            </w:r>
          </w:p>
          <w:p w:rsidR="00684D72" w:rsidRPr="00A45DB6" w:rsidRDefault="00684D72" w:rsidP="00684D72">
            <w:pPr>
              <w:pStyle w:val="aff9"/>
              <w:widowControl w:val="0"/>
              <w:spacing w:after="0"/>
              <w:jc w:val="both"/>
            </w:pPr>
            <w:r w:rsidRPr="00A45DB6">
              <w:t xml:space="preserve">- проектировать </w:t>
            </w:r>
            <w:proofErr w:type="spellStart"/>
            <w:r w:rsidRPr="00A45DB6">
              <w:t>воспитательно</w:t>
            </w:r>
            <w:proofErr w:type="spellEnd"/>
            <w:r w:rsidRPr="00A45DB6">
              <w:t>-образовательный процесс в соответствии с контингентом воспитанников, их индивидуальными и возрастными особенностями;</w:t>
            </w:r>
          </w:p>
          <w:p w:rsidR="00684D72" w:rsidRPr="00A45DB6" w:rsidRDefault="00684D72" w:rsidP="00684D72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45DB6">
              <w:rPr>
                <w:bCs/>
                <w:sz w:val="24"/>
                <w:szCs w:val="24"/>
              </w:rPr>
              <w:t xml:space="preserve">рационально выбирать оптимальные педагогические технологии, в том числе по создания психологически комфортной обстановки в группе и классе </w:t>
            </w:r>
            <w:r w:rsidRPr="00A45DB6">
              <w:rPr>
                <w:sz w:val="24"/>
                <w:szCs w:val="24"/>
              </w:rPr>
              <w:t>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здоровья;</w:t>
            </w:r>
          </w:p>
          <w:p w:rsidR="00684D72" w:rsidRPr="00A45DB6" w:rsidRDefault="00684D72" w:rsidP="00684D72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45DB6">
              <w:rPr>
                <w:sz w:val="24"/>
                <w:szCs w:val="24"/>
              </w:rPr>
              <w:t>- осуществлять комплексно-тематическое планирование образовательного процесса ОО с учетом целевых ориентиров стандарта;</w:t>
            </w:r>
          </w:p>
          <w:p w:rsidR="00684D72" w:rsidRPr="00A45DB6" w:rsidRDefault="00684D72" w:rsidP="00684D72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A45DB6">
              <w:rPr>
                <w:sz w:val="24"/>
                <w:szCs w:val="24"/>
              </w:rPr>
              <w:t xml:space="preserve">- организовывать ежедневную жизнь и деятельность детей в зависимости от их возрастных и индивидуальных особенностей и социального заказа родителей, предусматривая личностно-ориентированные подходы к организации всех видов детской деятельности в Основной общеобразовательной </w:t>
            </w:r>
            <w:r w:rsidRPr="00A45DB6">
              <w:rPr>
                <w:sz w:val="24"/>
                <w:szCs w:val="24"/>
              </w:rPr>
              <w:lastRenderedPageBreak/>
              <w:t>программы дошкольного образования ОО, соответствующей ФГОС;</w:t>
            </w:r>
          </w:p>
          <w:p w:rsidR="00684D72" w:rsidRPr="00A45DB6" w:rsidRDefault="00684D72" w:rsidP="00684D72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45DB6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84D72" w:rsidRPr="00A45DB6" w:rsidRDefault="00684D72" w:rsidP="00684D72">
            <w:pPr>
              <w:pStyle w:val="ReportMain"/>
              <w:suppressAutoHyphens/>
              <w:rPr>
                <w:szCs w:val="24"/>
              </w:rPr>
            </w:pPr>
            <w:r w:rsidRPr="00A45DB6">
              <w:rPr>
                <w:szCs w:val="24"/>
              </w:rPr>
              <w:t>- методиками и технологиями дошкольного и начального образования, обеспечивающими реализацию основных направлений стандарта.</w:t>
            </w:r>
          </w:p>
        </w:tc>
      </w:tr>
      <w:tr w:rsidR="00684D72" w:rsidRPr="000A5A45" w:rsidTr="00684D72">
        <w:tc>
          <w:tcPr>
            <w:tcW w:w="3175" w:type="dxa"/>
            <w:shd w:val="clear" w:color="auto" w:fill="auto"/>
          </w:tcPr>
          <w:p w:rsidR="00684D72" w:rsidRPr="000A5A45" w:rsidRDefault="00684D72" w:rsidP="00684D72">
            <w:pPr>
              <w:pStyle w:val="ReportMain"/>
              <w:suppressAutoHyphens/>
            </w:pPr>
            <w:r w:rsidRPr="000A5A45">
              <w:lastRenderedPageBreak/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714" w:type="dxa"/>
            <w:shd w:val="clear" w:color="auto" w:fill="auto"/>
          </w:tcPr>
          <w:p w:rsidR="00684D72" w:rsidRDefault="00684D72" w:rsidP="00684D72">
            <w:pPr>
              <w:pStyle w:val="ReportMain"/>
              <w:suppressAutoHyphens/>
            </w:pPr>
            <w:r w:rsidRPr="000A5A45">
              <w:t xml:space="preserve">ОПК-5-В-1 </w:t>
            </w:r>
            <w:proofErr w:type="gramStart"/>
            <w:r w:rsidRPr="000A5A45">
              <w:t>Осуществляет</w:t>
            </w:r>
            <w:proofErr w:type="gramEnd"/>
            <w:r w:rsidRPr="000A5A45">
              <w:t xml:space="preserve">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684D72" w:rsidRPr="000A5A45" w:rsidRDefault="00684D72" w:rsidP="00684D72">
            <w:pPr>
              <w:pStyle w:val="ReportMain"/>
              <w:suppressAutoHyphens/>
            </w:pPr>
            <w:r w:rsidRPr="000A5A45">
              <w:t xml:space="preserve">ОПК-5-В-2 </w:t>
            </w:r>
            <w:proofErr w:type="gramStart"/>
            <w:r w:rsidRPr="000A5A45">
              <w:t>Обеспечивает</w:t>
            </w:r>
            <w:proofErr w:type="gramEnd"/>
            <w:r w:rsidRPr="000A5A45">
              <w:t xml:space="preserve"> объективность и достоверность оценки образовательных результатов обучающихся</w:t>
            </w:r>
          </w:p>
        </w:tc>
        <w:tc>
          <w:tcPr>
            <w:tcW w:w="3656" w:type="dxa"/>
            <w:shd w:val="clear" w:color="auto" w:fill="auto"/>
          </w:tcPr>
          <w:p w:rsidR="00684D72" w:rsidRPr="00A45DB6" w:rsidRDefault="00684D72" w:rsidP="00684D72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A45DB6">
              <w:rPr>
                <w:b/>
                <w:szCs w:val="24"/>
                <w:u w:val="single"/>
              </w:rPr>
              <w:t>Знать:</w:t>
            </w:r>
          </w:p>
          <w:p w:rsidR="00684D72" w:rsidRPr="00A45DB6" w:rsidRDefault="00684D72" w:rsidP="00684D72">
            <w:pPr>
              <w:pStyle w:val="ReportMain"/>
              <w:suppressAutoHyphens/>
              <w:jc w:val="both"/>
              <w:rPr>
                <w:szCs w:val="24"/>
              </w:rPr>
            </w:pPr>
            <w:r w:rsidRPr="00A45DB6">
              <w:rPr>
                <w:szCs w:val="24"/>
              </w:rPr>
              <w:t>- основные целевые ориентиры дошкольного и начального образования;</w:t>
            </w:r>
          </w:p>
          <w:p w:rsidR="00684D72" w:rsidRPr="00A45DB6" w:rsidRDefault="00684D72" w:rsidP="00684D72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A45DB6">
              <w:rPr>
                <w:rFonts w:eastAsia="Times New Roman"/>
                <w:szCs w:val="24"/>
                <w:lang w:eastAsia="ru-RU"/>
              </w:rPr>
              <w:t xml:space="preserve">- содержание, </w:t>
            </w:r>
            <w:r w:rsidRPr="00A45DB6">
              <w:rPr>
                <w:szCs w:val="24"/>
              </w:rPr>
              <w:t>методы, приемы организации контроля и оценки, в том числе ИКТ,</w:t>
            </w:r>
            <w:r w:rsidRPr="00A45DB6">
              <w:rPr>
                <w:rFonts w:eastAsia="Times New Roman"/>
                <w:szCs w:val="24"/>
                <w:lang w:eastAsia="ru-RU"/>
              </w:rPr>
              <w:t xml:space="preserve"> образовательной деятельности педагогов и индивидуального развития детей в разных возрастных группах</w:t>
            </w:r>
            <w:r w:rsidRPr="00A45DB6">
              <w:rPr>
                <w:b/>
                <w:szCs w:val="24"/>
                <w:u w:val="single"/>
              </w:rPr>
              <w:t xml:space="preserve"> </w:t>
            </w:r>
          </w:p>
          <w:p w:rsidR="00684D72" w:rsidRPr="00A45DB6" w:rsidRDefault="00684D72" w:rsidP="00684D72">
            <w:pPr>
              <w:pStyle w:val="ReportMain"/>
              <w:suppressAutoHyphens/>
              <w:jc w:val="both"/>
              <w:rPr>
                <w:szCs w:val="24"/>
              </w:rPr>
            </w:pPr>
            <w:r w:rsidRPr="00A45DB6">
              <w:rPr>
                <w:b/>
                <w:szCs w:val="24"/>
                <w:u w:val="single"/>
              </w:rPr>
              <w:t>Уметь:</w:t>
            </w:r>
          </w:p>
          <w:p w:rsidR="00684D72" w:rsidRPr="00A45DB6" w:rsidRDefault="00684D72" w:rsidP="00684D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DB6">
              <w:rPr>
                <w:rFonts w:eastAsia="Times New Roman"/>
                <w:sz w:val="24"/>
                <w:szCs w:val="24"/>
                <w:lang w:eastAsia="ru-RU"/>
              </w:rPr>
              <w:t>- планировать и осуществлять педагогическую диагностику образовательной деятельности в группе детей в соответствии с достоверными и объективными критериями оценивания</w:t>
            </w:r>
          </w:p>
          <w:p w:rsidR="00684D72" w:rsidRPr="00A45DB6" w:rsidRDefault="00684D72" w:rsidP="00684D72">
            <w:pPr>
              <w:pStyle w:val="ReportMain"/>
              <w:suppressAutoHyphens/>
              <w:jc w:val="both"/>
              <w:rPr>
                <w:szCs w:val="24"/>
              </w:rPr>
            </w:pPr>
            <w:r w:rsidRPr="00A45DB6">
              <w:rPr>
                <w:b/>
                <w:szCs w:val="24"/>
                <w:u w:val="single"/>
              </w:rPr>
              <w:t>Владеть:</w:t>
            </w:r>
          </w:p>
          <w:p w:rsidR="00684D72" w:rsidRPr="00A45DB6" w:rsidRDefault="00684D72" w:rsidP="00684D72">
            <w:pPr>
              <w:pStyle w:val="ReportMain"/>
              <w:suppressAutoHyphens/>
              <w:jc w:val="both"/>
              <w:rPr>
                <w:szCs w:val="24"/>
              </w:rPr>
            </w:pPr>
            <w:r w:rsidRPr="00A45DB6">
              <w:rPr>
                <w:rFonts w:eastAsia="Times New Roman"/>
                <w:szCs w:val="24"/>
                <w:lang w:eastAsia="ru-RU"/>
              </w:rPr>
              <w:t xml:space="preserve">владеет технологией осуществления педагогической диагностики и оценки показателей уровня и динамики развития ребенка и образовательной деятельности в группе детей </w:t>
            </w:r>
          </w:p>
        </w:tc>
      </w:tr>
    </w:tbl>
    <w:p w:rsidR="000A5A45" w:rsidRDefault="000A5A45" w:rsidP="000A5A4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:rsidR="000A5A45" w:rsidRDefault="000A5A45" w:rsidP="000A5A4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0A5A45" w:rsidRDefault="000A5A45" w:rsidP="000A5A45">
      <w:pPr>
        <w:pStyle w:val="ReportMain"/>
        <w:suppressAutoHyphens/>
        <w:ind w:firstLine="709"/>
        <w:jc w:val="both"/>
      </w:pPr>
      <w:r>
        <w:t>Общая трудоемкость практики составляет 9 зачетных единиц (324 академических часа).</w:t>
      </w:r>
    </w:p>
    <w:p w:rsidR="000A5A45" w:rsidRDefault="000A5A45" w:rsidP="000A5A45">
      <w:pPr>
        <w:pStyle w:val="ReportMain"/>
        <w:suppressAutoHyphens/>
        <w:ind w:firstLine="709"/>
        <w:jc w:val="both"/>
      </w:pPr>
      <w:r>
        <w:t>Практика проводится в 7 семестре.</w:t>
      </w:r>
    </w:p>
    <w:p w:rsidR="000A5A45" w:rsidRDefault="000A5A45" w:rsidP="000A5A45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0A5A45" w:rsidRDefault="000A5A45" w:rsidP="000A5A4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684D72" w:rsidRDefault="00684D72" w:rsidP="00684D72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684D72" w:rsidRPr="008C275B" w:rsidRDefault="00684D72" w:rsidP="00684D7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8C275B">
        <w:rPr>
          <w:sz w:val="24"/>
          <w:szCs w:val="28"/>
        </w:rPr>
        <w:t xml:space="preserve">Планирование </w:t>
      </w:r>
      <w:proofErr w:type="spellStart"/>
      <w:r w:rsidRPr="008C275B">
        <w:rPr>
          <w:sz w:val="24"/>
          <w:szCs w:val="28"/>
        </w:rPr>
        <w:t>воспитательно</w:t>
      </w:r>
      <w:proofErr w:type="spellEnd"/>
      <w:r w:rsidRPr="008C275B">
        <w:rPr>
          <w:sz w:val="24"/>
          <w:szCs w:val="28"/>
        </w:rPr>
        <w:t>-образовательной работы с детьми в группе (разработка календарно-тематического плана на 1 месяц)</w:t>
      </w:r>
    </w:p>
    <w:p w:rsidR="00684D72" w:rsidRPr="008C275B" w:rsidRDefault="00684D72" w:rsidP="00684D7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8"/>
        </w:rPr>
      </w:pPr>
      <w:proofErr w:type="spellStart"/>
      <w:r w:rsidRPr="008C275B">
        <w:rPr>
          <w:sz w:val="24"/>
          <w:szCs w:val="28"/>
        </w:rPr>
        <w:t>Воспитательно</w:t>
      </w:r>
      <w:proofErr w:type="spellEnd"/>
      <w:r w:rsidRPr="008C275B">
        <w:rPr>
          <w:sz w:val="24"/>
          <w:szCs w:val="28"/>
        </w:rPr>
        <w:t>-образовательная работа с детьми дошкольного возраста (ежедневно)</w:t>
      </w:r>
    </w:p>
    <w:p w:rsidR="00684D72" w:rsidRPr="008C275B" w:rsidRDefault="00684D72" w:rsidP="00684D7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8C275B">
        <w:rPr>
          <w:sz w:val="24"/>
          <w:szCs w:val="28"/>
        </w:rPr>
        <w:t>Проведение открытых мероприятия непосредственно образовательной деятельности с детьми дошкольного возраста (занятий по образовательным областям)</w:t>
      </w:r>
    </w:p>
    <w:p w:rsidR="00684D72" w:rsidRPr="008C275B" w:rsidRDefault="00684D72" w:rsidP="00684D7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8C275B">
        <w:rPr>
          <w:sz w:val="24"/>
          <w:szCs w:val="28"/>
        </w:rPr>
        <w:lastRenderedPageBreak/>
        <w:t>Проведение нерегламентированной деятельности детей (прогулка, досуг) Организация и проведение мероприятия по педагогическому просвещению родителей</w:t>
      </w:r>
    </w:p>
    <w:p w:rsidR="00684D72" w:rsidRPr="008C275B" w:rsidRDefault="00684D72" w:rsidP="00684D7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8C275B">
        <w:rPr>
          <w:sz w:val="24"/>
          <w:szCs w:val="28"/>
        </w:rPr>
        <w:t xml:space="preserve">Ведение дневника практики, оформление отчетной документации. </w:t>
      </w:r>
    </w:p>
    <w:p w:rsidR="00684D72" w:rsidRDefault="00684D72" w:rsidP="00684D7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684D72" w:rsidRPr="00A45DB6" w:rsidRDefault="00684D72" w:rsidP="00684D72">
      <w:pPr>
        <w:pStyle w:val="ReportMain"/>
        <w:suppressAutoHyphens/>
        <w:ind w:firstLine="709"/>
        <w:jc w:val="both"/>
        <w:rPr>
          <w:szCs w:val="24"/>
        </w:rPr>
      </w:pPr>
      <w:r w:rsidRPr="00A45DB6"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</w:p>
    <w:p w:rsidR="00684D72" w:rsidRPr="00A45DB6" w:rsidRDefault="00684D72" w:rsidP="00684D72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>2 этап. Основной (а</w:t>
      </w:r>
      <w:r w:rsidRPr="00A45DB6">
        <w:rPr>
          <w:sz w:val="24"/>
          <w:szCs w:val="24"/>
          <w:lang w:eastAsia="zh-CN"/>
        </w:rPr>
        <w:t>ктивная практическая деятельность в качестве воспитателя)</w:t>
      </w:r>
    </w:p>
    <w:p w:rsidR="00684D72" w:rsidRPr="00A45DB6" w:rsidRDefault="00684D72" w:rsidP="00684D72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>3 этап. Заключительный (самодиагностика профессиональных умений, разработка программы самосовершенствования, оформление отчетной документации)</w:t>
      </w:r>
    </w:p>
    <w:p w:rsidR="00684D72" w:rsidRPr="00A45DB6" w:rsidRDefault="00684D72" w:rsidP="00684D72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A45DB6">
        <w:rPr>
          <w:b/>
          <w:szCs w:val="24"/>
        </w:rPr>
        <w:t>5 Формы отчетной документации по итогам практики</w:t>
      </w:r>
    </w:p>
    <w:p w:rsidR="00684D72" w:rsidRPr="00A45DB6" w:rsidRDefault="00684D72" w:rsidP="00684D72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45DB6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684D72" w:rsidRPr="00A45DB6" w:rsidRDefault="00684D72" w:rsidP="00684D72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45DB6">
        <w:rPr>
          <w:sz w:val="24"/>
          <w:szCs w:val="24"/>
        </w:rPr>
        <w:t>Индивидуальное задание на практику</w:t>
      </w:r>
    </w:p>
    <w:p w:rsidR="00684D72" w:rsidRPr="00A45DB6" w:rsidRDefault="00684D72" w:rsidP="00684D72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45DB6">
        <w:rPr>
          <w:sz w:val="24"/>
          <w:szCs w:val="24"/>
        </w:rPr>
        <w:t>Рабочий план (график) проведения практики.</w:t>
      </w:r>
    </w:p>
    <w:p w:rsidR="00684D72" w:rsidRPr="00A45DB6" w:rsidRDefault="00684D72" w:rsidP="00684D72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45DB6">
        <w:rPr>
          <w:sz w:val="24"/>
          <w:szCs w:val="24"/>
        </w:rPr>
        <w:t>Аттестационный лист практиканта.</w:t>
      </w:r>
    </w:p>
    <w:p w:rsidR="00684D72" w:rsidRPr="00A45DB6" w:rsidRDefault="00684D72" w:rsidP="00684D72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45DB6">
        <w:rPr>
          <w:sz w:val="24"/>
          <w:szCs w:val="24"/>
        </w:rPr>
        <w:t>Дневник практики с материалами выполненных заданий.</w:t>
      </w:r>
    </w:p>
    <w:p w:rsidR="00684D72" w:rsidRPr="00A45DB6" w:rsidRDefault="00684D72" w:rsidP="00684D72">
      <w:pPr>
        <w:pStyle w:val="HTML8"/>
        <w:numPr>
          <w:ilvl w:val="0"/>
          <w:numId w:val="18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45DB6">
        <w:rPr>
          <w:sz w:val="24"/>
          <w:szCs w:val="24"/>
        </w:rPr>
        <w:t>Отчет о прохождении практики.</w:t>
      </w:r>
    </w:p>
    <w:p w:rsidR="00684D72" w:rsidRDefault="00684D72" w:rsidP="00684D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684D72" w:rsidRDefault="00684D72" w:rsidP="00684D7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684D72" w:rsidRDefault="00684D72" w:rsidP="00684D72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6.1.1 Учебная литература</w:t>
      </w:r>
    </w:p>
    <w:p w:rsidR="00684D72" w:rsidRPr="002867F5" w:rsidRDefault="00684D72" w:rsidP="00684D72">
      <w:pPr>
        <w:pStyle w:val="a6"/>
        <w:numPr>
          <w:ilvl w:val="0"/>
          <w:numId w:val="20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2867F5"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 w:rsidRPr="002867F5">
        <w:rPr>
          <w:sz w:val="24"/>
          <w:szCs w:val="24"/>
        </w:rPr>
        <w:t>. :</w:t>
      </w:r>
      <w:proofErr w:type="gramEnd"/>
      <w:r w:rsidRPr="002867F5">
        <w:rPr>
          <w:sz w:val="24"/>
          <w:szCs w:val="24"/>
        </w:rPr>
        <w:t xml:space="preserve"> Питер, 2013. - 464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684D72" w:rsidRPr="002867F5" w:rsidRDefault="00684D72" w:rsidP="00684D72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867F5">
        <w:rPr>
          <w:bCs/>
          <w:sz w:val="24"/>
          <w:szCs w:val="24"/>
        </w:rPr>
        <w:t>Микляева</w:t>
      </w:r>
      <w:proofErr w:type="spellEnd"/>
      <w:r w:rsidRPr="002867F5">
        <w:rPr>
          <w:bCs/>
          <w:sz w:val="24"/>
          <w:szCs w:val="24"/>
        </w:rPr>
        <w:t xml:space="preserve">, Н. В. </w:t>
      </w:r>
      <w:r w:rsidRPr="002867F5">
        <w:rPr>
          <w:sz w:val="24"/>
          <w:szCs w:val="24"/>
        </w:rPr>
        <w:t>      </w:t>
      </w:r>
      <w:r w:rsidRPr="002867F5">
        <w:rPr>
          <w:bCs/>
          <w:sz w:val="24"/>
          <w:szCs w:val="24"/>
        </w:rPr>
        <w:t> Дошкольная педагогика</w:t>
      </w:r>
      <w:r w:rsidRPr="002867F5">
        <w:rPr>
          <w:sz w:val="24"/>
          <w:szCs w:val="24"/>
        </w:rPr>
        <w:t xml:space="preserve">: учебник для академического </w:t>
      </w:r>
      <w:proofErr w:type="spellStart"/>
      <w:r w:rsidRPr="002867F5">
        <w:rPr>
          <w:sz w:val="24"/>
          <w:szCs w:val="24"/>
        </w:rPr>
        <w:t>бакалавриата</w:t>
      </w:r>
      <w:proofErr w:type="spellEnd"/>
      <w:r w:rsidRPr="002867F5">
        <w:rPr>
          <w:sz w:val="24"/>
          <w:szCs w:val="24"/>
        </w:rPr>
        <w:t xml:space="preserve"> / Н.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Ю.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 w:rsidRPr="002867F5">
        <w:rPr>
          <w:sz w:val="24"/>
          <w:szCs w:val="24"/>
        </w:rPr>
        <w:t>Микляевой</w:t>
      </w:r>
      <w:proofErr w:type="spellEnd"/>
      <w:r w:rsidRPr="002867F5">
        <w:rPr>
          <w:sz w:val="24"/>
          <w:szCs w:val="24"/>
        </w:rPr>
        <w:t>.-</w:t>
      </w:r>
      <w:proofErr w:type="gramEnd"/>
      <w:r w:rsidRPr="002867F5">
        <w:rPr>
          <w:sz w:val="24"/>
          <w:szCs w:val="24"/>
        </w:rPr>
        <w:t xml:space="preserve"> 2-е изд., </w:t>
      </w:r>
      <w:proofErr w:type="spellStart"/>
      <w:r w:rsidRPr="002867F5">
        <w:rPr>
          <w:sz w:val="24"/>
          <w:szCs w:val="24"/>
        </w:rPr>
        <w:t>перераб</w:t>
      </w:r>
      <w:proofErr w:type="spellEnd"/>
      <w:r w:rsidRPr="002867F5">
        <w:rPr>
          <w:sz w:val="24"/>
          <w:szCs w:val="24"/>
        </w:rPr>
        <w:t xml:space="preserve">. и доп..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</w:t>
      </w:r>
      <w:proofErr w:type="spellStart"/>
      <w:r w:rsidRPr="002867F5">
        <w:rPr>
          <w:sz w:val="24"/>
          <w:szCs w:val="24"/>
        </w:rPr>
        <w:t>Юрайт</w:t>
      </w:r>
      <w:proofErr w:type="spellEnd"/>
      <w:r w:rsidRPr="002867F5">
        <w:rPr>
          <w:sz w:val="24"/>
          <w:szCs w:val="24"/>
        </w:rPr>
        <w:t>, 2016. - 411 с. - (Высшее образование) - ISBN 978-5-9916-7223-8.</w:t>
      </w:r>
    </w:p>
    <w:p w:rsidR="00684D72" w:rsidRPr="002867F5" w:rsidRDefault="00684D72" w:rsidP="00684D72">
      <w:pPr>
        <w:pStyle w:val="ReportMain"/>
        <w:keepNext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proofErr w:type="spellStart"/>
      <w:r w:rsidRPr="002867F5">
        <w:rPr>
          <w:bCs/>
          <w:szCs w:val="24"/>
        </w:rPr>
        <w:t>Корепанова</w:t>
      </w:r>
      <w:proofErr w:type="spellEnd"/>
      <w:r w:rsidRPr="002867F5">
        <w:rPr>
          <w:bCs/>
          <w:szCs w:val="24"/>
        </w:rPr>
        <w:t>, М. В.</w:t>
      </w:r>
      <w:r w:rsidRPr="002867F5">
        <w:rPr>
          <w:szCs w:val="24"/>
        </w:rPr>
        <w:t>      </w:t>
      </w:r>
      <w:r w:rsidRPr="002867F5">
        <w:rPr>
          <w:bCs/>
          <w:szCs w:val="24"/>
        </w:rPr>
        <w:t> Основы педагогического мастерства</w:t>
      </w:r>
      <w:r w:rsidRPr="002867F5">
        <w:rPr>
          <w:szCs w:val="24"/>
        </w:rPr>
        <w:t xml:space="preserve"> [Текст</w:t>
      </w:r>
      <w:proofErr w:type="gramStart"/>
      <w:r w:rsidRPr="002867F5">
        <w:rPr>
          <w:szCs w:val="24"/>
        </w:rPr>
        <w:t>] :</w:t>
      </w:r>
      <w:proofErr w:type="gramEnd"/>
      <w:r w:rsidRPr="002867F5">
        <w:rPr>
          <w:szCs w:val="24"/>
        </w:rPr>
        <w:t xml:space="preserve"> учеб. пособие для студ. вузов по спец. "Дошкольная педагогика и психология" / М. В. </w:t>
      </w:r>
      <w:proofErr w:type="spellStart"/>
      <w:r w:rsidRPr="002867F5">
        <w:rPr>
          <w:szCs w:val="24"/>
        </w:rPr>
        <w:t>Корепанова</w:t>
      </w:r>
      <w:proofErr w:type="spellEnd"/>
      <w:r w:rsidRPr="002867F5">
        <w:rPr>
          <w:szCs w:val="24"/>
        </w:rPr>
        <w:t xml:space="preserve">, О. В. Гончарова, И. А. </w:t>
      </w:r>
      <w:proofErr w:type="spellStart"/>
      <w:r w:rsidRPr="002867F5">
        <w:rPr>
          <w:szCs w:val="24"/>
        </w:rPr>
        <w:t>Лавринец</w:t>
      </w:r>
      <w:proofErr w:type="spellEnd"/>
      <w:r w:rsidRPr="002867F5">
        <w:rPr>
          <w:szCs w:val="24"/>
        </w:rPr>
        <w:t xml:space="preserve">. - </w:t>
      </w:r>
      <w:proofErr w:type="gramStart"/>
      <w:r w:rsidRPr="002867F5">
        <w:rPr>
          <w:szCs w:val="24"/>
        </w:rPr>
        <w:t>М. :</w:t>
      </w:r>
      <w:proofErr w:type="gramEnd"/>
      <w:r w:rsidRPr="002867F5">
        <w:rPr>
          <w:szCs w:val="24"/>
        </w:rPr>
        <w:t xml:space="preserve"> Академия, 2010. - 240 с. - (Высшее профессиональное образование) - ISBN 978-5-7695-5948-8. – 25 экз.</w:t>
      </w:r>
    </w:p>
    <w:p w:rsidR="00684D72" w:rsidRPr="002867F5" w:rsidRDefault="00684D72" w:rsidP="00684D72">
      <w:pPr>
        <w:pStyle w:val="2c"/>
        <w:numPr>
          <w:ilvl w:val="0"/>
          <w:numId w:val="20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, О.В. Развивающая предметно-пространственная среда дошкольной образовательной </w:t>
      </w:r>
      <w:proofErr w:type="gramStart"/>
      <w:r w:rsidRPr="002867F5">
        <w:rPr>
          <w:sz w:val="24"/>
          <w:szCs w:val="24"/>
        </w:rPr>
        <w:t>организации :</w:t>
      </w:r>
      <w:proofErr w:type="gramEnd"/>
      <w:r w:rsidRPr="002867F5">
        <w:rPr>
          <w:sz w:val="24"/>
          <w:szCs w:val="24"/>
        </w:rPr>
        <w:t xml:space="preserve"> учебное пособие для бакалавров педагогики / О.В. </w:t>
      </w: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. - </w:t>
      </w:r>
      <w:proofErr w:type="gramStart"/>
      <w:r w:rsidRPr="002867F5">
        <w:rPr>
          <w:sz w:val="24"/>
          <w:szCs w:val="24"/>
        </w:rPr>
        <w:t>М. ;</w:t>
      </w:r>
      <w:proofErr w:type="gramEnd"/>
      <w:r w:rsidRPr="002867F5">
        <w:rPr>
          <w:sz w:val="24"/>
          <w:szCs w:val="24"/>
        </w:rPr>
        <w:t xml:space="preserve"> Берлин : </w:t>
      </w:r>
      <w:proofErr w:type="spellStart"/>
      <w:r w:rsidRPr="002867F5">
        <w:rPr>
          <w:sz w:val="24"/>
          <w:szCs w:val="24"/>
        </w:rPr>
        <w:t>Директ</w:t>
      </w:r>
      <w:proofErr w:type="spellEnd"/>
      <w:r w:rsidRPr="002867F5">
        <w:rPr>
          <w:sz w:val="24"/>
          <w:szCs w:val="24"/>
        </w:rPr>
        <w:t xml:space="preserve">-Медиа, 2016. - 221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</w:t>
      </w:r>
      <w:proofErr w:type="spellStart"/>
      <w:r w:rsidRPr="002867F5">
        <w:rPr>
          <w:sz w:val="24"/>
          <w:szCs w:val="24"/>
        </w:rPr>
        <w:t>Библиогр</w:t>
      </w:r>
      <w:proofErr w:type="spellEnd"/>
      <w:r w:rsidRPr="002867F5">
        <w:rPr>
          <w:sz w:val="24"/>
          <w:szCs w:val="24"/>
        </w:rPr>
        <w:t xml:space="preserve">. в кн. - ISBN 978-5-4475-7452-9 ; То же [Электронный ресурс]. - URL: </w:t>
      </w:r>
      <w:hyperlink r:id="rId13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=436156</w:t>
        </w:r>
      </w:hyperlink>
    </w:p>
    <w:p w:rsidR="00684D72" w:rsidRPr="002867F5" w:rsidRDefault="00684D72" w:rsidP="00684D72">
      <w:pPr>
        <w:pStyle w:val="2c"/>
        <w:numPr>
          <w:ilvl w:val="0"/>
          <w:numId w:val="20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r w:rsidRPr="002867F5">
        <w:rPr>
          <w:sz w:val="24"/>
          <w:szCs w:val="24"/>
        </w:rPr>
        <w:t xml:space="preserve">Масловская, С.В. Теория и практика становления культурно-антропологических практик </w:t>
      </w:r>
      <w:proofErr w:type="gramStart"/>
      <w:r w:rsidRPr="002867F5">
        <w:rPr>
          <w:sz w:val="24"/>
          <w:szCs w:val="24"/>
        </w:rPr>
        <w:t>дошкольников :</w:t>
      </w:r>
      <w:proofErr w:type="gramEnd"/>
      <w:r w:rsidRPr="002867F5">
        <w:rPr>
          <w:sz w:val="24"/>
          <w:szCs w:val="24"/>
        </w:rPr>
        <w:t xml:space="preserve"> учебное пособие / С.В. Масловская.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Флинта, 2014. - 73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ISBN 978-5-9765-2154-4 ; То же [Электронный ресурс]. - URL: </w:t>
      </w:r>
      <w:hyperlink r:id="rId14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=279811</w:t>
        </w:r>
      </w:hyperlink>
    </w:p>
    <w:p w:rsidR="00684D72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684D72" w:rsidRPr="00050CC9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  <w:szCs w:val="24"/>
        </w:rPr>
        <w:t>6.1.2. </w:t>
      </w:r>
      <w:r w:rsidRPr="00050CC9">
        <w:rPr>
          <w:rFonts w:eastAsia="Calibri"/>
          <w:b/>
          <w:sz w:val="24"/>
          <w:szCs w:val="24"/>
        </w:rPr>
        <w:t>Современные профессиональные базы данных и информационные справочные системы:</w:t>
      </w:r>
    </w:p>
    <w:p w:rsidR="00684D72" w:rsidRPr="00050CC9" w:rsidRDefault="00684D72" w:rsidP="00684D72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50CC9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050CC9">
          <w:rPr>
            <w:rStyle w:val="af"/>
            <w:rFonts w:eastAsia="Calibri"/>
            <w:color w:val="auto"/>
            <w:sz w:val="24"/>
            <w:szCs w:val="24"/>
          </w:rPr>
          <w:t>http://niv.ru/</w:t>
        </w:r>
      </w:hyperlink>
      <w:r w:rsidRPr="00050CC9">
        <w:rPr>
          <w:rFonts w:eastAsia="Calibri"/>
          <w:sz w:val="24"/>
          <w:szCs w:val="24"/>
        </w:rPr>
        <w:t xml:space="preserve"> Доступ свободный</w:t>
      </w:r>
    </w:p>
    <w:p w:rsidR="00684D72" w:rsidRPr="00050CC9" w:rsidRDefault="00684D72" w:rsidP="00684D72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50CC9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050CC9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050CC9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050CC9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050CC9">
          <w:rPr>
            <w:rStyle w:val="af"/>
            <w:rFonts w:eastAsia="Times New Roman"/>
            <w:color w:val="auto"/>
            <w:sz w:val="24"/>
            <w:szCs w:val="24"/>
            <w:lang w:val="en-US" w:eastAsia="ru-RU"/>
          </w:rPr>
          <w:t>www</w:t>
        </w:r>
        <w:r w:rsidRPr="00050CC9">
          <w:rPr>
            <w:rStyle w:val="af"/>
            <w:rFonts w:eastAsia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50CC9">
          <w:rPr>
            <w:rStyle w:val="af"/>
            <w:rFonts w:eastAsia="Times New Roman"/>
            <w:color w:val="auto"/>
            <w:sz w:val="24"/>
            <w:szCs w:val="24"/>
            <w:lang w:val="en-US" w:eastAsia="ru-RU"/>
          </w:rPr>
          <w:t>elibrary</w:t>
        </w:r>
        <w:proofErr w:type="spellEnd"/>
        <w:r w:rsidRPr="00050CC9">
          <w:rPr>
            <w:rStyle w:val="af"/>
            <w:rFonts w:eastAsia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50CC9">
          <w:rPr>
            <w:rStyle w:val="af"/>
            <w:rFonts w:eastAsia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050CC9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684D72" w:rsidRDefault="00684D72" w:rsidP="00684D72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050CC9">
        <w:rPr>
          <w:rFonts w:eastAsia="Calibri"/>
          <w:bCs/>
          <w:sz w:val="24"/>
          <w:szCs w:val="24"/>
        </w:rPr>
        <w:t>Infolio</w:t>
      </w:r>
      <w:proofErr w:type="spellEnd"/>
      <w:r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>
          <w:rPr>
            <w:rStyle w:val="af"/>
            <w:rFonts w:eastAsia="Calibri"/>
            <w:bCs/>
            <w:color w:val="0000FF"/>
            <w:sz w:val="24"/>
            <w:szCs w:val="24"/>
          </w:rPr>
          <w:t>http://www.infoliolib.info/</w:t>
        </w:r>
      </w:hyperlink>
    </w:p>
    <w:p w:rsidR="00684D72" w:rsidRDefault="00684D72" w:rsidP="00684D72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8" w:history="1">
        <w:proofErr w:type="gramStart"/>
        <w:r>
          <w:rPr>
            <w:rStyle w:val="af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684D72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684D72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6.1.3. Тематические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684D72" w:rsidRDefault="00684D72" w:rsidP="00684D72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line="25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>
          <w:rPr>
            <w:rStyle w:val="af"/>
          </w:rPr>
          <w:t>https://preschools.ru/</w:t>
        </w:r>
      </w:hyperlink>
    </w:p>
    <w:p w:rsidR="00684D72" w:rsidRDefault="00684D72" w:rsidP="00684D72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>
          <w:rPr>
            <w:rStyle w:val="af"/>
            <w:sz w:val="24"/>
            <w:szCs w:val="24"/>
          </w:rPr>
          <w:t>https://1obraz.ru/</w:t>
        </w:r>
      </w:hyperlink>
    </w:p>
    <w:p w:rsidR="00684D72" w:rsidRDefault="00684D72" w:rsidP="00684D72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Система «Методист детского сада» - </w:t>
      </w:r>
      <w:hyperlink r:id="rId21" w:history="1">
        <w:r>
          <w:rPr>
            <w:rStyle w:val="af"/>
            <w:sz w:val="24"/>
            <w:szCs w:val="24"/>
          </w:rPr>
          <w:t>https://1metodist.ru/</w:t>
        </w:r>
      </w:hyperlink>
      <w:r>
        <w:rPr>
          <w:sz w:val="24"/>
          <w:szCs w:val="24"/>
        </w:rPr>
        <w:t xml:space="preserve">  </w:t>
      </w:r>
    </w:p>
    <w:p w:rsidR="00684D72" w:rsidRDefault="00684D72" w:rsidP="00684D72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684D72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6.1.4.</w:t>
      </w:r>
      <w:r>
        <w:rPr>
          <w:rFonts w:eastAsia="Calibri"/>
          <w:b/>
          <w:sz w:val="24"/>
          <w:szCs w:val="24"/>
          <w:lang w:val="en-US"/>
        </w:rPr>
        <w:t> </w:t>
      </w:r>
      <w:r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684D72" w:rsidRPr="003235CF" w:rsidRDefault="00684D72" w:rsidP="00684D72">
      <w:pPr>
        <w:pStyle w:val="a6"/>
        <w:keepNext/>
        <w:numPr>
          <w:ilvl w:val="0"/>
          <w:numId w:val="21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3235CF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684D72" w:rsidRPr="00216BF9" w:rsidRDefault="00684D72" w:rsidP="00684D72">
      <w:pPr>
        <w:pStyle w:val="a6"/>
        <w:keepNext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3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684D72" w:rsidRPr="003235CF" w:rsidRDefault="00684D72" w:rsidP="00684D72">
      <w:pPr>
        <w:pStyle w:val="a6"/>
        <w:keepNext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4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684D72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684D72" w:rsidRDefault="00684D72" w:rsidP="00684D7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 xml:space="preserve">6.1.5. Дополнительные </w:t>
      </w:r>
      <w:r>
        <w:rPr>
          <w:rFonts w:eastAsia="Calibri"/>
          <w:b/>
          <w:sz w:val="24"/>
          <w:szCs w:val="24"/>
        </w:rPr>
        <w:t>Интернет-ресурсы</w:t>
      </w:r>
    </w:p>
    <w:p w:rsidR="00684D72" w:rsidRDefault="00D25CD3" w:rsidP="00684D72">
      <w:pPr>
        <w:pStyle w:val="aff"/>
        <w:numPr>
          <w:ilvl w:val="0"/>
          <w:numId w:val="17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684D72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684D72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684D72" w:rsidRDefault="00D25CD3" w:rsidP="00684D72">
      <w:pPr>
        <w:pStyle w:val="aff"/>
        <w:numPr>
          <w:ilvl w:val="0"/>
          <w:numId w:val="17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684D72">
          <w:rPr>
            <w:rStyle w:val="af"/>
            <w:sz w:val="24"/>
            <w:szCs w:val="24"/>
          </w:rPr>
          <w:t>http://www.detskiysad.ru/</w:t>
        </w:r>
      </w:hyperlink>
      <w:r w:rsidR="00684D72">
        <w:rPr>
          <w:sz w:val="24"/>
          <w:szCs w:val="24"/>
        </w:rPr>
        <w:t xml:space="preserve"> Детский сад. </w:t>
      </w:r>
      <w:proofErr w:type="spellStart"/>
      <w:r w:rsidR="00684D72">
        <w:rPr>
          <w:sz w:val="24"/>
          <w:szCs w:val="24"/>
        </w:rPr>
        <w:t>ру</w:t>
      </w:r>
      <w:proofErr w:type="spellEnd"/>
      <w:r w:rsidR="00684D72">
        <w:rPr>
          <w:sz w:val="24"/>
          <w:szCs w:val="24"/>
        </w:rPr>
        <w:t xml:space="preserve">. </w:t>
      </w:r>
    </w:p>
    <w:p w:rsidR="00684D72" w:rsidRDefault="00684D72" w:rsidP="00684D72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http://sdo-journal.ru/</w:t>
      </w:r>
      <w:r>
        <w:rPr>
          <w:sz w:val="24"/>
          <w:szCs w:val="24"/>
        </w:rPr>
        <w:t xml:space="preserve"> - журнал "Современное дошкольное образование. </w:t>
      </w:r>
    </w:p>
    <w:p w:rsidR="00684D72" w:rsidRDefault="00D25CD3" w:rsidP="00684D72">
      <w:pPr>
        <w:pStyle w:val="a6"/>
        <w:numPr>
          <w:ilvl w:val="0"/>
          <w:numId w:val="17"/>
        </w:numPr>
        <w:tabs>
          <w:tab w:val="left" w:pos="993"/>
        </w:tabs>
        <w:spacing w:line="256" w:lineRule="auto"/>
        <w:ind w:left="0" w:firstLine="709"/>
      </w:pPr>
      <w:hyperlink r:id="rId27" w:history="1">
        <w:r w:rsidR="00684D72">
          <w:rPr>
            <w:rStyle w:val="af"/>
          </w:rPr>
          <w:t>http://doshkolnik.ru/</w:t>
        </w:r>
      </w:hyperlink>
      <w:r w:rsidR="00684D72">
        <w:t xml:space="preserve"> Всероссийский журнал "</w:t>
      </w:r>
      <w:proofErr w:type="spellStart"/>
      <w:r w:rsidR="00684D72">
        <w:t>Дошкольник.рф</w:t>
      </w:r>
      <w:proofErr w:type="spellEnd"/>
      <w:r w:rsidR="00684D72">
        <w:t>"</w:t>
      </w:r>
    </w:p>
    <w:p w:rsidR="00684D72" w:rsidRDefault="00D25CD3" w:rsidP="00684D72">
      <w:pPr>
        <w:pStyle w:val="a6"/>
        <w:numPr>
          <w:ilvl w:val="0"/>
          <w:numId w:val="17"/>
        </w:numPr>
        <w:tabs>
          <w:tab w:val="left" w:pos="993"/>
        </w:tabs>
        <w:spacing w:line="256" w:lineRule="auto"/>
        <w:ind w:left="0" w:firstLine="709"/>
      </w:pPr>
      <w:hyperlink r:id="rId28" w:history="1">
        <w:r w:rsidR="00684D72">
          <w:rPr>
            <w:rStyle w:val="af"/>
          </w:rPr>
          <w:t>https://e.stvospitatel.ru/</w:t>
        </w:r>
      </w:hyperlink>
      <w:r w:rsidR="00684D72">
        <w:t xml:space="preserve"> Справочник старшего воспитателя дошкольного учреждения</w:t>
      </w:r>
    </w:p>
    <w:p w:rsidR="00684D72" w:rsidRDefault="00D25CD3" w:rsidP="00684D72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684D72">
          <w:rPr>
            <w:rStyle w:val="af"/>
            <w:sz w:val="24"/>
            <w:szCs w:val="24"/>
            <w:lang w:val="en-US"/>
          </w:rPr>
          <w:t>http</w:t>
        </w:r>
        <w:r w:rsidR="00684D72">
          <w:rPr>
            <w:rStyle w:val="af"/>
            <w:sz w:val="24"/>
            <w:szCs w:val="24"/>
          </w:rPr>
          <w:t>://</w:t>
        </w:r>
        <w:r w:rsidR="00684D72">
          <w:rPr>
            <w:rStyle w:val="af"/>
            <w:sz w:val="24"/>
            <w:szCs w:val="24"/>
            <w:lang w:val="en-US"/>
          </w:rPr>
          <w:t>www</w:t>
        </w:r>
        <w:r w:rsidR="00684D72">
          <w:rPr>
            <w:rStyle w:val="af"/>
            <w:sz w:val="24"/>
            <w:szCs w:val="24"/>
          </w:rPr>
          <w:t>.</w:t>
        </w:r>
        <w:proofErr w:type="spellStart"/>
        <w:r w:rsidR="00684D72">
          <w:rPr>
            <w:rStyle w:val="af"/>
            <w:sz w:val="24"/>
            <w:szCs w:val="24"/>
            <w:lang w:val="en-US"/>
          </w:rPr>
          <w:t>pedlib</w:t>
        </w:r>
        <w:proofErr w:type="spellEnd"/>
        <w:r w:rsidR="00684D72">
          <w:rPr>
            <w:rStyle w:val="af"/>
            <w:sz w:val="24"/>
            <w:szCs w:val="24"/>
          </w:rPr>
          <w:t>.</w:t>
        </w:r>
        <w:proofErr w:type="spellStart"/>
        <w:r w:rsidR="00684D7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84D72">
        <w:rPr>
          <w:sz w:val="24"/>
          <w:szCs w:val="24"/>
        </w:rPr>
        <w:t xml:space="preserve"> – Педагогическая библиотека</w:t>
      </w:r>
    </w:p>
    <w:p w:rsidR="00684D72" w:rsidRDefault="00D25CD3" w:rsidP="00684D72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684D72">
          <w:rPr>
            <w:rStyle w:val="af"/>
            <w:sz w:val="24"/>
            <w:szCs w:val="24"/>
            <w:lang w:val="en-US"/>
          </w:rPr>
          <w:t>http</w:t>
        </w:r>
        <w:r w:rsidR="00684D72">
          <w:rPr>
            <w:rStyle w:val="af"/>
            <w:sz w:val="24"/>
            <w:szCs w:val="24"/>
          </w:rPr>
          <w:t>://</w:t>
        </w:r>
        <w:proofErr w:type="spellStart"/>
        <w:r w:rsidR="00684D72">
          <w:rPr>
            <w:rStyle w:val="af"/>
            <w:sz w:val="24"/>
            <w:szCs w:val="24"/>
            <w:lang w:val="en-US"/>
          </w:rPr>
          <w:t>pedgazeta</w:t>
        </w:r>
        <w:proofErr w:type="spellEnd"/>
        <w:r w:rsidR="00684D72">
          <w:rPr>
            <w:rStyle w:val="af"/>
            <w:sz w:val="24"/>
            <w:szCs w:val="24"/>
          </w:rPr>
          <w:t>.</w:t>
        </w:r>
        <w:proofErr w:type="spellStart"/>
        <w:r w:rsidR="00684D7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84D72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684D72" w:rsidRDefault="00684D72" w:rsidP="00684D72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1" w:history="1">
        <w:r>
          <w:rPr>
            <w:rStyle w:val="af"/>
            <w:sz w:val="24"/>
            <w:szCs w:val="24"/>
          </w:rPr>
          <w:t>http://doshvozrast.ru/</w:t>
        </w:r>
      </w:hyperlink>
      <w:r>
        <w:rPr>
          <w:sz w:val="24"/>
          <w:szCs w:val="24"/>
        </w:rPr>
        <w:t xml:space="preserve"> Дошкольный возраст, воспитание дошкольников</w:t>
      </w:r>
    </w:p>
    <w:p w:rsidR="00D25CD3" w:rsidRDefault="00D25CD3" w:rsidP="00D25CD3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D25CD3" w:rsidRDefault="00684D72" w:rsidP="00D25CD3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t xml:space="preserve">6.2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proofErr w:type="gramStart"/>
      <w:r>
        <w:rPr>
          <w:b/>
        </w:rPr>
        <w:t>справочных  систем</w:t>
      </w:r>
      <w:proofErr w:type="gramEnd"/>
      <w:r>
        <w:rPr>
          <w:b/>
        </w:rPr>
        <w:t xml:space="preserve"> (при необходимости)</w:t>
      </w:r>
      <w:r w:rsidR="00D25CD3" w:rsidRPr="00D25CD3">
        <w:rPr>
          <w:b/>
        </w:rPr>
        <w:t xml:space="preserve"> </w:t>
      </w:r>
    </w:p>
    <w:p w:rsidR="00D25CD3" w:rsidRDefault="00D25CD3" w:rsidP="00D25CD3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D25CD3" w:rsidTr="00D25CD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D25CD3" w:rsidTr="00D25CD3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D3" w:rsidRDefault="00D25C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D3" w:rsidRDefault="00D25CD3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D25CD3" w:rsidTr="00D25CD3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D3" w:rsidRDefault="00D25C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D3" w:rsidRDefault="00D25CD3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D25CD3" w:rsidTr="00D25CD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D25CD3" w:rsidRDefault="00D25C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D25CD3" w:rsidRDefault="00D25CD3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D25CD3" w:rsidTr="00D25CD3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3" w:rsidRDefault="00D25CD3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D25CD3" w:rsidRDefault="00D25C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3" w:rsidRDefault="00D25CD3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D25CD3" w:rsidRDefault="00D25C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D25CD3" w:rsidTr="00D25CD3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D3" w:rsidRDefault="00D25C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3" w:rsidRDefault="00D25CD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684D72" w:rsidRDefault="00684D72" w:rsidP="00D25CD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684D72" w:rsidRDefault="00684D72" w:rsidP="00684D72">
      <w:pPr>
        <w:pStyle w:val="ReportMain"/>
        <w:suppressAutoHyphens/>
        <w:ind w:firstLine="709"/>
        <w:jc w:val="both"/>
      </w:pPr>
      <w:r>
        <w:t xml:space="preserve">Образовательные организации, осуществляющие деятельность по основным общеобразовательным </w:t>
      </w:r>
      <w:proofErr w:type="gramStart"/>
      <w:r>
        <w:t>программам  -</w:t>
      </w:r>
      <w:proofErr w:type="gramEnd"/>
      <w:r>
        <w:t xml:space="preserve"> программам дошкольного образования</w:t>
      </w:r>
    </w:p>
    <w:p w:rsidR="00684D72" w:rsidRDefault="00684D72" w:rsidP="00684D72">
      <w:pPr>
        <w:pStyle w:val="ReportMain"/>
        <w:suppressAutoHyphens/>
        <w:ind w:firstLine="709"/>
        <w:jc w:val="both"/>
        <w:rPr>
          <w:i/>
          <w:color w:val="FF0000"/>
        </w:rPr>
      </w:pPr>
    </w:p>
    <w:p w:rsidR="00684D72" w:rsidRDefault="00684D72" w:rsidP="00684D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8 Материально-техническое обеспечение практики</w:t>
      </w:r>
    </w:p>
    <w:p w:rsidR="00684D72" w:rsidRDefault="00684D72" w:rsidP="00684D72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684D72" w:rsidRDefault="00684D72" w:rsidP="00684D72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rFonts w:eastAsia="Calibri"/>
          <w:sz w:val="24"/>
          <w:szCs w:val="24"/>
        </w:rPr>
        <w:t>Орского</w:t>
      </w:r>
      <w:proofErr w:type="spellEnd"/>
      <w:r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684D72" w:rsidRDefault="00684D72" w:rsidP="00684D72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684D72" w:rsidTr="003B28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72" w:rsidRDefault="00684D72" w:rsidP="003B285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72" w:rsidRDefault="00684D72" w:rsidP="003B285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684D72" w:rsidTr="003B28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72" w:rsidRDefault="00684D72" w:rsidP="003B2857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72" w:rsidRDefault="00684D72" w:rsidP="003B285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684D72" w:rsidTr="003B28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72" w:rsidRDefault="00684D72" w:rsidP="003B2857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684D72" w:rsidRPr="005A63A1" w:rsidRDefault="00684D72" w:rsidP="003B2857">
            <w:pPr>
              <w:ind w:right="141"/>
              <w:rPr>
                <w:b/>
                <w:sz w:val="24"/>
                <w:szCs w:val="24"/>
                <w:highlight w:val="yellow"/>
              </w:rPr>
            </w:pPr>
            <w:r w:rsidRPr="005A63A1">
              <w:rPr>
                <w:rStyle w:val="affff3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72" w:rsidRDefault="00684D72" w:rsidP="003B285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ученические, </w:t>
            </w:r>
          </w:p>
          <w:p w:rsidR="00684D72" w:rsidRDefault="00684D72" w:rsidP="003B285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684D72" w:rsidRDefault="00684D72" w:rsidP="00684D72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684D72" w:rsidRDefault="00684D72" w:rsidP="00684D7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7D4377" w:rsidRPr="000A5A45" w:rsidRDefault="007D4377" w:rsidP="00684D72">
      <w:pPr>
        <w:pStyle w:val="ReportMain"/>
        <w:keepNext/>
        <w:suppressAutoHyphens/>
        <w:spacing w:after="360"/>
        <w:ind w:firstLine="709"/>
        <w:jc w:val="both"/>
        <w:outlineLvl w:val="1"/>
        <w:rPr>
          <w:i/>
        </w:rPr>
      </w:pPr>
    </w:p>
    <w:sectPr w:rsidR="007D4377" w:rsidRPr="000A5A45" w:rsidSect="000A5A45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45" w:rsidRDefault="000A5A45" w:rsidP="000A5A45">
      <w:pPr>
        <w:spacing w:after="0" w:line="240" w:lineRule="auto"/>
      </w:pPr>
      <w:r>
        <w:separator/>
      </w:r>
    </w:p>
  </w:endnote>
  <w:endnote w:type="continuationSeparator" w:id="0">
    <w:p w:rsidR="000A5A45" w:rsidRDefault="000A5A45" w:rsidP="000A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Default="000A5A45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Pr="000A5A45" w:rsidRDefault="000A5A45" w:rsidP="000A5A45">
    <w:pPr>
      <w:pStyle w:val="ReportMain"/>
      <w:jc w:val="right"/>
      <w:rPr>
        <w:sz w:val="20"/>
      </w:rPr>
    </w:pPr>
    <w:r>
      <w:rPr>
        <w:sz w:val="20"/>
      </w:rPr>
      <w:t>2120780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Default="000A5A45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Pr="000A5A45" w:rsidRDefault="000A5A45" w:rsidP="000A5A4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25CD3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45" w:rsidRDefault="000A5A45" w:rsidP="000A5A45">
      <w:pPr>
        <w:spacing w:after="0" w:line="240" w:lineRule="auto"/>
      </w:pPr>
      <w:r>
        <w:separator/>
      </w:r>
    </w:p>
  </w:footnote>
  <w:footnote w:type="continuationSeparator" w:id="0">
    <w:p w:rsidR="000A5A45" w:rsidRDefault="000A5A45" w:rsidP="000A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Default="000A5A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Default="000A5A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45" w:rsidRDefault="000A5A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03E51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CC94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82C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E068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455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E36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1208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EF6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F461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0252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E15"/>
    <w:multiLevelType w:val="hybridMultilevel"/>
    <w:tmpl w:val="76D8DBAE"/>
    <w:lvl w:ilvl="0" w:tplc="3112D9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5147A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15">
    <w:nsid w:val="3DFF24C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36624"/>
    <w:multiLevelType w:val="hybridMultilevel"/>
    <w:tmpl w:val="72EE8B16"/>
    <w:lvl w:ilvl="0" w:tplc="3112D9D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653F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5"/>
    <w:rsid w:val="000A5A45"/>
    <w:rsid w:val="00684D72"/>
    <w:rsid w:val="007D4377"/>
    <w:rsid w:val="00D25CD3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5F44-8A6A-4CBD-8138-505B575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A5A4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A5A4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A5A4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A5A4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A5A4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A5A4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A5A4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A5A4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A5A4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0A5A4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0A5A4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0A5A4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0A5A4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A5A4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A5A45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0A5A4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A5A4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A5A45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0A5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A5A45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0A5A4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A5A4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A5A4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A5A4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0A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0A5A45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0A5A45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0A5A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0A5A45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0A5A45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0A5A45"/>
  </w:style>
  <w:style w:type="character" w:customStyle="1" w:styleId="af1">
    <w:name w:val="Дата Знак"/>
    <w:basedOn w:val="a3"/>
    <w:link w:val="af0"/>
    <w:uiPriority w:val="99"/>
    <w:semiHidden/>
    <w:rsid w:val="000A5A4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A5A45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A5A45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A5A45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A5A45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A5A45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A5A45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A5A45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A5A4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A5A4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0A5A45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0A5A45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0A5A45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0A5A45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0A5A45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0A5A45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0A5A45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0A5A45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0A5A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A5A4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A5A4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A5A4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A5A4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A5A45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0A5A45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0A5A45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0A5A45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0A5A45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0A5A45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0A5A45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0A5A45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0A5A4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A5A4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A5A4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A5A4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A5A4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A5A45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0A5A4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0A5A4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0A5A45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0A5A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0A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0A5A45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0A5A45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0A5A4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A5A4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A5A4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A5A4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A5A4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A5A4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A5A4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A5A4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A5A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A5A4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A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nhideWhenUsed/>
    <w:rsid w:val="000A5A45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0A5A4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A5A4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A5A4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A5A4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A5A4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A5A4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A5A4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A5A4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A5A4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A5A4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A5A4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A5A4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A5A4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A5A4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A5A4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A5A4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A5A4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A5A4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A5A4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A5A45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0A5A4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A5A45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0A5A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0A5A4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0A5A45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0A5A45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0A5A45"/>
  </w:style>
  <w:style w:type="character" w:customStyle="1" w:styleId="afff1">
    <w:name w:val="Приветствие Знак"/>
    <w:basedOn w:val="a3"/>
    <w:link w:val="afff0"/>
    <w:uiPriority w:val="99"/>
    <w:semiHidden/>
    <w:rsid w:val="000A5A45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0A5A4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A5A4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A5A4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A5A4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A5A45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0A5A45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A5A4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A5A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0A5A45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0A5A45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0A5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A5A4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A5A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A5A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A5A4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A5A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A5A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0A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0A5A4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A5A4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A5A4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A5A4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A5A4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A5A4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0A5A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Intense Reference"/>
    <w:basedOn w:val="a3"/>
    <w:uiPriority w:val="32"/>
    <w:qFormat/>
    <w:rsid w:val="000A5A45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c">
    <w:name w:val="Intense Emphasis"/>
    <w:basedOn w:val="a3"/>
    <w:uiPriority w:val="21"/>
    <w:qFormat/>
    <w:rsid w:val="000A5A45"/>
    <w:rPr>
      <w:rFonts w:ascii="Times New Roman" w:hAnsi="Times New Roman" w:cs="Times New Roman"/>
      <w:i/>
      <w:iCs/>
      <w:color w:val="5B9BD5" w:themeColor="accent1"/>
    </w:rPr>
  </w:style>
  <w:style w:type="character" w:styleId="afffd">
    <w:name w:val="Subtle Reference"/>
    <w:basedOn w:val="a3"/>
    <w:uiPriority w:val="31"/>
    <w:qFormat/>
    <w:rsid w:val="000A5A45"/>
    <w:rPr>
      <w:rFonts w:ascii="Times New Roman" w:hAnsi="Times New Roman" w:cs="Times New Roman"/>
      <w:smallCaps/>
      <w:color w:val="5A5A5A" w:themeColor="text1" w:themeTint="A5"/>
    </w:rPr>
  </w:style>
  <w:style w:type="character" w:styleId="afffe">
    <w:name w:val="Subtle Emphasis"/>
    <w:basedOn w:val="a3"/>
    <w:uiPriority w:val="19"/>
    <w:qFormat/>
    <w:rsid w:val="000A5A45"/>
    <w:rPr>
      <w:rFonts w:ascii="Times New Roman" w:hAnsi="Times New Roman" w:cs="Times New Roman"/>
      <w:i/>
      <w:iCs/>
      <w:color w:val="404040" w:themeColor="text1" w:themeTint="BF"/>
    </w:rPr>
  </w:style>
  <w:style w:type="table" w:styleId="affff">
    <w:name w:val="Table Contemporary"/>
    <w:basedOn w:val="a4"/>
    <w:uiPriority w:val="99"/>
    <w:semiHidden/>
    <w:unhideWhenUsed/>
    <w:rsid w:val="000A5A4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0A5A4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A5A4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A5A4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A5A4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A5A45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0A5A45"/>
  </w:style>
  <w:style w:type="table" w:styleId="-13">
    <w:name w:val="List Table 1 Light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A5A4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0A5A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A5A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A5A4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A5A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0A5A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A5A4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A5A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A5A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A5A4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A5A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A5A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A5A4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0A5A4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0A5A4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0A5A4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A5A4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A5A4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A5A4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A5A4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A5A4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A5A4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99"/>
    <w:qFormat/>
    <w:rsid w:val="000A5A45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0A5A45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0A5A45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A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0A5A4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0A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A5A4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0A5A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A5A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A5A4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A5A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0A5A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A5A4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A5A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A5A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A5A4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A5A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A5A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A5A4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A5A4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A5A4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A5A4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A5A4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A5A4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A5A4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0A5A45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0A5A45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0A5A45"/>
    <w:pPr>
      <w:spacing w:after="0" w:line="240" w:lineRule="auto"/>
    </w:pPr>
    <w:rPr>
      <w:sz w:val="18"/>
      <w:szCs w:val="18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0A5A45"/>
    <w:rPr>
      <w:rFonts w:ascii="Times New Roman" w:hAnsi="Times New Roman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semiHidden/>
    <w:unhideWhenUsed/>
    <w:rsid w:val="000A5A45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0A5A45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0A5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0A5A45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0A5A45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0A5A45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0A5A45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0A5A45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0A5A45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0A5A45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0A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A5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c"/>
    <w:uiPriority w:val="99"/>
    <w:semiHidden/>
    <w:unhideWhenUsed/>
    <w:rsid w:val="000A5A4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A5A45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0A5A4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A5A4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A5A4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A5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0A5A4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0A5A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A5A4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A5A45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0A5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0A5A4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0A5A45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0A5A45"/>
    <w:rPr>
      <w:rFonts w:ascii="Times New Roman" w:hAnsi="Times New Roman" w:cs="Times New Roman"/>
    </w:rPr>
  </w:style>
  <w:style w:type="paragraph" w:customStyle="1" w:styleId="affffff0">
    <w:name w:val="Îáû÷íûé"/>
    <w:uiPriority w:val="99"/>
    <w:rsid w:val="00684D7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684D72"/>
    <w:rPr>
      <w:rFonts w:ascii="Times New Roman" w:hAnsi="Times New Roman" w:cs="Times New Roman"/>
    </w:rPr>
  </w:style>
  <w:style w:type="paragraph" w:customStyle="1" w:styleId="paragraph">
    <w:name w:val="paragraph"/>
    <w:basedOn w:val="a2"/>
    <w:rsid w:val="00684D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684D72"/>
  </w:style>
  <w:style w:type="character" w:customStyle="1" w:styleId="eop">
    <w:name w:val="eop"/>
    <w:basedOn w:val="a3"/>
    <w:rsid w:val="00684D72"/>
  </w:style>
  <w:style w:type="table" w:customStyle="1" w:styleId="2fb">
    <w:name w:val="Сетка таблицы2"/>
    <w:basedOn w:val="a4"/>
    <w:uiPriority w:val="39"/>
    <w:rsid w:val="0068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D25CD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36156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9811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11:31:56|Р’РµСЂСЃРёСЏ РїСЂРѕРіСЂР°РјРјС‹ "РЈС‡РµР±РЅС‹Рµ РїР»Р°РЅС‹": 1.0.11.234|ID_UP_DISC:2120780;ID_SPEC_LOC:4524;YEAR_POTOK:2023;ID_SUBJ:17126;SHIFR:Р‘2.Рџ.Р‘.Рџ.3;ZE_PLANNED:9;IS_RASPRED_PRACT:0;TYPE_GROUP_PRACT:3;ID_TYPE_PLACE_PRACT:1;ID_TYPE_DOP_PRACT:3;ID_TYPE_FORM_PRACT:;UPDZES:Sem-7,ZE-9;UPZ:Sem-7,ID_TZ-4,HOUR-324;UPC:Sem-7,ID_TC-9,Recert-0;UPDK:ID_KAF-6613,Sem-;FOOTHOLD:Shifr-Р‘1.Р”.Р’.1,ID_SUBJ-8085;FOOTHOLD:Shifr-Р‘1.Р”.Р’.4,ID_SUBJ-14527;FOOTHOLD:Shifr-Р‘1.Р”.Р’.7,ID_SUBJ-14528;FOOTHOLD:Shifr-Р‘1.Р”.Р’.5,ID_SUBJ-14530;FOOTHOLD:Shifr-Р‘1.Р”.Р’.6,ID_SUBJ-14804;FOOTHOLD:Shifr-Р‘2.Рџ.Р‘.Рџ.2,ID_SUBJ-17124;FOOTHOLD:Shifr-Р‘2.Рџ.Р‘.Рџ.1,ID_SUBJ-17129;FOOTHOLD:Shifr-Р‘2.Рџ.Р‘.РЈ.3,ID_SUBJ-17138;FOOTHOLD:Shifr-Р‘2.Рџ.Р‘.РЈ.2,ID_SUBJ-17143;FOOTHOLD:Shifr-Р‘1.Р”.Р’.8,ID_SUBJ-17266;COMPET:Shifr-РћРџРљ&lt;tire&gt;3,NAME-РЎРїРѕСЃРѕР±РµРЅ РѕСЂРіР°РЅРёР·РѕРІС‹РІР°С‚СЊ СЃРѕРІРјРµСЃС‚РЅСѓСЋ Рё РёРЅРґРёРІРёРґСѓР°Р»СЊРЅСѓСЋ СѓС‡РµР±РЅСѓСЋ Рё РІРѕСЃРїРёС‚Р°С‚РµР»СЊРЅСѓСЋ РґРµСЏС‚РµР»СЊРЅРѕСЃС‚СЊ РѕР±СѓС‡Р°СЋС‰РёС…СЃСЏ&lt;zpt&gt; РІ С‚РѕРј С‡РёСЃР»Рµ СЃ РѕСЃРѕР±С‹РјРё РѕР±СЂР°Р·РѕРІР°С‚РµР»СЊРЅС‹РјРё РїРѕС‚СЂРµР±РЅРѕСЃС‚СЏРјРё&lt;zpt&gt; РІ СЃРѕРѕС‚РІРµС‚СЃС‚РІРёРё СЃ С‚СЂРµР±РѕРІР°РЅРёСЏРјРё С„РµРґРµСЂР°Р»СЊРЅС‹С… РіРѕСЃСѓРґР°СЂСЃС‚РІРµРЅРЅС‹С… РѕР±СЂР°Р·РѕРІР°С‚РµР»СЊРЅС‹С… СЃС‚Р°РЅРґР°СЂС‚РѕРІ;COMPET:Shifr-РћРџРљ&lt;tire&gt;5,NAME-РЎРїРѕСЃРѕР±РµРЅ РѕСЃСѓС‰РµСЃС‚РІР»СЏС‚СЊ РєРѕРЅС‚СЂРѕР»СЊ Рё РѕС†РµРЅРєСѓ С„РѕСЂРјРёСЂРѕРІР°РЅРёСЏ СЂРµР·СѓР»СЊС‚Р°С‚РѕРІ РѕР±СЂР°Р·РѕРІР°РЅРёСЏ РѕР±СѓС‡Р°СЋС‰РёС…СЃСЏ&lt;zpt&gt; РІС‹СЏРІР»СЏС‚СЊ Рё РєРѕСЂСЂРµРєС‚РёСЂРѕРІР°С‚СЊ С‚СЂСѓРґРЅРѕСЃС‚Рё РІ РѕР±СѓС‡РµРЅРёРё;COMPET_FOOTHOLD:Shifr-РћРџРљ&lt;tire&gt;2,NAME-РЎРїРѕСЃРѕР±РµРЅ СѓС‡Р°СЃС‚РІРѕРІР°С‚СЊ РІ СЂР°Р·СЂР°Р±РѕС‚РєРµ РѕСЃРЅРѕРІРЅС‹С… Рё РґРѕРїРѕР»РЅРёС‚РµР»СЊРЅС‹С… РѕР±СЂР°Р·РѕРІР°С‚РµР»СЊРЅС‹С… РїСЂРѕРіСЂР°РјРј&lt;zpt&gt; СЂР°Р·СЂР°Р±Р°С‚С‹РІР°С‚СЊ РѕС‚РґРµР»СЊРЅС‹Рµ РёС… РєРѕРјРїРѕРЅРµРЅС‚С‹ (РІ С‚РѕРј С‡РёСЃР»Рµ СЃ РёСЃРїРѕР»СЊР·РѕРІР°РЅРёРµРј РёРЅС„РѕСЂРјР°С†РёРѕРЅРЅРѕ&lt;tire&gt;РєРѕРјРјСѓРЅРёРєР°</dc:description>
  <cp:lastModifiedBy>Михалева Юлия Александровна</cp:lastModifiedBy>
  <cp:revision>4</cp:revision>
  <dcterms:created xsi:type="dcterms:W3CDTF">2023-08-16T06:31:00Z</dcterms:created>
  <dcterms:modified xsi:type="dcterms:W3CDTF">2023-09-14T10:46:00Z</dcterms:modified>
</cp:coreProperties>
</file>