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D1" w:rsidRPr="00C752AC" w:rsidRDefault="00E910D1" w:rsidP="00E910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E910D1" w:rsidRDefault="00E910D1" w:rsidP="00E910D1">
      <w:pPr>
        <w:spacing w:after="0" w:line="240" w:lineRule="auto"/>
        <w:jc w:val="center"/>
      </w:pPr>
      <w:r w:rsidRPr="00A120F9">
        <w:rPr>
          <w:sz w:val="24"/>
          <w:szCs w:val="24"/>
        </w:rPr>
        <w:t>единиц методического сопровождения дисциплин, преподаваемых</w:t>
      </w:r>
      <w:r w:rsidRPr="00C752AC">
        <w:rPr>
          <w:b/>
          <w:sz w:val="24"/>
          <w:szCs w:val="24"/>
        </w:rPr>
        <w:t xml:space="preserve"> </w:t>
      </w:r>
      <w:r>
        <w:rPr>
          <w:szCs w:val="28"/>
        </w:rPr>
        <w:t>_________________________________</w:t>
      </w:r>
    </w:p>
    <w:p w:rsidR="00E910D1" w:rsidRDefault="00E910D1" w:rsidP="00E910D1">
      <w:pPr>
        <w:shd w:val="clear" w:color="auto" w:fill="FFFFFF"/>
        <w:spacing w:after="0" w:line="240" w:lineRule="auto"/>
        <w:jc w:val="center"/>
      </w:pPr>
      <w:r w:rsidRPr="00FD57A6">
        <w:t>(Ф.И.О. полностью)</w:t>
      </w:r>
    </w:p>
    <w:p w:rsidR="00E910D1" w:rsidRPr="00C752AC" w:rsidRDefault="00E910D1" w:rsidP="00E910D1">
      <w:pPr>
        <w:spacing w:after="0" w:line="240" w:lineRule="auto"/>
        <w:rPr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43"/>
        <w:gridCol w:w="6090"/>
      </w:tblGrid>
      <w:tr w:rsidR="00E910D1" w:rsidRPr="00C752AC" w:rsidTr="00E910D1">
        <w:trPr>
          <w:jc w:val="center"/>
        </w:trPr>
        <w:tc>
          <w:tcPr>
            <w:tcW w:w="540" w:type="dxa"/>
            <w:shd w:val="clear" w:color="auto" w:fill="auto"/>
          </w:tcPr>
          <w:p w:rsidR="00E910D1" w:rsidRPr="00A120F9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F9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E910D1" w:rsidRPr="00A120F9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F9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6090" w:type="dxa"/>
            <w:shd w:val="clear" w:color="auto" w:fill="auto"/>
          </w:tcPr>
          <w:p w:rsidR="00E910D1" w:rsidRPr="00A120F9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F9">
              <w:rPr>
                <w:sz w:val="24"/>
                <w:szCs w:val="24"/>
              </w:rPr>
              <w:t>Перечень единиц методического сопровождения (написанные претендентом рабочие программы; учебные и учебно-методические пособия, разработки, рекомендации и т. п.; мультимедийное сопровождение лекций; ФКЗ и т. д.)</w:t>
            </w:r>
          </w:p>
        </w:tc>
      </w:tr>
      <w:tr w:rsidR="00E910D1" w:rsidRPr="00C752AC" w:rsidTr="00E910D1">
        <w:trPr>
          <w:jc w:val="center"/>
        </w:trPr>
        <w:tc>
          <w:tcPr>
            <w:tcW w:w="540" w:type="dxa"/>
            <w:shd w:val="clear" w:color="auto" w:fill="auto"/>
          </w:tcPr>
          <w:p w:rsidR="00E910D1" w:rsidRPr="00C752AC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2A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910D1" w:rsidRPr="00C752AC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E910D1" w:rsidRPr="00C752AC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0D1" w:rsidRPr="00C752AC" w:rsidTr="00E910D1">
        <w:trPr>
          <w:jc w:val="center"/>
        </w:trPr>
        <w:tc>
          <w:tcPr>
            <w:tcW w:w="540" w:type="dxa"/>
            <w:shd w:val="clear" w:color="auto" w:fill="auto"/>
          </w:tcPr>
          <w:p w:rsidR="00E910D1" w:rsidRPr="00C752AC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2A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910D1" w:rsidRPr="00C752AC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E910D1" w:rsidRPr="00C752AC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910D1" w:rsidRDefault="00E910D1" w:rsidP="00E910D1">
      <w:pPr>
        <w:spacing w:after="0" w:line="240" w:lineRule="auto"/>
        <w:rPr>
          <w:sz w:val="24"/>
          <w:szCs w:val="24"/>
        </w:rPr>
      </w:pPr>
    </w:p>
    <w:p w:rsidR="00E910D1" w:rsidRDefault="00E910D1" w:rsidP="00E910D1">
      <w:pPr>
        <w:spacing w:after="0" w:line="240" w:lineRule="auto"/>
        <w:rPr>
          <w:sz w:val="24"/>
          <w:szCs w:val="24"/>
        </w:rPr>
      </w:pPr>
    </w:p>
    <w:p w:rsidR="00E910D1" w:rsidRDefault="00E910D1" w:rsidP="00E910D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19"/>
        <w:gridCol w:w="2304"/>
        <w:gridCol w:w="2366"/>
      </w:tblGrid>
      <w:tr w:rsidR="00E910D1" w:rsidRPr="00357946" w:rsidTr="00C466F9">
        <w:tc>
          <w:tcPr>
            <w:tcW w:w="5150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  <w:bookmarkStart w:id="0" w:name="_GoBack"/>
            <w:bookmarkEnd w:id="0"/>
          </w:p>
        </w:tc>
        <w:tc>
          <w:tcPr>
            <w:tcW w:w="2505" w:type="dxa"/>
            <w:shd w:val="clear" w:color="auto" w:fill="auto"/>
          </w:tcPr>
          <w:p w:rsidR="00E910D1" w:rsidRPr="00357946" w:rsidRDefault="00E910D1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10D1" w:rsidRPr="00357946" w:rsidRDefault="00E910D1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E910D1" w:rsidRPr="00AB4201" w:rsidTr="00C466F9">
        <w:tc>
          <w:tcPr>
            <w:tcW w:w="5150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0D1" w:rsidRPr="00AB4201" w:rsidTr="00C466F9">
        <w:tc>
          <w:tcPr>
            <w:tcW w:w="5150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>Список верен:</w:t>
            </w:r>
          </w:p>
        </w:tc>
        <w:tc>
          <w:tcPr>
            <w:tcW w:w="2505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0D1" w:rsidRPr="00AB4201" w:rsidTr="00C466F9">
        <w:tc>
          <w:tcPr>
            <w:tcW w:w="5150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0D1" w:rsidRPr="00357946" w:rsidTr="00C466F9">
        <w:tc>
          <w:tcPr>
            <w:tcW w:w="5150" w:type="dxa"/>
            <w:shd w:val="clear" w:color="auto" w:fill="auto"/>
          </w:tcPr>
          <w:p w:rsidR="00E910D1" w:rsidRPr="00AB4201" w:rsidRDefault="00E910D1" w:rsidP="00C466F9">
            <w:pPr>
              <w:spacing w:after="0" w:line="240" w:lineRule="auto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соответствующей кафедры</w:t>
            </w:r>
          </w:p>
        </w:tc>
        <w:tc>
          <w:tcPr>
            <w:tcW w:w="2505" w:type="dxa"/>
            <w:shd w:val="clear" w:color="auto" w:fill="auto"/>
          </w:tcPr>
          <w:p w:rsidR="00E910D1" w:rsidRPr="00357946" w:rsidRDefault="00E910D1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10D1" w:rsidRPr="00357946" w:rsidRDefault="00E910D1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640687" w:rsidRDefault="00640687"/>
    <w:sectPr w:rsidR="006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D1"/>
    <w:rsid w:val="00640687"/>
    <w:rsid w:val="00E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79CA-2DC2-46DF-B008-B8D82F42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D1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2018-02-05T08:29:00Z</dcterms:created>
  <dcterms:modified xsi:type="dcterms:W3CDTF">2018-02-05T08:30:00Z</dcterms:modified>
</cp:coreProperties>
</file>