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11" w:rsidRPr="004C7A77" w:rsidRDefault="009C2D11" w:rsidP="009C2D11">
      <w:pPr>
        <w:spacing w:line="312" w:lineRule="auto"/>
        <w:contextualSpacing/>
        <w:jc w:val="center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0CDA3D9C" wp14:editId="2B7A3AD4">
            <wp:simplePos x="0" y="0"/>
            <wp:positionH relativeFrom="column">
              <wp:posOffset>2975610</wp:posOffset>
            </wp:positionH>
            <wp:positionV relativeFrom="paragraph">
              <wp:posOffset>-5715</wp:posOffset>
            </wp:positionV>
            <wp:extent cx="32385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D11" w:rsidRPr="004C7A77" w:rsidRDefault="009C2D11" w:rsidP="009C2D11">
      <w:pPr>
        <w:contextualSpacing/>
        <w:jc w:val="center"/>
        <w:rPr>
          <w:b/>
          <w:szCs w:val="24"/>
        </w:rPr>
      </w:pPr>
    </w:p>
    <w:p w:rsidR="009C2D11" w:rsidRDefault="009C2D11" w:rsidP="009C2D11">
      <w:pPr>
        <w:contextualSpacing/>
        <w:jc w:val="center"/>
        <w:rPr>
          <w:b/>
          <w:szCs w:val="24"/>
        </w:rPr>
      </w:pPr>
    </w:p>
    <w:p w:rsidR="009C2D11" w:rsidRDefault="009C2D11" w:rsidP="009C2D11">
      <w:pPr>
        <w:contextualSpacing/>
        <w:jc w:val="center"/>
        <w:rPr>
          <w:b/>
          <w:szCs w:val="24"/>
        </w:rPr>
      </w:pPr>
    </w:p>
    <w:p w:rsidR="009C2D11" w:rsidRDefault="009C2D11" w:rsidP="009C2D11">
      <w:pPr>
        <w:contextualSpacing/>
        <w:jc w:val="center"/>
        <w:rPr>
          <w:b/>
          <w:szCs w:val="24"/>
        </w:rPr>
      </w:pPr>
    </w:p>
    <w:p w:rsidR="009C2D11" w:rsidRPr="004C7A77" w:rsidRDefault="009C2D11" w:rsidP="009C2D11">
      <w:pPr>
        <w:contextualSpacing/>
        <w:jc w:val="center"/>
        <w:rPr>
          <w:b/>
          <w:szCs w:val="24"/>
        </w:rPr>
      </w:pPr>
      <w:r w:rsidRPr="004C7A77">
        <w:rPr>
          <w:b/>
          <w:szCs w:val="24"/>
        </w:rPr>
        <w:t>МИНОБРНАУКИ  РОССИИ</w:t>
      </w:r>
    </w:p>
    <w:p w:rsidR="009C2D11" w:rsidRPr="004C7A77" w:rsidRDefault="009C2D11" w:rsidP="009C2D11">
      <w:pPr>
        <w:contextualSpacing/>
        <w:jc w:val="center"/>
        <w:rPr>
          <w:b/>
          <w:szCs w:val="24"/>
        </w:rPr>
      </w:pPr>
    </w:p>
    <w:p w:rsidR="009C2D11" w:rsidRPr="004C7A77" w:rsidRDefault="009C2D11" w:rsidP="009C2D11">
      <w:pPr>
        <w:jc w:val="center"/>
        <w:rPr>
          <w:b/>
          <w:bCs/>
          <w:sz w:val="24"/>
          <w:szCs w:val="24"/>
        </w:rPr>
      </w:pPr>
      <w:r w:rsidRPr="004C7A77">
        <w:rPr>
          <w:b/>
          <w:bCs/>
          <w:sz w:val="24"/>
          <w:szCs w:val="24"/>
        </w:rPr>
        <w:t xml:space="preserve">Орский гуманитарно-технологический институт (филиал) </w:t>
      </w:r>
    </w:p>
    <w:p w:rsidR="009C2D11" w:rsidRPr="004C7A77" w:rsidRDefault="009C2D11" w:rsidP="009C2D11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 xml:space="preserve">федерального государственного бюджетного образовательного учреждения </w:t>
      </w:r>
    </w:p>
    <w:p w:rsidR="009C2D11" w:rsidRPr="004C7A77" w:rsidRDefault="009C2D11" w:rsidP="009C2D11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 xml:space="preserve">высшего профессионального образования </w:t>
      </w:r>
    </w:p>
    <w:p w:rsidR="009C2D11" w:rsidRPr="004C7A77" w:rsidRDefault="009C2D11" w:rsidP="009C2D11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>«Оренбургский государственный университет»</w:t>
      </w:r>
    </w:p>
    <w:p w:rsidR="009C2D11" w:rsidRPr="004C7A77" w:rsidRDefault="009C2D11" w:rsidP="009C2D11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>(Орский гуманитарно-технологический институт (филиал) ОГУ)</w:t>
      </w:r>
    </w:p>
    <w:p w:rsidR="003803A2" w:rsidRPr="003803A2" w:rsidRDefault="003803A2" w:rsidP="003803A2">
      <w:pPr>
        <w:autoSpaceDE w:val="0"/>
        <w:autoSpaceDN w:val="0"/>
        <w:jc w:val="center"/>
        <w:rPr>
          <w:sz w:val="28"/>
          <w:szCs w:val="28"/>
        </w:rPr>
      </w:pPr>
    </w:p>
    <w:p w:rsidR="00501EFD" w:rsidRPr="00501EFD" w:rsidRDefault="00501EFD" w:rsidP="00501EFD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30"/>
        <w:gridCol w:w="4809"/>
      </w:tblGrid>
      <w:tr w:rsidR="00501EFD" w:rsidTr="00501EFD">
        <w:trPr>
          <w:cantSplit/>
          <w:trHeight w:val="1211"/>
        </w:trPr>
        <w:tc>
          <w:tcPr>
            <w:tcW w:w="4830" w:type="dxa"/>
          </w:tcPr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учебной работе </w:t>
            </w:r>
          </w:p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ГОУ ОГУ</w:t>
            </w:r>
          </w:p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А. Д. Проскурин</w:t>
            </w:r>
          </w:p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«____»__________201</w:t>
            </w:r>
            <w:r w:rsidR="003803A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г.</w:t>
            </w:r>
          </w:p>
          <w:p w:rsidR="00501EFD" w:rsidRDefault="00501EF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 ОГТИ (филиала) </w:t>
            </w:r>
          </w:p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ГОУ ОГУ</w:t>
            </w:r>
          </w:p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Г. А. Мелекесов</w:t>
            </w:r>
          </w:p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«____»__________201</w:t>
            </w:r>
            <w:r w:rsidR="003803A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г.</w:t>
            </w:r>
          </w:p>
          <w:p w:rsidR="00501EFD" w:rsidRDefault="00501EFD">
            <w:pPr>
              <w:pStyle w:val="a7"/>
              <w:rPr>
                <w:sz w:val="28"/>
                <w:szCs w:val="28"/>
              </w:rPr>
            </w:pPr>
          </w:p>
        </w:tc>
      </w:tr>
      <w:tr w:rsidR="00501EFD" w:rsidTr="00501EFD">
        <w:trPr>
          <w:trHeight w:val="713"/>
        </w:trPr>
        <w:tc>
          <w:tcPr>
            <w:tcW w:w="4830" w:type="dxa"/>
          </w:tcPr>
          <w:p w:rsidR="00501EFD" w:rsidRDefault="00501EF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809" w:type="dxa"/>
            <w:hideMark/>
          </w:tcPr>
          <w:p w:rsidR="00501EFD" w:rsidRDefault="00501EF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внутривузовской регистрации __________________ </w:t>
            </w:r>
          </w:p>
        </w:tc>
      </w:tr>
    </w:tbl>
    <w:p w:rsidR="00501EFD" w:rsidRPr="00501EFD" w:rsidRDefault="00501EFD" w:rsidP="00501EFD">
      <w:pPr>
        <w:rPr>
          <w:sz w:val="28"/>
          <w:szCs w:val="28"/>
        </w:rPr>
      </w:pPr>
    </w:p>
    <w:p w:rsidR="00501EFD" w:rsidRPr="00501EFD" w:rsidRDefault="00501EFD" w:rsidP="00501EFD">
      <w:pPr>
        <w:rPr>
          <w:sz w:val="28"/>
          <w:szCs w:val="28"/>
        </w:rPr>
      </w:pPr>
    </w:p>
    <w:p w:rsidR="00501EFD" w:rsidRDefault="00501EFD" w:rsidP="00501E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Основная образовательная программа</w:t>
      </w:r>
      <w:r>
        <w:rPr>
          <w:b/>
          <w:sz w:val="32"/>
          <w:szCs w:val="32"/>
        </w:rPr>
        <w:br/>
        <w:t>высшего профессионального образования</w:t>
      </w:r>
    </w:p>
    <w:p w:rsidR="00501EFD" w:rsidRPr="00501EFD" w:rsidRDefault="00501EFD" w:rsidP="00501EFD">
      <w:pPr>
        <w:rPr>
          <w:sz w:val="28"/>
          <w:szCs w:val="28"/>
        </w:rPr>
      </w:pPr>
    </w:p>
    <w:p w:rsidR="00501EFD" w:rsidRPr="00501EFD" w:rsidRDefault="00501EFD" w:rsidP="00501EFD">
      <w:pPr>
        <w:jc w:val="center"/>
        <w:rPr>
          <w:sz w:val="28"/>
          <w:szCs w:val="28"/>
        </w:rPr>
      </w:pPr>
      <w:r w:rsidRPr="00501EFD">
        <w:rPr>
          <w:sz w:val="28"/>
          <w:szCs w:val="28"/>
        </w:rPr>
        <w:t>Направление подготовки</w:t>
      </w:r>
    </w:p>
    <w:p w:rsidR="00501EFD" w:rsidRPr="00501EFD" w:rsidRDefault="00501EFD" w:rsidP="00501EFD">
      <w:pPr>
        <w:spacing w:line="240" w:lineRule="atLeast"/>
        <w:jc w:val="center"/>
        <w:rPr>
          <w:sz w:val="28"/>
          <w:szCs w:val="28"/>
        </w:rPr>
      </w:pPr>
      <w:r w:rsidRPr="00501EFD">
        <w:rPr>
          <w:sz w:val="28"/>
          <w:szCs w:val="28"/>
        </w:rPr>
        <w:t>080100</w:t>
      </w:r>
      <w:r w:rsidR="00F71977">
        <w:rPr>
          <w:sz w:val="28"/>
          <w:szCs w:val="28"/>
        </w:rPr>
        <w:t xml:space="preserve"> </w:t>
      </w:r>
      <w:r w:rsidRPr="00501EFD">
        <w:rPr>
          <w:sz w:val="28"/>
          <w:szCs w:val="28"/>
        </w:rPr>
        <w:t>Экономика</w:t>
      </w:r>
      <w:r w:rsidR="00F71977">
        <w:rPr>
          <w:sz w:val="28"/>
          <w:szCs w:val="28"/>
        </w:rPr>
        <w:t xml:space="preserve"> </w:t>
      </w:r>
    </w:p>
    <w:p w:rsidR="00501EFD" w:rsidRPr="00893523" w:rsidRDefault="00501EFD" w:rsidP="00501EFD">
      <w:pPr>
        <w:spacing w:line="240" w:lineRule="atLeast"/>
        <w:jc w:val="center"/>
        <w:rPr>
          <w:sz w:val="28"/>
          <w:szCs w:val="28"/>
          <w:u w:val="single"/>
        </w:rPr>
      </w:pPr>
    </w:p>
    <w:p w:rsidR="00501EFD" w:rsidRPr="00893523" w:rsidRDefault="00501EFD" w:rsidP="00501EFD">
      <w:pPr>
        <w:jc w:val="center"/>
        <w:rPr>
          <w:i/>
          <w:sz w:val="28"/>
          <w:szCs w:val="28"/>
        </w:rPr>
      </w:pPr>
    </w:p>
    <w:p w:rsidR="00501EFD" w:rsidRDefault="00501EFD" w:rsidP="00501E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ФГОС ВПО </w:t>
      </w: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</w:t>
      </w:r>
    </w:p>
    <w:p w:rsidR="00501EFD" w:rsidRPr="00501EFD" w:rsidRDefault="00501EFD" w:rsidP="00501EFD">
      <w:pPr>
        <w:jc w:val="center"/>
        <w:rPr>
          <w:sz w:val="28"/>
          <w:szCs w:val="28"/>
        </w:rPr>
      </w:pPr>
      <w:r w:rsidRPr="00501EFD">
        <w:rPr>
          <w:sz w:val="28"/>
          <w:szCs w:val="28"/>
        </w:rPr>
        <w:t>21 декабря 2009г. №747</w:t>
      </w:r>
    </w:p>
    <w:p w:rsidR="00501EFD" w:rsidRDefault="00501EFD" w:rsidP="00501EFD">
      <w:pPr>
        <w:jc w:val="center"/>
        <w:rPr>
          <w:b/>
          <w:sz w:val="28"/>
          <w:szCs w:val="28"/>
        </w:rPr>
      </w:pPr>
    </w:p>
    <w:p w:rsidR="00501EFD" w:rsidRDefault="00501EFD" w:rsidP="00501EFD">
      <w:pPr>
        <w:jc w:val="center"/>
        <w:rPr>
          <w:b/>
          <w:sz w:val="28"/>
          <w:szCs w:val="28"/>
        </w:rPr>
      </w:pPr>
    </w:p>
    <w:p w:rsidR="00501EFD" w:rsidRPr="00501EFD" w:rsidRDefault="00501EFD" w:rsidP="00501EFD">
      <w:pPr>
        <w:jc w:val="center"/>
        <w:rPr>
          <w:sz w:val="28"/>
          <w:szCs w:val="28"/>
        </w:rPr>
      </w:pPr>
      <w:r w:rsidRPr="00501EFD">
        <w:rPr>
          <w:sz w:val="28"/>
          <w:szCs w:val="28"/>
        </w:rPr>
        <w:t>Профиль подготовки</w:t>
      </w:r>
    </w:p>
    <w:p w:rsidR="00501EFD" w:rsidRPr="00501EFD" w:rsidRDefault="00501EFD" w:rsidP="00501EFD">
      <w:pPr>
        <w:jc w:val="center"/>
        <w:rPr>
          <w:sz w:val="28"/>
          <w:szCs w:val="28"/>
        </w:rPr>
      </w:pPr>
      <w:r w:rsidRPr="00501EFD">
        <w:rPr>
          <w:sz w:val="28"/>
          <w:szCs w:val="28"/>
        </w:rPr>
        <w:t>Бухгалтерский учет, анализ и аудит</w:t>
      </w:r>
    </w:p>
    <w:p w:rsidR="00501EFD" w:rsidRDefault="00501EFD" w:rsidP="00501EFD">
      <w:pPr>
        <w:jc w:val="center"/>
        <w:rPr>
          <w:i/>
          <w:sz w:val="28"/>
          <w:szCs w:val="28"/>
        </w:rPr>
      </w:pPr>
    </w:p>
    <w:p w:rsidR="003803A2" w:rsidRPr="00501EFD" w:rsidRDefault="003803A2" w:rsidP="00501EFD">
      <w:pPr>
        <w:jc w:val="center"/>
        <w:rPr>
          <w:i/>
          <w:sz w:val="28"/>
          <w:szCs w:val="28"/>
        </w:rPr>
      </w:pPr>
    </w:p>
    <w:p w:rsidR="00501EFD" w:rsidRPr="00501EFD" w:rsidRDefault="00501EFD" w:rsidP="00501EFD">
      <w:pPr>
        <w:jc w:val="center"/>
        <w:rPr>
          <w:sz w:val="28"/>
          <w:szCs w:val="28"/>
        </w:rPr>
      </w:pPr>
      <w:r w:rsidRPr="00501EFD">
        <w:rPr>
          <w:sz w:val="28"/>
          <w:szCs w:val="28"/>
        </w:rPr>
        <w:t>Квалификация (степень) выпускника</w:t>
      </w:r>
    </w:p>
    <w:p w:rsidR="00501EFD" w:rsidRPr="00501EFD" w:rsidRDefault="00501EFD" w:rsidP="00501EFD">
      <w:pPr>
        <w:jc w:val="center"/>
        <w:rPr>
          <w:sz w:val="28"/>
          <w:szCs w:val="28"/>
        </w:rPr>
      </w:pPr>
      <w:r w:rsidRPr="00501EFD">
        <w:rPr>
          <w:sz w:val="28"/>
          <w:szCs w:val="28"/>
        </w:rPr>
        <w:t>Бакалавр</w:t>
      </w:r>
    </w:p>
    <w:p w:rsidR="00501EFD" w:rsidRDefault="00501EFD" w:rsidP="00501EFD">
      <w:pPr>
        <w:jc w:val="center"/>
        <w:rPr>
          <w:sz w:val="28"/>
          <w:szCs w:val="28"/>
        </w:rPr>
      </w:pPr>
    </w:p>
    <w:p w:rsidR="00501EFD" w:rsidRDefault="00501EFD" w:rsidP="00501EFD">
      <w:pPr>
        <w:jc w:val="center"/>
        <w:rPr>
          <w:sz w:val="28"/>
          <w:szCs w:val="28"/>
        </w:rPr>
      </w:pPr>
    </w:p>
    <w:p w:rsidR="00501EFD" w:rsidRDefault="00501EFD" w:rsidP="00501E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обучения </w:t>
      </w:r>
    </w:p>
    <w:p w:rsidR="00501EFD" w:rsidRDefault="00501EFD" w:rsidP="00501EFD">
      <w:pPr>
        <w:jc w:val="center"/>
        <w:rPr>
          <w:sz w:val="28"/>
          <w:szCs w:val="28"/>
        </w:rPr>
      </w:pPr>
      <w:r>
        <w:rPr>
          <w:sz w:val="28"/>
          <w:szCs w:val="28"/>
        </w:rPr>
        <w:t>очная, заочная</w:t>
      </w:r>
    </w:p>
    <w:p w:rsidR="00501EFD" w:rsidRDefault="00501EFD" w:rsidP="00501EFD">
      <w:pPr>
        <w:jc w:val="center"/>
        <w:rPr>
          <w:sz w:val="28"/>
          <w:szCs w:val="28"/>
        </w:rPr>
      </w:pPr>
    </w:p>
    <w:p w:rsidR="00352149" w:rsidRDefault="00501EFD" w:rsidP="00501EFD">
      <w:pPr>
        <w:jc w:val="center"/>
      </w:pPr>
      <w:bookmarkStart w:id="0" w:name="_GoBack"/>
      <w:bookmarkEnd w:id="0"/>
      <w:r>
        <w:rPr>
          <w:sz w:val="28"/>
          <w:szCs w:val="28"/>
        </w:rPr>
        <w:t>Орск 201</w:t>
      </w:r>
      <w:r w:rsidR="003803A2">
        <w:rPr>
          <w:sz w:val="28"/>
          <w:szCs w:val="28"/>
        </w:rPr>
        <w:t>__</w:t>
      </w:r>
    </w:p>
    <w:sectPr w:rsidR="00352149" w:rsidSect="003803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8C"/>
    <w:rsid w:val="001021C2"/>
    <w:rsid w:val="00352149"/>
    <w:rsid w:val="003803A2"/>
    <w:rsid w:val="00501EFD"/>
    <w:rsid w:val="006E56D6"/>
    <w:rsid w:val="008807CC"/>
    <w:rsid w:val="00893523"/>
    <w:rsid w:val="009C2D11"/>
    <w:rsid w:val="00AB64CE"/>
    <w:rsid w:val="00C02F56"/>
    <w:rsid w:val="00C3508C"/>
    <w:rsid w:val="00C611DA"/>
    <w:rsid w:val="00C80D4F"/>
    <w:rsid w:val="00F7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FD"/>
    <w:rPr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  <w:style w:type="paragraph" w:customStyle="1" w:styleId="a7">
    <w:name w:val="Для таблиц"/>
    <w:basedOn w:val="a"/>
    <w:uiPriority w:val="99"/>
    <w:rsid w:val="00501E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FD"/>
    <w:rPr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  <w:style w:type="paragraph" w:customStyle="1" w:styleId="a7">
    <w:name w:val="Для таблиц"/>
    <w:basedOn w:val="a"/>
    <w:uiPriority w:val="99"/>
    <w:rsid w:val="00501E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Марковская</dc:creator>
  <cp:keywords/>
  <dc:description/>
  <cp:lastModifiedBy>Марковская_ВВ</cp:lastModifiedBy>
  <cp:revision>7</cp:revision>
  <cp:lastPrinted>2011-03-30T10:54:00Z</cp:lastPrinted>
  <dcterms:created xsi:type="dcterms:W3CDTF">2011-03-30T10:46:00Z</dcterms:created>
  <dcterms:modified xsi:type="dcterms:W3CDTF">2012-12-05T09:06:00Z</dcterms:modified>
</cp:coreProperties>
</file>