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495"/>
        <w:gridCol w:w="4428"/>
      </w:tblGrid>
      <w:tr w:rsidR="00660DE5" w:rsidRPr="00BB1429" w:rsidTr="00B15483">
        <w:trPr>
          <w:trHeight w:val="1275"/>
        </w:trPr>
        <w:tc>
          <w:tcPr>
            <w:tcW w:w="5495" w:type="dxa"/>
          </w:tcPr>
          <w:p w:rsidR="00660DE5" w:rsidRPr="00BB1429" w:rsidRDefault="008B75C8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3EEE495" wp14:editId="3EC40D48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4" name="Рисунок 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8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B15483">
        <w:trPr>
          <w:trHeight w:val="2829"/>
        </w:trPr>
        <w:tc>
          <w:tcPr>
            <w:tcW w:w="5495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428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B15483">
        <w:trPr>
          <w:trHeight w:val="467"/>
        </w:trPr>
        <w:tc>
          <w:tcPr>
            <w:tcW w:w="5495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E07F0D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26.03.2020</w:t>
            </w:r>
            <w:r w:rsidR="001B77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  <w:p w:rsidR="007B7D50" w:rsidRPr="007B7D50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B7D50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428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FE248F">
        <w:trPr>
          <w:trHeight w:val="403"/>
        </w:trPr>
        <w:tc>
          <w:tcPr>
            <w:tcW w:w="5495" w:type="dxa"/>
          </w:tcPr>
          <w:p w:rsidR="00BB1429" w:rsidRDefault="00BB1429" w:rsidP="00BD1C75">
            <w:pPr>
              <w:spacing w:after="0" w:line="240" w:lineRule="auto"/>
              <w:ind w:left="284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12A" w:rsidRPr="0070304C" w:rsidRDefault="00170811" w:rsidP="0070304C">
            <w:pPr>
              <w:pStyle w:val="12"/>
              <w:shd w:val="clear" w:color="auto" w:fill="auto"/>
              <w:spacing w:line="240" w:lineRule="auto"/>
              <w:ind w:left="176"/>
              <w:jc w:val="left"/>
              <w:rPr>
                <w:sz w:val="24"/>
                <w:szCs w:val="24"/>
              </w:rPr>
            </w:pPr>
            <w:r w:rsidRPr="0070304C">
              <w:rPr>
                <w:rFonts w:ascii="Calibri" w:hAnsi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12700" t="7620" r="10160" b="571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0D74" id="Freeform 2" o:spid="_x0000_s1026" style="position:absolute;margin-left:2.85pt;margin-top:8.6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Z7fMqNgAAAAG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70304C">
              <w:rPr>
                <w:rFonts w:ascii="Calibri" w:hAnsi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5715" t="7620" r="7620" b="571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16C94" id="Полилиния 12" o:spid="_x0000_s1026" style="position:absolute;margin-left:242.3pt;margin-top:8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FE248F">
              <w:rPr>
                <w:rStyle w:val="13"/>
                <w:rFonts w:eastAsiaTheme="majorEastAsia"/>
                <w:sz w:val="24"/>
                <w:szCs w:val="24"/>
              </w:rPr>
              <w:t>О нерабочих днях</w:t>
            </w:r>
          </w:p>
        </w:tc>
        <w:tc>
          <w:tcPr>
            <w:tcW w:w="4428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FE248F" w:rsidRDefault="00FE248F" w:rsidP="00FE248F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E248F" w:rsidRPr="00FE248F" w:rsidRDefault="00FE248F" w:rsidP="00FE248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248F">
        <w:rPr>
          <w:rFonts w:eastAsia="Times New Roman" w:cs="Times New Roman"/>
          <w:color w:val="000000"/>
          <w:szCs w:val="28"/>
          <w:lang w:eastAsia="ru-RU"/>
        </w:rPr>
        <w:t xml:space="preserve">Во исполнение Указа Президента Российской Федерации от 25.03.2020 </w:t>
      </w:r>
      <w:r>
        <w:rPr>
          <w:rFonts w:eastAsia="Times New Roman" w:cs="Times New Roman"/>
          <w:color w:val="000000"/>
          <w:szCs w:val="28"/>
          <w:lang w:eastAsia="ru-RU"/>
        </w:rPr>
        <w:br/>
        <w:t>№ </w:t>
      </w:r>
      <w:r w:rsidRPr="00FE248F">
        <w:rPr>
          <w:rFonts w:eastAsia="Times New Roman" w:cs="Times New Roman"/>
          <w:color w:val="000000"/>
          <w:szCs w:val="28"/>
          <w:lang w:eastAsia="ru-RU"/>
        </w:rPr>
        <w:t>206 «Об объявлении в Российской Федерации нерабочих дней»</w:t>
      </w:r>
      <w:r w:rsidRPr="00FE248F">
        <w:rPr>
          <w:rFonts w:eastAsia="Times New Roman" w:cs="Times New Roman"/>
          <w:szCs w:val="28"/>
          <w:lang w:eastAsia="ru-RU"/>
        </w:rPr>
        <w:t>, в целях обеспечения санитарно-эпидемиологического благополучия населения</w:t>
      </w:r>
    </w:p>
    <w:p w:rsidR="00FE248F" w:rsidRPr="00FE248F" w:rsidRDefault="00FE248F" w:rsidP="00FE248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E248F" w:rsidRPr="00FE248F" w:rsidRDefault="00FE248F" w:rsidP="00FE248F">
      <w:pPr>
        <w:tabs>
          <w:tab w:val="left" w:pos="9355"/>
          <w:tab w:val="left" w:pos="10065"/>
        </w:tabs>
        <w:spacing w:after="0" w:line="240" w:lineRule="auto"/>
        <w:ind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 </w:t>
      </w:r>
      <w:r w:rsidRPr="00FE248F">
        <w:rPr>
          <w:rFonts w:eastAsia="Times New Roman" w:cs="Times New Roman"/>
          <w:szCs w:val="28"/>
          <w:lang w:eastAsia="ru-RU"/>
        </w:rPr>
        <w:t>р и к а з ы в а ю:</w:t>
      </w:r>
    </w:p>
    <w:p w:rsidR="00FE248F" w:rsidRPr="00FE248F" w:rsidRDefault="00FE248F" w:rsidP="00FE248F">
      <w:pPr>
        <w:tabs>
          <w:tab w:val="left" w:pos="9355"/>
          <w:tab w:val="left" w:pos="10065"/>
        </w:tabs>
        <w:spacing w:after="0" w:line="240" w:lineRule="auto"/>
        <w:ind w:right="-1"/>
        <w:rPr>
          <w:rFonts w:eastAsia="Times New Roman" w:cs="Times New Roman"/>
          <w:szCs w:val="28"/>
          <w:lang w:eastAsia="ru-RU"/>
        </w:rPr>
      </w:pPr>
    </w:p>
    <w:p w:rsidR="00FE248F" w:rsidRPr="00FE248F" w:rsidRDefault="00FE248F" w:rsidP="00FE248F">
      <w:pPr>
        <w:tabs>
          <w:tab w:val="left" w:pos="993"/>
        </w:tabs>
        <w:spacing w:after="0" w:line="240" w:lineRule="auto"/>
        <w:ind w:left="15" w:firstLine="69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E248F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. </w:t>
      </w:r>
      <w:r w:rsidRPr="00FE248F">
        <w:rPr>
          <w:rFonts w:eastAsia="Times New Roman" w:cs="Times New Roman"/>
          <w:szCs w:val="28"/>
          <w:lang w:eastAsia="ru-RU"/>
        </w:rPr>
        <w:t xml:space="preserve">Установить нерабочие дни для работников всех структурных подразделений </w:t>
      </w:r>
      <w:r>
        <w:rPr>
          <w:rFonts w:eastAsia="Times New Roman" w:cs="Times New Roman"/>
          <w:szCs w:val="28"/>
          <w:lang w:eastAsia="ru-RU"/>
        </w:rPr>
        <w:t>института</w:t>
      </w:r>
      <w:r w:rsidRPr="00FE248F">
        <w:rPr>
          <w:rFonts w:eastAsia="Times New Roman" w:cs="Times New Roman"/>
          <w:szCs w:val="28"/>
          <w:lang w:eastAsia="ru-RU"/>
        </w:rPr>
        <w:t xml:space="preserve"> с 30.03.2020 по 03.04.2020 с сохранением за работниками заработной платы.</w:t>
      </w:r>
    </w:p>
    <w:p w:rsidR="00FE248F" w:rsidRPr="00FE248F" w:rsidRDefault="00FE248F" w:rsidP="00FE248F">
      <w:pPr>
        <w:tabs>
          <w:tab w:val="left" w:pos="993"/>
        </w:tabs>
        <w:spacing w:after="0" w:line="240" w:lineRule="auto"/>
        <w:ind w:left="15" w:firstLine="69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</w:t>
      </w:r>
      <w:r w:rsidRPr="00FE248F">
        <w:rPr>
          <w:rFonts w:eastAsia="Times New Roman" w:cs="Times New Roman"/>
          <w:color w:val="000000"/>
          <w:szCs w:val="28"/>
          <w:lang w:eastAsia="ru-RU"/>
        </w:rPr>
        <w:tab/>
        <w:t>Руководителям структурных подразделений довести настоящий приказ до сведения всех работников подчиненных структурных подразделений.</w:t>
      </w:r>
    </w:p>
    <w:p w:rsidR="00FE248F" w:rsidRPr="00FE248F" w:rsidRDefault="00FE248F" w:rsidP="00FE248F">
      <w:pPr>
        <w:tabs>
          <w:tab w:val="left" w:pos="993"/>
        </w:tabs>
        <w:spacing w:after="0" w:line="240" w:lineRule="auto"/>
        <w:ind w:left="15" w:firstLine="69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</w:t>
      </w:r>
      <w:r w:rsidRPr="00FE248F">
        <w:rPr>
          <w:rFonts w:eastAsia="Times New Roman" w:cs="Times New Roman"/>
          <w:color w:val="000000"/>
          <w:szCs w:val="28"/>
          <w:lang w:eastAsia="ru-RU"/>
        </w:rPr>
        <w:tab/>
        <w:t>Контроль исполнения приказа оставляю за собой.</w:t>
      </w:r>
    </w:p>
    <w:p w:rsidR="00FE248F" w:rsidRDefault="00FE248F" w:rsidP="00BF5507">
      <w:pPr>
        <w:tabs>
          <w:tab w:val="left" w:pos="7380"/>
        </w:tabs>
        <w:spacing w:after="0" w:line="240" w:lineRule="auto"/>
        <w:rPr>
          <w:szCs w:val="28"/>
        </w:rPr>
      </w:pPr>
    </w:p>
    <w:p w:rsidR="009E5624" w:rsidRPr="00B5164C" w:rsidRDefault="00B15483" w:rsidP="00BF5507">
      <w:pPr>
        <w:tabs>
          <w:tab w:val="left" w:pos="7380"/>
        </w:tabs>
        <w:spacing w:after="0" w:line="240" w:lineRule="auto"/>
        <w:rPr>
          <w:szCs w:val="28"/>
        </w:rPr>
      </w:pPr>
      <w:r>
        <w:rPr>
          <w:szCs w:val="28"/>
        </w:rPr>
        <w:t>Директор</w:t>
      </w:r>
      <w:r>
        <w:rPr>
          <w:szCs w:val="28"/>
        </w:rPr>
        <w:tab/>
      </w:r>
      <w:r w:rsidR="0070304C">
        <w:rPr>
          <w:szCs w:val="28"/>
        </w:rPr>
        <w:t>В.В. Свечникова</w:t>
      </w:r>
    </w:p>
    <w:p w:rsidR="00BF5507" w:rsidRPr="00E1054C" w:rsidRDefault="00BF5507" w:rsidP="00BF5507">
      <w:pPr>
        <w:spacing w:after="0" w:line="240" w:lineRule="auto"/>
        <w:rPr>
          <w:sz w:val="20"/>
          <w:szCs w:val="20"/>
        </w:rPr>
      </w:pPr>
    </w:p>
    <w:sectPr w:rsidR="00BF5507" w:rsidRPr="00E1054C" w:rsidSect="00B15483">
      <w:headerReference w:type="default" r:id="rId8"/>
      <w:pgSz w:w="11906" w:h="16838"/>
      <w:pgMar w:top="1134" w:right="73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EDF" w:rsidRDefault="00242EDF" w:rsidP="0084119E">
      <w:pPr>
        <w:spacing w:after="0" w:line="240" w:lineRule="auto"/>
      </w:pPr>
      <w:r>
        <w:separator/>
      </w:r>
    </w:p>
  </w:endnote>
  <w:endnote w:type="continuationSeparator" w:id="0">
    <w:p w:rsidR="00242EDF" w:rsidRDefault="00242EDF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EDF" w:rsidRDefault="00242EDF" w:rsidP="0084119E">
      <w:pPr>
        <w:spacing w:after="0" w:line="240" w:lineRule="auto"/>
      </w:pPr>
      <w:r>
        <w:separator/>
      </w:r>
    </w:p>
  </w:footnote>
  <w:footnote w:type="continuationSeparator" w:id="0">
    <w:p w:rsidR="00242EDF" w:rsidRDefault="00242EDF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119E" w:rsidRPr="00CD6CB6" w:rsidRDefault="0084119E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FE248F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84119E" w:rsidRDefault="0084119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58D"/>
    <w:multiLevelType w:val="multilevel"/>
    <w:tmpl w:val="4426CC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F1307C3"/>
    <w:multiLevelType w:val="hybridMultilevel"/>
    <w:tmpl w:val="DDDE3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2C5E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6C95"/>
    <w:rsid w:val="00041364"/>
    <w:rsid w:val="00047CAD"/>
    <w:rsid w:val="00050336"/>
    <w:rsid w:val="00067039"/>
    <w:rsid w:val="00070CCC"/>
    <w:rsid w:val="00073858"/>
    <w:rsid w:val="0007557C"/>
    <w:rsid w:val="00081B3B"/>
    <w:rsid w:val="000A1E8B"/>
    <w:rsid w:val="000A4A89"/>
    <w:rsid w:val="000A730C"/>
    <w:rsid w:val="000F767E"/>
    <w:rsid w:val="00105DC8"/>
    <w:rsid w:val="00170811"/>
    <w:rsid w:val="001B77BE"/>
    <w:rsid w:val="001F1CC3"/>
    <w:rsid w:val="00226B63"/>
    <w:rsid w:val="002376E8"/>
    <w:rsid w:val="00237DC5"/>
    <w:rsid w:val="00242EDF"/>
    <w:rsid w:val="00243ED6"/>
    <w:rsid w:val="00283BE2"/>
    <w:rsid w:val="002A0FA8"/>
    <w:rsid w:val="002A7A10"/>
    <w:rsid w:val="002E70B2"/>
    <w:rsid w:val="002F2BFC"/>
    <w:rsid w:val="002F501F"/>
    <w:rsid w:val="0031224A"/>
    <w:rsid w:val="00315F91"/>
    <w:rsid w:val="00317C21"/>
    <w:rsid w:val="003310B3"/>
    <w:rsid w:val="00344EC1"/>
    <w:rsid w:val="00360658"/>
    <w:rsid w:val="003662A4"/>
    <w:rsid w:val="00374008"/>
    <w:rsid w:val="003A08E1"/>
    <w:rsid w:val="003A516A"/>
    <w:rsid w:val="003B363C"/>
    <w:rsid w:val="003D427B"/>
    <w:rsid w:val="003F7A60"/>
    <w:rsid w:val="00403907"/>
    <w:rsid w:val="00411B40"/>
    <w:rsid w:val="00474A52"/>
    <w:rsid w:val="004958E4"/>
    <w:rsid w:val="004B187F"/>
    <w:rsid w:val="004D4788"/>
    <w:rsid w:val="004D4983"/>
    <w:rsid w:val="004E112A"/>
    <w:rsid w:val="00504E48"/>
    <w:rsid w:val="00563B14"/>
    <w:rsid w:val="00566A77"/>
    <w:rsid w:val="0059349F"/>
    <w:rsid w:val="005A0E5C"/>
    <w:rsid w:val="005A207C"/>
    <w:rsid w:val="005A762B"/>
    <w:rsid w:val="005C58CA"/>
    <w:rsid w:val="00606C0D"/>
    <w:rsid w:val="006238BB"/>
    <w:rsid w:val="00635F27"/>
    <w:rsid w:val="00644D8C"/>
    <w:rsid w:val="00660DE5"/>
    <w:rsid w:val="006831E9"/>
    <w:rsid w:val="006A5A91"/>
    <w:rsid w:val="006D76C3"/>
    <w:rsid w:val="006E2CEF"/>
    <w:rsid w:val="006F259B"/>
    <w:rsid w:val="006F2C69"/>
    <w:rsid w:val="0070304C"/>
    <w:rsid w:val="00724CED"/>
    <w:rsid w:val="007357BF"/>
    <w:rsid w:val="00741758"/>
    <w:rsid w:val="007578D9"/>
    <w:rsid w:val="00761FC0"/>
    <w:rsid w:val="00783F78"/>
    <w:rsid w:val="00786837"/>
    <w:rsid w:val="007A57AB"/>
    <w:rsid w:val="007B7D50"/>
    <w:rsid w:val="007C5BD1"/>
    <w:rsid w:val="007E2A98"/>
    <w:rsid w:val="007F6B02"/>
    <w:rsid w:val="00831646"/>
    <w:rsid w:val="00832EC1"/>
    <w:rsid w:val="0084119E"/>
    <w:rsid w:val="00841AC2"/>
    <w:rsid w:val="00876C6A"/>
    <w:rsid w:val="00880500"/>
    <w:rsid w:val="00881EC4"/>
    <w:rsid w:val="008A3CB7"/>
    <w:rsid w:val="008B0186"/>
    <w:rsid w:val="008B75C8"/>
    <w:rsid w:val="00960C16"/>
    <w:rsid w:val="009678E8"/>
    <w:rsid w:val="00982EB6"/>
    <w:rsid w:val="00984EB6"/>
    <w:rsid w:val="009D2DCF"/>
    <w:rsid w:val="009E5624"/>
    <w:rsid w:val="009F7B88"/>
    <w:rsid w:val="00A16177"/>
    <w:rsid w:val="00A219DF"/>
    <w:rsid w:val="00A22943"/>
    <w:rsid w:val="00A22AA9"/>
    <w:rsid w:val="00A23DE0"/>
    <w:rsid w:val="00A25964"/>
    <w:rsid w:val="00A563BE"/>
    <w:rsid w:val="00A6707C"/>
    <w:rsid w:val="00A8236C"/>
    <w:rsid w:val="00AA2CF4"/>
    <w:rsid w:val="00B04580"/>
    <w:rsid w:val="00B15483"/>
    <w:rsid w:val="00B16F5E"/>
    <w:rsid w:val="00B274D8"/>
    <w:rsid w:val="00B36A5D"/>
    <w:rsid w:val="00B43466"/>
    <w:rsid w:val="00B501A3"/>
    <w:rsid w:val="00B5164C"/>
    <w:rsid w:val="00B63322"/>
    <w:rsid w:val="00B70643"/>
    <w:rsid w:val="00BB1429"/>
    <w:rsid w:val="00BC2782"/>
    <w:rsid w:val="00BD1C75"/>
    <w:rsid w:val="00BF5507"/>
    <w:rsid w:val="00C33930"/>
    <w:rsid w:val="00C51E9A"/>
    <w:rsid w:val="00CA0F41"/>
    <w:rsid w:val="00CD6CB6"/>
    <w:rsid w:val="00D02FB2"/>
    <w:rsid w:val="00D06A8E"/>
    <w:rsid w:val="00D43C90"/>
    <w:rsid w:val="00D46278"/>
    <w:rsid w:val="00D47C56"/>
    <w:rsid w:val="00D6489C"/>
    <w:rsid w:val="00D727E1"/>
    <w:rsid w:val="00DD46CA"/>
    <w:rsid w:val="00DE168D"/>
    <w:rsid w:val="00E042F6"/>
    <w:rsid w:val="00E07F0D"/>
    <w:rsid w:val="00E1054C"/>
    <w:rsid w:val="00E344AE"/>
    <w:rsid w:val="00E34D22"/>
    <w:rsid w:val="00E5266A"/>
    <w:rsid w:val="00E558D9"/>
    <w:rsid w:val="00E711D5"/>
    <w:rsid w:val="00E835F8"/>
    <w:rsid w:val="00EA1680"/>
    <w:rsid w:val="00EA7AF8"/>
    <w:rsid w:val="00ED76E2"/>
    <w:rsid w:val="00EE3082"/>
    <w:rsid w:val="00EE389B"/>
    <w:rsid w:val="00EE4DF0"/>
    <w:rsid w:val="00F021CB"/>
    <w:rsid w:val="00F15675"/>
    <w:rsid w:val="00F25057"/>
    <w:rsid w:val="00F25E33"/>
    <w:rsid w:val="00F322AD"/>
    <w:rsid w:val="00F335FD"/>
    <w:rsid w:val="00F51F03"/>
    <w:rsid w:val="00F7476E"/>
    <w:rsid w:val="00F83E26"/>
    <w:rsid w:val="00F93CD9"/>
    <w:rsid w:val="00FB6964"/>
    <w:rsid w:val="00FB7129"/>
    <w:rsid w:val="00FD085E"/>
    <w:rsid w:val="00FD66EA"/>
    <w:rsid w:val="00FE0763"/>
    <w:rsid w:val="00FE248F"/>
    <w:rsid w:val="00FE2549"/>
    <w:rsid w:val="00FF07CE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5358A-0081-4DA4-A1DC-57FD5F45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rsid w:val="00703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Основной текст (2)"/>
    <w:basedOn w:val="23"/>
    <w:rsid w:val="00703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Основной текст (2) + Не полужирный"/>
    <w:basedOn w:val="23"/>
    <w:rsid w:val="007030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fb">
    <w:name w:val="Основной текст_"/>
    <w:basedOn w:val="a0"/>
    <w:link w:val="12"/>
    <w:rsid w:val="007030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b"/>
    <w:rsid w:val="007030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2"/>
    <w:basedOn w:val="afb"/>
    <w:rsid w:val="007030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3"/>
    <w:basedOn w:val="afb"/>
    <w:rsid w:val="007030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c">
    <w:name w:val="Основной текст + Курсив"/>
    <w:basedOn w:val="afb"/>
    <w:rsid w:val="0070304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_"/>
    <w:basedOn w:val="a0"/>
    <w:rsid w:val="00703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Заголовок №3"/>
    <w:basedOn w:val="32"/>
    <w:rsid w:val="00703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4"/>
    <w:basedOn w:val="afb"/>
    <w:rsid w:val="007030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5"/>
    <w:basedOn w:val="afb"/>
    <w:rsid w:val="007030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6"/>
    <w:basedOn w:val="afb"/>
    <w:rsid w:val="007030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2"/>
    <w:basedOn w:val="a"/>
    <w:link w:val="afb"/>
    <w:rsid w:val="0070304C"/>
    <w:pPr>
      <w:shd w:val="clear" w:color="auto" w:fill="FFFFFF"/>
      <w:spacing w:after="0" w:line="283" w:lineRule="exact"/>
      <w:jc w:val="center"/>
    </w:pPr>
    <w:rPr>
      <w:rFonts w:eastAsia="Times New Roman" w:cs="Times New Roman"/>
      <w:sz w:val="22"/>
    </w:rPr>
  </w:style>
  <w:style w:type="paragraph" w:customStyle="1" w:styleId="27">
    <w:name w:val="Обычный2"/>
    <w:basedOn w:val="a"/>
    <w:rsid w:val="00FE24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FE248F"/>
  </w:style>
  <w:style w:type="paragraph" w:styleId="afd">
    <w:name w:val="Body Text Indent"/>
    <w:basedOn w:val="a"/>
    <w:link w:val="afe"/>
    <w:uiPriority w:val="99"/>
    <w:semiHidden/>
    <w:unhideWhenUsed/>
    <w:rsid w:val="00FE24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FE24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etbaevaEYU\Desktop\&#1059;&#1084;&#1077;&#1090;&#1073;&#1072;&#1077;&#1074;&#1072;%20&#1045;.&#1070;\&#1060;&#1086;&#1088;&#1084;&#1099;%20&#1076;&#1083;&#1103;%20&#1088;&#1072;&#1073;&#1086;&#1090;&#1099;%20(&#1076;&#1086;&#1082;&#1091;&#1084;&#1077;&#1085;&#1090;&#1080;&#1088;&#1086;&#1074;&#1072;&#1085;&#1080;&#1077;%20&#1080;%20&#1090;.&#1087;.)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blank_prikaza_569dc554b9d1b.dotx</Template>
  <TotalTime>85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Елена Юрьевна</dc:creator>
  <cp:lastModifiedBy>Гетманенко Анна Александровна</cp:lastModifiedBy>
  <cp:revision>26</cp:revision>
  <cp:lastPrinted>2020-03-26T08:16:00Z</cp:lastPrinted>
  <dcterms:created xsi:type="dcterms:W3CDTF">2020-03-17T10:26:00Z</dcterms:created>
  <dcterms:modified xsi:type="dcterms:W3CDTF">2020-03-26T08:29:00Z</dcterms:modified>
</cp:coreProperties>
</file>