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0B9" w:rsidRDefault="00DD4F9E" w:rsidP="0078140D">
      <w:pPr>
        <w:shd w:val="clear" w:color="auto" w:fill="FFFFFF"/>
        <w:ind w:left="426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НАУЧНО-ПЕДАГОГИЧЕСКИЕ </w:t>
      </w:r>
      <w:r w:rsidRPr="0078140D">
        <w:rPr>
          <w:rFonts w:eastAsia="Times New Roman"/>
          <w:b/>
          <w:color w:val="000000"/>
          <w:sz w:val="28"/>
          <w:szCs w:val="28"/>
        </w:rPr>
        <w:t>ШКОЛЫ</w:t>
      </w:r>
    </w:p>
    <w:p w:rsidR="00DD4F9E" w:rsidRPr="0078140D" w:rsidRDefault="00DD4F9E" w:rsidP="0078140D">
      <w:pPr>
        <w:shd w:val="clear" w:color="auto" w:fill="FFFFFF"/>
        <w:ind w:left="426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Орского гуманитарно-технологического института (филиала) ОГУ</w:t>
      </w:r>
    </w:p>
    <w:p w:rsidR="0078140D" w:rsidRDefault="0078140D" w:rsidP="0078140D">
      <w:pPr>
        <w:shd w:val="clear" w:color="auto" w:fill="FFFFFF"/>
        <w:ind w:left="426"/>
        <w:rPr>
          <w:rFonts w:eastAsia="Times New Roman"/>
          <w:color w:val="000000"/>
          <w:sz w:val="28"/>
          <w:szCs w:val="28"/>
        </w:rPr>
      </w:pPr>
    </w:p>
    <w:tbl>
      <w:tblPr>
        <w:tblStyle w:val="a4"/>
        <w:tblW w:w="11199" w:type="dxa"/>
        <w:tblInd w:w="-431" w:type="dxa"/>
        <w:tblLook w:val="04A0" w:firstRow="1" w:lastRow="0" w:firstColumn="1" w:lastColumn="0" w:noHBand="0" w:noVBand="1"/>
      </w:tblPr>
      <w:tblGrid>
        <w:gridCol w:w="2127"/>
        <w:gridCol w:w="4536"/>
        <w:gridCol w:w="4536"/>
      </w:tblGrid>
      <w:tr w:rsidR="001F00B9" w:rsidRPr="00DD4F9E" w:rsidTr="00DD4F9E">
        <w:tc>
          <w:tcPr>
            <w:tcW w:w="2127" w:type="dxa"/>
          </w:tcPr>
          <w:p w:rsidR="001F00B9" w:rsidRPr="00DD4F9E" w:rsidRDefault="00DD4F9E" w:rsidP="0078140D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Научная</w:t>
            </w:r>
            <w:r>
              <w:rPr>
                <w:b/>
                <w:bCs/>
                <w:color w:val="auto"/>
                <w:sz w:val="28"/>
                <w:szCs w:val="28"/>
              </w:rPr>
              <w:br/>
            </w:r>
            <w:r w:rsidR="001F00B9" w:rsidRPr="00DD4F9E">
              <w:rPr>
                <w:b/>
                <w:bCs/>
                <w:color w:val="auto"/>
                <w:sz w:val="28"/>
                <w:szCs w:val="28"/>
              </w:rPr>
              <w:t>специальность</w:t>
            </w:r>
          </w:p>
        </w:tc>
        <w:tc>
          <w:tcPr>
            <w:tcW w:w="4536" w:type="dxa"/>
          </w:tcPr>
          <w:p w:rsidR="001F00B9" w:rsidRPr="00DD4F9E" w:rsidRDefault="001F00B9" w:rsidP="0078140D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DD4F9E">
              <w:rPr>
                <w:b/>
                <w:bCs/>
                <w:color w:val="auto"/>
                <w:sz w:val="28"/>
                <w:szCs w:val="28"/>
              </w:rPr>
              <w:t>Направления научной школы</w:t>
            </w:r>
          </w:p>
        </w:tc>
        <w:tc>
          <w:tcPr>
            <w:tcW w:w="4536" w:type="dxa"/>
          </w:tcPr>
          <w:p w:rsidR="001F00B9" w:rsidRPr="00F84A59" w:rsidRDefault="00F84A59" w:rsidP="00F84A59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F84A59">
              <w:rPr>
                <w:b/>
                <w:color w:val="auto"/>
                <w:sz w:val="28"/>
                <w:szCs w:val="28"/>
              </w:rPr>
              <w:t>Руководитель научной школы</w:t>
            </w:r>
          </w:p>
        </w:tc>
      </w:tr>
      <w:tr w:rsidR="003D664D" w:rsidRPr="00DD4F9E" w:rsidTr="00DD4F9E">
        <w:tc>
          <w:tcPr>
            <w:tcW w:w="2127" w:type="dxa"/>
          </w:tcPr>
          <w:p w:rsidR="003D664D" w:rsidRPr="00DD4F9E" w:rsidRDefault="003D664D" w:rsidP="0078140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D4F9E">
              <w:rPr>
                <w:rFonts w:eastAsia="Times New Roman"/>
                <w:sz w:val="28"/>
                <w:szCs w:val="28"/>
              </w:rPr>
              <w:t>05.00.00</w:t>
            </w:r>
          </w:p>
        </w:tc>
        <w:tc>
          <w:tcPr>
            <w:tcW w:w="4536" w:type="dxa"/>
          </w:tcPr>
          <w:p w:rsidR="003D664D" w:rsidRPr="00DD4F9E" w:rsidRDefault="003D664D" w:rsidP="0078140D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D4F9E">
              <w:rPr>
                <w:rFonts w:eastAsia="Times New Roman"/>
                <w:sz w:val="28"/>
                <w:szCs w:val="28"/>
              </w:rPr>
              <w:t>Металловедение и термическая обработка металлов</w:t>
            </w:r>
          </w:p>
        </w:tc>
        <w:tc>
          <w:tcPr>
            <w:tcW w:w="4536" w:type="dxa"/>
          </w:tcPr>
          <w:p w:rsidR="00DD4F9E" w:rsidRDefault="003D664D" w:rsidP="00DD4F9E">
            <w:pPr>
              <w:jc w:val="center"/>
              <w:rPr>
                <w:sz w:val="28"/>
                <w:szCs w:val="28"/>
              </w:rPr>
            </w:pPr>
            <w:r w:rsidRPr="00DD4F9E">
              <w:rPr>
                <w:sz w:val="28"/>
                <w:szCs w:val="28"/>
              </w:rPr>
              <w:t>В.И. Грызунов,</w:t>
            </w:r>
          </w:p>
          <w:p w:rsidR="00F84A59" w:rsidRPr="00DD4F9E" w:rsidRDefault="00DD4F9E" w:rsidP="0071620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доктор химических </w:t>
            </w:r>
            <w:proofErr w:type="gramStart"/>
            <w:r>
              <w:rPr>
                <w:sz w:val="28"/>
                <w:szCs w:val="28"/>
              </w:rPr>
              <w:t>наук,</w:t>
            </w:r>
            <w:r>
              <w:rPr>
                <w:sz w:val="28"/>
                <w:szCs w:val="28"/>
              </w:rPr>
              <w:br/>
            </w:r>
            <w:r w:rsidR="003D664D" w:rsidRPr="00DD4F9E">
              <w:rPr>
                <w:sz w:val="28"/>
                <w:szCs w:val="28"/>
              </w:rPr>
              <w:t>профессор</w:t>
            </w:r>
            <w:proofErr w:type="gramEnd"/>
          </w:p>
        </w:tc>
      </w:tr>
      <w:tr w:rsidR="003D664D" w:rsidRPr="00DD4F9E" w:rsidTr="00DD4F9E">
        <w:tc>
          <w:tcPr>
            <w:tcW w:w="2127" w:type="dxa"/>
          </w:tcPr>
          <w:p w:rsidR="003D664D" w:rsidRPr="00DD4F9E" w:rsidRDefault="003D664D" w:rsidP="0078140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D4F9E">
              <w:rPr>
                <w:rFonts w:eastAsia="Times New Roman"/>
                <w:sz w:val="28"/>
                <w:szCs w:val="28"/>
              </w:rPr>
              <w:t>08.00.00</w:t>
            </w:r>
          </w:p>
        </w:tc>
        <w:tc>
          <w:tcPr>
            <w:tcW w:w="4536" w:type="dxa"/>
          </w:tcPr>
          <w:p w:rsidR="003D664D" w:rsidRPr="00DD4F9E" w:rsidRDefault="00716208" w:rsidP="0078140D">
            <w:pPr>
              <w:jc w:val="both"/>
              <w:rPr>
                <w:rFonts w:eastAsia="Times New Roman"/>
                <w:sz w:val="28"/>
                <w:szCs w:val="28"/>
              </w:rPr>
            </w:pPr>
            <w:hyperlink r:id="rId5" w:history="1">
              <w:r w:rsidR="003D664D" w:rsidRPr="00DD4F9E">
                <w:rPr>
                  <w:rStyle w:val="a3"/>
                  <w:color w:val="auto"/>
                  <w:sz w:val="28"/>
                  <w:szCs w:val="28"/>
                  <w:u w:val="none"/>
                </w:rPr>
                <w:t>Развитие менеджмента в XXI веке</w:t>
              </w:r>
            </w:hyperlink>
          </w:p>
        </w:tc>
        <w:tc>
          <w:tcPr>
            <w:tcW w:w="4536" w:type="dxa"/>
          </w:tcPr>
          <w:p w:rsidR="00DD4F9E" w:rsidRDefault="003D664D" w:rsidP="00DD4F9E">
            <w:pPr>
              <w:jc w:val="center"/>
              <w:rPr>
                <w:sz w:val="28"/>
                <w:szCs w:val="28"/>
              </w:rPr>
            </w:pPr>
            <w:r w:rsidRPr="00DD4F9E">
              <w:rPr>
                <w:sz w:val="28"/>
                <w:szCs w:val="28"/>
              </w:rPr>
              <w:t>Л.В. Пасечникова,</w:t>
            </w:r>
          </w:p>
          <w:p w:rsidR="00F84A59" w:rsidRPr="00DD4F9E" w:rsidRDefault="00DD4F9E" w:rsidP="0071620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доктор экономических </w:t>
            </w:r>
            <w:proofErr w:type="gramStart"/>
            <w:r>
              <w:rPr>
                <w:sz w:val="28"/>
                <w:szCs w:val="28"/>
              </w:rPr>
              <w:t>наук,</w:t>
            </w:r>
            <w:r>
              <w:rPr>
                <w:sz w:val="28"/>
                <w:szCs w:val="28"/>
              </w:rPr>
              <w:br/>
            </w:r>
            <w:r w:rsidR="003D664D" w:rsidRPr="00DD4F9E">
              <w:rPr>
                <w:sz w:val="28"/>
                <w:szCs w:val="28"/>
              </w:rPr>
              <w:t>профессор</w:t>
            </w:r>
            <w:proofErr w:type="gramEnd"/>
          </w:p>
        </w:tc>
      </w:tr>
      <w:tr w:rsidR="003D664D" w:rsidRPr="00DD4F9E" w:rsidTr="00DD4F9E">
        <w:tc>
          <w:tcPr>
            <w:tcW w:w="2127" w:type="dxa"/>
            <w:vMerge w:val="restart"/>
          </w:tcPr>
          <w:p w:rsidR="003D664D" w:rsidRPr="00DD4F9E" w:rsidRDefault="003D664D" w:rsidP="0078140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D4F9E">
              <w:rPr>
                <w:sz w:val="28"/>
                <w:szCs w:val="28"/>
              </w:rPr>
              <w:t>10.00.00</w:t>
            </w:r>
          </w:p>
        </w:tc>
        <w:tc>
          <w:tcPr>
            <w:tcW w:w="4536" w:type="dxa"/>
          </w:tcPr>
          <w:p w:rsidR="003D664D" w:rsidRPr="00DD4F9E" w:rsidRDefault="00716208" w:rsidP="0078140D">
            <w:pPr>
              <w:jc w:val="both"/>
              <w:rPr>
                <w:rFonts w:eastAsia="Times New Roman"/>
                <w:sz w:val="28"/>
                <w:szCs w:val="28"/>
              </w:rPr>
            </w:pPr>
            <w:hyperlink r:id="rId6" w:history="1">
              <w:r w:rsidR="003D664D" w:rsidRPr="00DD4F9E">
                <w:rPr>
                  <w:rStyle w:val="a3"/>
                  <w:color w:val="auto"/>
                  <w:sz w:val="28"/>
                  <w:szCs w:val="28"/>
                  <w:u w:val="none"/>
                </w:rPr>
                <w:t>Литература в контексте культуры</w:t>
              </w:r>
            </w:hyperlink>
          </w:p>
        </w:tc>
        <w:tc>
          <w:tcPr>
            <w:tcW w:w="4536" w:type="dxa"/>
          </w:tcPr>
          <w:p w:rsidR="00DD4F9E" w:rsidRDefault="003D664D" w:rsidP="00DD4F9E">
            <w:pPr>
              <w:jc w:val="center"/>
              <w:rPr>
                <w:sz w:val="28"/>
                <w:szCs w:val="28"/>
              </w:rPr>
            </w:pPr>
            <w:r w:rsidRPr="00DD4F9E">
              <w:rPr>
                <w:sz w:val="28"/>
                <w:szCs w:val="28"/>
              </w:rPr>
              <w:t>Н.Е. Ерофеева,</w:t>
            </w:r>
          </w:p>
          <w:p w:rsidR="00F84A59" w:rsidRPr="00DD4F9E" w:rsidRDefault="00DD4F9E" w:rsidP="00716208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доктор филологических </w:t>
            </w:r>
            <w:proofErr w:type="gramStart"/>
            <w:r>
              <w:rPr>
                <w:sz w:val="28"/>
                <w:szCs w:val="28"/>
              </w:rPr>
              <w:t>наук,</w:t>
            </w:r>
            <w:r>
              <w:rPr>
                <w:sz w:val="28"/>
                <w:szCs w:val="28"/>
              </w:rPr>
              <w:br/>
            </w:r>
            <w:r w:rsidR="003D664D" w:rsidRPr="00DD4F9E">
              <w:rPr>
                <w:sz w:val="28"/>
                <w:szCs w:val="28"/>
              </w:rPr>
              <w:t>профессор</w:t>
            </w:r>
            <w:proofErr w:type="gramEnd"/>
          </w:p>
        </w:tc>
      </w:tr>
      <w:tr w:rsidR="003D664D" w:rsidRPr="00DD4F9E" w:rsidTr="00DD4F9E">
        <w:tc>
          <w:tcPr>
            <w:tcW w:w="2127" w:type="dxa"/>
            <w:vMerge/>
          </w:tcPr>
          <w:p w:rsidR="003D664D" w:rsidRPr="00DD4F9E" w:rsidRDefault="003D664D" w:rsidP="0078140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D664D" w:rsidRPr="00DD4F9E" w:rsidRDefault="00716208" w:rsidP="0078140D">
            <w:pPr>
              <w:jc w:val="both"/>
              <w:rPr>
                <w:sz w:val="28"/>
                <w:szCs w:val="28"/>
              </w:rPr>
            </w:pPr>
            <w:hyperlink r:id="rId7" w:history="1">
              <w:r w:rsidR="003D664D" w:rsidRPr="00DD4F9E">
                <w:rPr>
                  <w:rStyle w:val="a3"/>
                  <w:color w:val="auto"/>
                  <w:sz w:val="28"/>
                  <w:szCs w:val="28"/>
                  <w:u w:val="none"/>
                </w:rPr>
                <w:t>Эстетика слова</w:t>
              </w:r>
            </w:hyperlink>
          </w:p>
        </w:tc>
        <w:tc>
          <w:tcPr>
            <w:tcW w:w="4536" w:type="dxa"/>
          </w:tcPr>
          <w:p w:rsidR="00DD4F9E" w:rsidRDefault="003D664D" w:rsidP="00DD4F9E">
            <w:pPr>
              <w:jc w:val="center"/>
              <w:rPr>
                <w:sz w:val="28"/>
                <w:szCs w:val="28"/>
              </w:rPr>
            </w:pPr>
            <w:r w:rsidRPr="00DD4F9E">
              <w:rPr>
                <w:sz w:val="28"/>
                <w:szCs w:val="28"/>
              </w:rPr>
              <w:t xml:space="preserve">А.В. </w:t>
            </w:r>
            <w:proofErr w:type="spellStart"/>
            <w:r w:rsidRPr="00DD4F9E">
              <w:rPr>
                <w:sz w:val="28"/>
                <w:szCs w:val="28"/>
              </w:rPr>
              <w:t>Флоря</w:t>
            </w:r>
            <w:proofErr w:type="spellEnd"/>
            <w:r w:rsidRPr="00DD4F9E">
              <w:rPr>
                <w:sz w:val="28"/>
                <w:szCs w:val="28"/>
              </w:rPr>
              <w:t>,</w:t>
            </w:r>
          </w:p>
          <w:p w:rsidR="00F84A59" w:rsidRPr="00DD4F9E" w:rsidRDefault="003D664D" w:rsidP="00716208">
            <w:pPr>
              <w:jc w:val="center"/>
              <w:rPr>
                <w:sz w:val="28"/>
                <w:szCs w:val="28"/>
              </w:rPr>
            </w:pPr>
            <w:r w:rsidRPr="00DD4F9E">
              <w:rPr>
                <w:sz w:val="28"/>
                <w:szCs w:val="28"/>
              </w:rPr>
              <w:t xml:space="preserve">доктор филологических </w:t>
            </w:r>
            <w:proofErr w:type="gramStart"/>
            <w:r w:rsidRPr="00DD4F9E">
              <w:rPr>
                <w:sz w:val="28"/>
                <w:szCs w:val="28"/>
              </w:rPr>
              <w:t>наук,</w:t>
            </w:r>
            <w:r w:rsidR="00DD4F9E">
              <w:rPr>
                <w:sz w:val="28"/>
                <w:szCs w:val="28"/>
              </w:rPr>
              <w:br/>
            </w:r>
            <w:r w:rsidRPr="00DD4F9E">
              <w:rPr>
                <w:sz w:val="28"/>
                <w:szCs w:val="28"/>
              </w:rPr>
              <w:t>профессор</w:t>
            </w:r>
            <w:proofErr w:type="gramEnd"/>
          </w:p>
        </w:tc>
      </w:tr>
      <w:tr w:rsidR="003D664D" w:rsidRPr="00DD4F9E" w:rsidTr="00DD4F9E">
        <w:tc>
          <w:tcPr>
            <w:tcW w:w="2127" w:type="dxa"/>
          </w:tcPr>
          <w:p w:rsidR="003D664D" w:rsidRPr="00DD4F9E" w:rsidRDefault="003D664D" w:rsidP="0078140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D4F9E">
              <w:rPr>
                <w:rFonts w:eastAsia="Times New Roman"/>
                <w:sz w:val="28"/>
                <w:szCs w:val="28"/>
              </w:rPr>
              <w:t>13.00.00</w:t>
            </w:r>
          </w:p>
        </w:tc>
        <w:tc>
          <w:tcPr>
            <w:tcW w:w="4536" w:type="dxa"/>
          </w:tcPr>
          <w:p w:rsidR="003D664D" w:rsidRPr="00DD4F9E" w:rsidRDefault="00716208" w:rsidP="0078140D">
            <w:pPr>
              <w:jc w:val="both"/>
              <w:rPr>
                <w:rFonts w:eastAsia="Times New Roman"/>
                <w:sz w:val="28"/>
                <w:szCs w:val="28"/>
              </w:rPr>
            </w:pPr>
            <w:hyperlink r:id="rId8" w:history="1">
              <w:r w:rsidR="003D664D" w:rsidRPr="00DD4F9E">
                <w:rPr>
                  <w:rStyle w:val="a3"/>
                  <w:color w:val="auto"/>
                  <w:sz w:val="28"/>
                  <w:szCs w:val="28"/>
                  <w:u w:val="none"/>
                </w:rPr>
                <w:t xml:space="preserve">Вопросы </w:t>
              </w:r>
              <w:proofErr w:type="spellStart"/>
              <w:r w:rsidR="003D664D" w:rsidRPr="00DD4F9E">
                <w:rPr>
                  <w:rStyle w:val="a3"/>
                  <w:color w:val="auto"/>
                  <w:sz w:val="28"/>
                  <w:szCs w:val="28"/>
                  <w:u w:val="none"/>
                </w:rPr>
                <w:t>аксиологизации</w:t>
              </w:r>
              <w:proofErr w:type="spellEnd"/>
              <w:r w:rsidR="003D664D" w:rsidRPr="00DD4F9E">
                <w:rPr>
                  <w:rStyle w:val="a3"/>
                  <w:color w:val="auto"/>
                  <w:sz w:val="28"/>
                  <w:szCs w:val="28"/>
                  <w:u w:val="none"/>
                </w:rPr>
                <w:t xml:space="preserve"> высшего образования</w:t>
              </w:r>
            </w:hyperlink>
          </w:p>
        </w:tc>
        <w:tc>
          <w:tcPr>
            <w:tcW w:w="4536" w:type="dxa"/>
          </w:tcPr>
          <w:p w:rsidR="00DD4F9E" w:rsidRDefault="003D664D" w:rsidP="00DD4F9E">
            <w:pPr>
              <w:jc w:val="center"/>
              <w:rPr>
                <w:sz w:val="28"/>
                <w:szCs w:val="28"/>
              </w:rPr>
            </w:pPr>
            <w:r w:rsidRPr="00DD4F9E">
              <w:rPr>
                <w:sz w:val="28"/>
                <w:szCs w:val="28"/>
              </w:rPr>
              <w:t>Г.А. Мелекесов,</w:t>
            </w:r>
          </w:p>
          <w:p w:rsidR="003D664D" w:rsidRPr="00DD4F9E" w:rsidRDefault="003D664D" w:rsidP="0071620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D4F9E">
              <w:rPr>
                <w:sz w:val="28"/>
                <w:szCs w:val="28"/>
              </w:rPr>
              <w:t xml:space="preserve">доктор педагогических </w:t>
            </w:r>
            <w:proofErr w:type="gramStart"/>
            <w:r w:rsidRPr="00DD4F9E">
              <w:rPr>
                <w:sz w:val="28"/>
                <w:szCs w:val="28"/>
              </w:rPr>
              <w:t>наук,</w:t>
            </w:r>
            <w:r w:rsidR="00DD4F9E">
              <w:rPr>
                <w:sz w:val="28"/>
                <w:szCs w:val="28"/>
              </w:rPr>
              <w:br/>
            </w:r>
            <w:r w:rsidRPr="00DD4F9E">
              <w:rPr>
                <w:sz w:val="28"/>
                <w:szCs w:val="28"/>
              </w:rPr>
              <w:t>профессор</w:t>
            </w:r>
            <w:proofErr w:type="gramEnd"/>
          </w:p>
        </w:tc>
      </w:tr>
      <w:tr w:rsidR="00DD4F9E" w:rsidRPr="00DD4F9E" w:rsidTr="00DD4F9E">
        <w:tc>
          <w:tcPr>
            <w:tcW w:w="2127" w:type="dxa"/>
          </w:tcPr>
          <w:p w:rsidR="00DD4F9E" w:rsidRPr="00DD4F9E" w:rsidRDefault="00DD4F9E" w:rsidP="0078140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D4F9E">
              <w:rPr>
                <w:rFonts w:eastAsia="Times New Roman"/>
                <w:sz w:val="28"/>
                <w:szCs w:val="28"/>
              </w:rPr>
              <w:t>13.00.02</w:t>
            </w:r>
          </w:p>
        </w:tc>
        <w:tc>
          <w:tcPr>
            <w:tcW w:w="4536" w:type="dxa"/>
          </w:tcPr>
          <w:p w:rsidR="00DD4F9E" w:rsidRPr="00DD4F9E" w:rsidRDefault="00DD4F9E" w:rsidP="0078140D">
            <w:pPr>
              <w:jc w:val="both"/>
              <w:rPr>
                <w:sz w:val="28"/>
                <w:szCs w:val="28"/>
              </w:rPr>
            </w:pPr>
            <w:r w:rsidRPr="00DD4F9E">
              <w:rPr>
                <w:sz w:val="28"/>
                <w:szCs w:val="28"/>
              </w:rPr>
              <w:t>Управление качеством в общем и профессиональном образовании</w:t>
            </w:r>
            <w:r>
              <w:rPr>
                <w:sz w:val="28"/>
                <w:szCs w:val="28"/>
              </w:rPr>
              <w:t xml:space="preserve"> (математическое образование)</w:t>
            </w:r>
          </w:p>
        </w:tc>
        <w:tc>
          <w:tcPr>
            <w:tcW w:w="4536" w:type="dxa"/>
          </w:tcPr>
          <w:p w:rsidR="00DD4F9E" w:rsidRDefault="00DD4F9E" w:rsidP="00DD4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Т.И. Уткина,</w:t>
            </w:r>
          </w:p>
          <w:p w:rsidR="00DD4F9E" w:rsidRPr="00DD4F9E" w:rsidRDefault="00DD4F9E" w:rsidP="00716208">
            <w:pPr>
              <w:jc w:val="center"/>
              <w:rPr>
                <w:sz w:val="28"/>
                <w:szCs w:val="28"/>
              </w:rPr>
            </w:pPr>
            <w:r w:rsidRPr="00DD4F9E">
              <w:rPr>
                <w:sz w:val="28"/>
                <w:szCs w:val="28"/>
              </w:rPr>
              <w:t>доктор педагогических наук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br/>
            </w:r>
            <w:r w:rsidRPr="00DD4F9E">
              <w:rPr>
                <w:sz w:val="28"/>
                <w:szCs w:val="28"/>
              </w:rPr>
              <w:t>профессор</w:t>
            </w:r>
            <w:bookmarkStart w:id="0" w:name="_GoBack"/>
            <w:bookmarkEnd w:id="0"/>
          </w:p>
        </w:tc>
      </w:tr>
    </w:tbl>
    <w:p w:rsidR="00A352CD" w:rsidRDefault="00A352CD" w:rsidP="00C912EC">
      <w:pPr>
        <w:shd w:val="clear" w:color="auto" w:fill="FFFFFF"/>
        <w:ind w:left="426"/>
        <w:jc w:val="both"/>
      </w:pPr>
    </w:p>
    <w:sectPr w:rsidR="00A352CD" w:rsidSect="0078140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38C8"/>
    <w:multiLevelType w:val="hybridMultilevel"/>
    <w:tmpl w:val="732036E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FF14B20"/>
    <w:multiLevelType w:val="multilevel"/>
    <w:tmpl w:val="7E8A17D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A697F"/>
    <w:multiLevelType w:val="hybridMultilevel"/>
    <w:tmpl w:val="5052D24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942B06"/>
    <w:multiLevelType w:val="hybridMultilevel"/>
    <w:tmpl w:val="5590EA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C96AEB"/>
    <w:multiLevelType w:val="hybridMultilevel"/>
    <w:tmpl w:val="00DE987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CDD7052"/>
    <w:multiLevelType w:val="multilevel"/>
    <w:tmpl w:val="7B002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2A3A10"/>
    <w:multiLevelType w:val="hybridMultilevel"/>
    <w:tmpl w:val="4FCCDBE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1002A1"/>
    <w:multiLevelType w:val="hybridMultilevel"/>
    <w:tmpl w:val="3FDEB71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51C34CF"/>
    <w:multiLevelType w:val="hybridMultilevel"/>
    <w:tmpl w:val="5052D24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5734CDB"/>
    <w:multiLevelType w:val="hybridMultilevel"/>
    <w:tmpl w:val="44BA11F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D983596"/>
    <w:multiLevelType w:val="multilevel"/>
    <w:tmpl w:val="FB0CA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2D1B67"/>
    <w:multiLevelType w:val="hybridMultilevel"/>
    <w:tmpl w:val="903CC45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C5635AD"/>
    <w:multiLevelType w:val="hybridMultilevel"/>
    <w:tmpl w:val="67767D5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C663560"/>
    <w:multiLevelType w:val="hybridMultilevel"/>
    <w:tmpl w:val="82CC5CF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E5D4FAC"/>
    <w:multiLevelType w:val="hybridMultilevel"/>
    <w:tmpl w:val="730026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02F2BA6"/>
    <w:multiLevelType w:val="hybridMultilevel"/>
    <w:tmpl w:val="A0D0D7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66E4C62"/>
    <w:multiLevelType w:val="hybridMultilevel"/>
    <w:tmpl w:val="64BAB36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8DB705C"/>
    <w:multiLevelType w:val="hybridMultilevel"/>
    <w:tmpl w:val="DDC6A90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75A7C3B"/>
    <w:multiLevelType w:val="multilevel"/>
    <w:tmpl w:val="64B0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4D3464"/>
    <w:multiLevelType w:val="hybridMultilevel"/>
    <w:tmpl w:val="4C18A60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5"/>
    <w:lvlOverride w:ilvl="0">
      <w:startOverride w:val="2"/>
    </w:lvlOverride>
  </w:num>
  <w:num w:numId="5">
    <w:abstractNumId w:val="17"/>
  </w:num>
  <w:num w:numId="6">
    <w:abstractNumId w:val="13"/>
  </w:num>
  <w:num w:numId="7">
    <w:abstractNumId w:val="9"/>
  </w:num>
  <w:num w:numId="8">
    <w:abstractNumId w:val="11"/>
  </w:num>
  <w:num w:numId="9">
    <w:abstractNumId w:val="14"/>
  </w:num>
  <w:num w:numId="10">
    <w:abstractNumId w:val="4"/>
  </w:num>
  <w:num w:numId="11">
    <w:abstractNumId w:val="0"/>
  </w:num>
  <w:num w:numId="12">
    <w:abstractNumId w:val="6"/>
  </w:num>
  <w:num w:numId="13">
    <w:abstractNumId w:val="12"/>
  </w:num>
  <w:num w:numId="14">
    <w:abstractNumId w:val="15"/>
  </w:num>
  <w:num w:numId="15">
    <w:abstractNumId w:val="7"/>
  </w:num>
  <w:num w:numId="16">
    <w:abstractNumId w:val="3"/>
  </w:num>
  <w:num w:numId="17">
    <w:abstractNumId w:val="16"/>
  </w:num>
  <w:num w:numId="18">
    <w:abstractNumId w:val="19"/>
  </w:num>
  <w:num w:numId="19">
    <w:abstractNumId w:val="8"/>
  </w:num>
  <w:num w:numId="2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B9"/>
    <w:rsid w:val="000044C9"/>
    <w:rsid w:val="001F00B9"/>
    <w:rsid w:val="0039350A"/>
    <w:rsid w:val="003D664D"/>
    <w:rsid w:val="006B04EA"/>
    <w:rsid w:val="00716208"/>
    <w:rsid w:val="00757370"/>
    <w:rsid w:val="0078140D"/>
    <w:rsid w:val="007C2D8C"/>
    <w:rsid w:val="00A06FB8"/>
    <w:rsid w:val="00A352CD"/>
    <w:rsid w:val="00A70E8A"/>
    <w:rsid w:val="00C5103A"/>
    <w:rsid w:val="00C912EC"/>
    <w:rsid w:val="00DD4F9E"/>
    <w:rsid w:val="00EA4DCA"/>
    <w:rsid w:val="00F82439"/>
    <w:rsid w:val="00F84A59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8326B-3D95-4B5B-BBFE-A0F8A021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0B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0B9"/>
    <w:rPr>
      <w:color w:val="0563C1" w:themeColor="hyperlink"/>
      <w:u w:val="single"/>
    </w:rPr>
  </w:style>
  <w:style w:type="paragraph" w:customStyle="1" w:styleId="Default">
    <w:name w:val="Default"/>
    <w:rsid w:val="001F0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1F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00B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F00B9"/>
    <w:pPr>
      <w:spacing w:before="100" w:beforeAutospacing="1" w:after="100" w:afterAutospacing="1"/>
    </w:pPr>
    <w:rPr>
      <w:rFonts w:eastAsia="Times New Roman"/>
    </w:rPr>
  </w:style>
  <w:style w:type="character" w:styleId="a7">
    <w:name w:val="Strong"/>
    <w:basedOn w:val="a0"/>
    <w:uiPriority w:val="22"/>
    <w:qFormat/>
    <w:rsid w:val="003935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-ti.ru/nauka/nauchno-pedagogicheskie-shkoly/voprosy-aksiologizatsii-vysshego-obrazovanij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g-ti.ru/nauka/nauchno-pedagogicheskie-shkoly/estetika-slo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-ti.ru/nauka/nauchno-pedagogicheskie-shkoly/literatura-v-kontekste-kultury" TargetMode="External"/><Relationship Id="rId5" Type="http://schemas.openxmlformats.org/officeDocument/2006/relationships/hyperlink" Target="http://og-ti.ru/nauka/nauchno-pedagogicheskie-shkoly/razvitie-menedzhmenta-v-xxi-vek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Петраш Ирина Александровна</dc:creator>
  <cp:keywords/>
  <dc:description/>
  <cp:lastModifiedBy>Петраш Ирина Александровна</cp:lastModifiedBy>
  <cp:revision>2</cp:revision>
  <dcterms:created xsi:type="dcterms:W3CDTF">2019-09-30T11:11:00Z</dcterms:created>
  <dcterms:modified xsi:type="dcterms:W3CDTF">2019-09-30T11:11:00Z</dcterms:modified>
</cp:coreProperties>
</file>