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8A" w:rsidRPr="008A048A" w:rsidRDefault="008A048A" w:rsidP="008A048A">
      <w:pPr>
        <w:contextualSpacing/>
        <w:jc w:val="center"/>
        <w:rPr>
          <w:b/>
          <w:lang w:eastAsia="ru-RU"/>
        </w:rPr>
      </w:pPr>
      <w:r w:rsidRPr="008A048A">
        <w:rPr>
          <w:b/>
          <w:lang w:eastAsia="ru-RU"/>
        </w:rPr>
        <w:t>МИНОБРНАУКИ  РОССИИ</w:t>
      </w:r>
    </w:p>
    <w:p w:rsidR="008A048A" w:rsidRPr="008A048A" w:rsidRDefault="008A048A" w:rsidP="008A048A">
      <w:pPr>
        <w:contextualSpacing/>
        <w:rPr>
          <w:b/>
          <w:sz w:val="24"/>
          <w:szCs w:val="24"/>
          <w:lang w:eastAsia="ru-RU"/>
        </w:rPr>
      </w:pPr>
    </w:p>
    <w:p w:rsidR="008A048A" w:rsidRPr="008A048A" w:rsidRDefault="008A048A" w:rsidP="008A048A">
      <w:pPr>
        <w:jc w:val="center"/>
        <w:rPr>
          <w:b/>
          <w:bCs/>
          <w:sz w:val="24"/>
          <w:szCs w:val="24"/>
          <w:lang w:eastAsia="ru-RU"/>
        </w:rPr>
      </w:pPr>
      <w:r w:rsidRPr="008A048A">
        <w:rPr>
          <w:b/>
          <w:bCs/>
          <w:sz w:val="24"/>
          <w:szCs w:val="24"/>
          <w:lang w:eastAsia="ru-RU"/>
        </w:rPr>
        <w:t>Орский гуманитарно-технологический институт (филиал)</w:t>
      </w:r>
    </w:p>
    <w:p w:rsidR="008A048A" w:rsidRPr="008A048A" w:rsidRDefault="008A048A" w:rsidP="008A048A">
      <w:pPr>
        <w:jc w:val="center"/>
        <w:rPr>
          <w:b/>
          <w:sz w:val="24"/>
          <w:szCs w:val="24"/>
          <w:lang w:eastAsia="ru-RU"/>
        </w:rPr>
      </w:pPr>
      <w:r w:rsidRPr="008A048A">
        <w:rPr>
          <w:b/>
          <w:sz w:val="24"/>
          <w:szCs w:val="24"/>
          <w:lang w:eastAsia="ru-RU"/>
        </w:rPr>
        <w:t>федерального государственного бюджетного образовательного учреждения</w:t>
      </w:r>
    </w:p>
    <w:p w:rsidR="008A048A" w:rsidRPr="008A048A" w:rsidRDefault="008A048A" w:rsidP="008A048A">
      <w:pPr>
        <w:jc w:val="center"/>
        <w:rPr>
          <w:b/>
          <w:sz w:val="24"/>
          <w:szCs w:val="24"/>
          <w:lang w:eastAsia="ru-RU"/>
        </w:rPr>
      </w:pPr>
      <w:r w:rsidRPr="008A048A">
        <w:rPr>
          <w:b/>
          <w:sz w:val="24"/>
          <w:szCs w:val="24"/>
          <w:lang w:eastAsia="ru-RU"/>
        </w:rPr>
        <w:t>высшего образования «Оренбургский государственный университет»</w:t>
      </w:r>
    </w:p>
    <w:p w:rsidR="008A048A" w:rsidRPr="008A048A" w:rsidRDefault="008A048A" w:rsidP="008A048A">
      <w:pPr>
        <w:jc w:val="center"/>
        <w:rPr>
          <w:b/>
          <w:sz w:val="24"/>
          <w:szCs w:val="24"/>
        </w:rPr>
      </w:pPr>
      <w:r w:rsidRPr="008A048A">
        <w:rPr>
          <w:b/>
          <w:sz w:val="24"/>
          <w:szCs w:val="24"/>
          <w:lang w:eastAsia="ru-RU"/>
        </w:rPr>
        <w:t>(Орский гуманитарно-технологический институт (филиал) ОГУ)</w:t>
      </w:r>
    </w:p>
    <w:p w:rsidR="008A048A" w:rsidRPr="008A048A" w:rsidRDefault="008A048A" w:rsidP="008A048A">
      <w:pPr>
        <w:ind w:firstLine="720"/>
        <w:rPr>
          <w:b/>
          <w:sz w:val="24"/>
          <w:szCs w:val="24"/>
          <w:lang w:eastAsia="ru-RU"/>
        </w:rPr>
      </w:pPr>
    </w:p>
    <w:p w:rsidR="008A048A" w:rsidRPr="008A048A" w:rsidRDefault="008A048A" w:rsidP="008A048A">
      <w:pPr>
        <w:jc w:val="center"/>
        <w:rPr>
          <w:rFonts w:eastAsia="Calibri"/>
          <w:sz w:val="28"/>
          <w:szCs w:val="28"/>
          <w:lang w:eastAsia="ru-RU"/>
        </w:rPr>
      </w:pPr>
      <w:r w:rsidRPr="008A048A">
        <w:rPr>
          <w:sz w:val="28"/>
          <w:szCs w:val="28"/>
          <w:lang w:eastAsia="ru-RU"/>
        </w:rPr>
        <w:t xml:space="preserve">Кафедра </w:t>
      </w:r>
      <w:r w:rsidR="00E573D1">
        <w:rPr>
          <w:sz w:val="28"/>
          <w:szCs w:val="28"/>
          <w:lang w:eastAsia="ru-RU"/>
        </w:rPr>
        <w:t>менеджмента</w:t>
      </w:r>
    </w:p>
    <w:p w:rsidR="008A048A" w:rsidRPr="008A048A" w:rsidRDefault="008A048A" w:rsidP="008A048A">
      <w:pPr>
        <w:ind w:firstLine="720"/>
        <w:jc w:val="center"/>
        <w:rPr>
          <w:b/>
          <w:sz w:val="28"/>
          <w:szCs w:val="28"/>
          <w:lang w:eastAsia="ru-RU"/>
        </w:rPr>
      </w:pPr>
    </w:p>
    <w:p w:rsidR="008A048A" w:rsidRPr="008A048A" w:rsidRDefault="008A048A" w:rsidP="008A048A">
      <w:pPr>
        <w:ind w:firstLine="720"/>
        <w:jc w:val="center"/>
        <w:rPr>
          <w:b/>
          <w:sz w:val="28"/>
          <w:szCs w:val="28"/>
          <w:lang w:eastAsia="ru-RU"/>
        </w:rPr>
      </w:pPr>
    </w:p>
    <w:p w:rsidR="008A048A" w:rsidRPr="008A048A" w:rsidRDefault="008A048A" w:rsidP="008A048A">
      <w:pPr>
        <w:suppressLineNumbers/>
        <w:ind w:firstLine="851"/>
        <w:jc w:val="center"/>
        <w:rPr>
          <w:sz w:val="28"/>
          <w:szCs w:val="28"/>
        </w:rPr>
      </w:pPr>
    </w:p>
    <w:p w:rsidR="008A048A" w:rsidRPr="008A048A" w:rsidRDefault="008A048A" w:rsidP="008A048A">
      <w:pPr>
        <w:jc w:val="center"/>
        <w:rPr>
          <w:sz w:val="28"/>
          <w:szCs w:val="28"/>
        </w:rPr>
      </w:pPr>
    </w:p>
    <w:p w:rsidR="008A048A" w:rsidRPr="008A048A" w:rsidRDefault="008A048A" w:rsidP="008A048A">
      <w:pPr>
        <w:jc w:val="center"/>
        <w:rPr>
          <w:sz w:val="28"/>
          <w:szCs w:val="28"/>
        </w:rPr>
      </w:pPr>
    </w:p>
    <w:p w:rsidR="008A048A" w:rsidRPr="008A048A" w:rsidRDefault="008A048A" w:rsidP="008A048A">
      <w:pPr>
        <w:suppressAutoHyphens/>
        <w:spacing w:before="120"/>
        <w:jc w:val="center"/>
        <w:rPr>
          <w:rFonts w:eastAsia="Calibri"/>
          <w:b/>
          <w:sz w:val="28"/>
          <w:szCs w:val="28"/>
          <w:lang w:eastAsia="ru-RU"/>
        </w:rPr>
      </w:pPr>
      <w:r w:rsidRPr="008A048A">
        <w:rPr>
          <w:rFonts w:eastAsia="Calibri"/>
          <w:b/>
          <w:sz w:val="28"/>
          <w:szCs w:val="28"/>
          <w:lang w:eastAsia="ru-RU"/>
        </w:rPr>
        <w:t>ФОНД ОЦЕНОЧНЫХ СРЕДСТВ</w:t>
      </w:r>
    </w:p>
    <w:p w:rsidR="008A048A" w:rsidRPr="008A048A" w:rsidRDefault="008A048A" w:rsidP="008A048A">
      <w:pPr>
        <w:suppressAutoHyphens/>
        <w:spacing w:before="120"/>
        <w:jc w:val="center"/>
        <w:rPr>
          <w:rFonts w:eastAsia="Calibri"/>
          <w:i/>
          <w:sz w:val="28"/>
          <w:szCs w:val="28"/>
          <w:lang w:eastAsia="ru-RU"/>
        </w:rPr>
      </w:pPr>
      <w:r w:rsidRPr="008A048A">
        <w:rPr>
          <w:rFonts w:eastAsia="Calibri"/>
          <w:b/>
          <w:sz w:val="28"/>
          <w:szCs w:val="28"/>
          <w:lang w:eastAsia="ru-RU"/>
        </w:rPr>
        <w:t>ПО ДИСЦИПЛИНЕ</w:t>
      </w:r>
      <w:r w:rsidRPr="008A048A">
        <w:rPr>
          <w:rFonts w:eastAsia="Calibri"/>
          <w:i/>
          <w:sz w:val="28"/>
          <w:szCs w:val="28"/>
          <w:lang w:eastAsia="ru-RU"/>
        </w:rPr>
        <w:t xml:space="preserve"> </w:t>
      </w:r>
    </w:p>
    <w:p w:rsidR="008A048A" w:rsidRPr="008A048A" w:rsidRDefault="008A048A" w:rsidP="008A048A">
      <w:pPr>
        <w:jc w:val="center"/>
        <w:rPr>
          <w:i/>
          <w:sz w:val="28"/>
          <w:szCs w:val="28"/>
        </w:rPr>
      </w:pPr>
      <w:r w:rsidRPr="008A048A">
        <w:rPr>
          <w:i/>
          <w:sz w:val="28"/>
          <w:szCs w:val="28"/>
        </w:rPr>
        <w:t xml:space="preserve"> </w:t>
      </w:r>
    </w:p>
    <w:p w:rsidR="008A048A" w:rsidRDefault="008A048A" w:rsidP="008A048A">
      <w:pPr>
        <w:suppressAutoHyphens/>
        <w:jc w:val="center"/>
        <w:rPr>
          <w:i/>
          <w:sz w:val="28"/>
          <w:szCs w:val="28"/>
        </w:rPr>
      </w:pPr>
      <w:r w:rsidRPr="008A048A">
        <w:rPr>
          <w:i/>
          <w:sz w:val="28"/>
          <w:szCs w:val="28"/>
        </w:rPr>
        <w:t>«Б1.Д.</w:t>
      </w:r>
      <w:r w:rsidR="006D2F66">
        <w:rPr>
          <w:i/>
          <w:sz w:val="28"/>
          <w:szCs w:val="28"/>
        </w:rPr>
        <w:t>В.Э</w:t>
      </w:r>
      <w:r w:rsidRPr="008A048A">
        <w:rPr>
          <w:i/>
          <w:sz w:val="28"/>
          <w:szCs w:val="28"/>
        </w:rPr>
        <w:t>.</w:t>
      </w:r>
      <w:r w:rsidR="00BC3835">
        <w:rPr>
          <w:i/>
          <w:sz w:val="28"/>
          <w:szCs w:val="28"/>
        </w:rPr>
        <w:t>4</w:t>
      </w:r>
      <w:bookmarkStart w:id="0" w:name="_GoBack"/>
      <w:bookmarkEnd w:id="0"/>
      <w:r w:rsidR="006D2F66">
        <w:rPr>
          <w:i/>
          <w:sz w:val="28"/>
          <w:szCs w:val="28"/>
        </w:rPr>
        <w:t>.</w:t>
      </w:r>
      <w:r w:rsidRPr="008A048A">
        <w:rPr>
          <w:i/>
          <w:sz w:val="28"/>
          <w:szCs w:val="28"/>
        </w:rPr>
        <w:t>1 О</w:t>
      </w:r>
      <w:r w:rsidR="006D2F66">
        <w:rPr>
          <w:i/>
          <w:sz w:val="28"/>
          <w:szCs w:val="28"/>
        </w:rPr>
        <w:t>рганизация кадровой работы</w:t>
      </w:r>
      <w:r w:rsidRPr="008A048A">
        <w:rPr>
          <w:i/>
          <w:sz w:val="28"/>
          <w:szCs w:val="28"/>
        </w:rPr>
        <w:t>»</w:t>
      </w:r>
    </w:p>
    <w:p w:rsidR="008A048A" w:rsidRPr="008A048A" w:rsidRDefault="008A048A" w:rsidP="008A048A">
      <w:pPr>
        <w:suppressAutoHyphens/>
        <w:jc w:val="center"/>
        <w:rPr>
          <w:sz w:val="28"/>
          <w:szCs w:val="28"/>
        </w:rPr>
      </w:pPr>
    </w:p>
    <w:p w:rsidR="008A048A" w:rsidRPr="008A048A" w:rsidRDefault="008A048A" w:rsidP="008A048A">
      <w:pPr>
        <w:suppressAutoHyphens/>
        <w:spacing w:line="360" w:lineRule="auto"/>
        <w:jc w:val="center"/>
        <w:rPr>
          <w:sz w:val="28"/>
          <w:szCs w:val="28"/>
        </w:rPr>
      </w:pPr>
      <w:r w:rsidRPr="008A048A">
        <w:rPr>
          <w:sz w:val="28"/>
          <w:szCs w:val="28"/>
        </w:rPr>
        <w:t>Уровень высшего образования</w:t>
      </w:r>
    </w:p>
    <w:p w:rsidR="008A048A" w:rsidRPr="008A048A" w:rsidRDefault="008A048A" w:rsidP="008A048A">
      <w:pPr>
        <w:suppressAutoHyphens/>
        <w:spacing w:line="360" w:lineRule="auto"/>
        <w:jc w:val="center"/>
        <w:rPr>
          <w:sz w:val="28"/>
          <w:szCs w:val="28"/>
        </w:rPr>
      </w:pPr>
      <w:r w:rsidRPr="008A048A">
        <w:rPr>
          <w:sz w:val="28"/>
          <w:szCs w:val="28"/>
        </w:rPr>
        <w:t>БАКАЛАВРИАТ</w:t>
      </w:r>
    </w:p>
    <w:p w:rsidR="008A048A" w:rsidRPr="008A048A" w:rsidRDefault="008A048A" w:rsidP="008A048A">
      <w:pPr>
        <w:suppressAutoHyphens/>
        <w:jc w:val="center"/>
        <w:rPr>
          <w:sz w:val="28"/>
          <w:szCs w:val="28"/>
        </w:rPr>
      </w:pPr>
      <w:r w:rsidRPr="008A048A">
        <w:rPr>
          <w:sz w:val="28"/>
          <w:szCs w:val="28"/>
        </w:rPr>
        <w:t>Направление подготовки</w:t>
      </w:r>
    </w:p>
    <w:p w:rsidR="008A048A" w:rsidRPr="008A048A" w:rsidRDefault="006D2F66" w:rsidP="008A048A">
      <w:pPr>
        <w:suppressAutoHyphens/>
        <w:jc w:val="center"/>
        <w:rPr>
          <w:i/>
          <w:sz w:val="28"/>
          <w:szCs w:val="28"/>
          <w:u w:val="single"/>
        </w:rPr>
      </w:pPr>
      <w:r>
        <w:rPr>
          <w:i/>
          <w:sz w:val="28"/>
          <w:szCs w:val="28"/>
          <w:u w:val="single"/>
        </w:rPr>
        <w:t>40.03.01</w:t>
      </w:r>
      <w:r w:rsidR="008A048A" w:rsidRPr="008A048A">
        <w:rPr>
          <w:i/>
          <w:sz w:val="28"/>
          <w:szCs w:val="28"/>
          <w:u w:val="single"/>
        </w:rPr>
        <w:t xml:space="preserve"> </w:t>
      </w:r>
      <w:r>
        <w:rPr>
          <w:i/>
          <w:sz w:val="28"/>
          <w:szCs w:val="28"/>
          <w:u w:val="single"/>
        </w:rPr>
        <w:t>Юриспруденция</w:t>
      </w:r>
    </w:p>
    <w:p w:rsidR="008A048A" w:rsidRPr="008A048A" w:rsidRDefault="008A048A" w:rsidP="008A048A">
      <w:pPr>
        <w:suppressAutoHyphens/>
        <w:jc w:val="center"/>
        <w:rPr>
          <w:sz w:val="28"/>
          <w:szCs w:val="28"/>
          <w:vertAlign w:val="superscript"/>
        </w:rPr>
      </w:pPr>
      <w:r w:rsidRPr="008A048A">
        <w:rPr>
          <w:sz w:val="28"/>
          <w:szCs w:val="28"/>
          <w:vertAlign w:val="superscript"/>
        </w:rPr>
        <w:t>(код и наименование направления подготовки)</w:t>
      </w:r>
    </w:p>
    <w:p w:rsidR="008A048A" w:rsidRPr="008A048A" w:rsidRDefault="006D2F66" w:rsidP="008A048A">
      <w:pPr>
        <w:suppressAutoHyphens/>
        <w:jc w:val="center"/>
        <w:rPr>
          <w:i/>
          <w:sz w:val="28"/>
          <w:szCs w:val="28"/>
          <w:u w:val="single"/>
        </w:rPr>
      </w:pPr>
      <w:r>
        <w:rPr>
          <w:i/>
          <w:sz w:val="28"/>
          <w:szCs w:val="28"/>
          <w:u w:val="single"/>
        </w:rPr>
        <w:t>Гражданско-правовой</w:t>
      </w:r>
    </w:p>
    <w:p w:rsidR="008A048A" w:rsidRPr="008A048A" w:rsidRDefault="008A048A" w:rsidP="008A048A">
      <w:pPr>
        <w:suppressAutoHyphens/>
        <w:jc w:val="center"/>
        <w:rPr>
          <w:sz w:val="28"/>
          <w:szCs w:val="28"/>
          <w:vertAlign w:val="superscript"/>
        </w:rPr>
      </w:pPr>
      <w:r w:rsidRPr="008A048A">
        <w:rPr>
          <w:sz w:val="28"/>
          <w:szCs w:val="28"/>
          <w:vertAlign w:val="superscript"/>
        </w:rPr>
        <w:t xml:space="preserve"> (наименование направленности (профиля) образовательной программы)</w:t>
      </w: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r w:rsidRPr="008A048A">
        <w:rPr>
          <w:sz w:val="28"/>
          <w:szCs w:val="28"/>
        </w:rPr>
        <w:t>Квалификация</w:t>
      </w:r>
    </w:p>
    <w:p w:rsidR="008A048A" w:rsidRPr="008A048A" w:rsidRDefault="008A048A" w:rsidP="008A048A">
      <w:pPr>
        <w:suppressAutoHyphens/>
        <w:jc w:val="center"/>
        <w:rPr>
          <w:i/>
          <w:sz w:val="28"/>
          <w:szCs w:val="28"/>
          <w:u w:val="single"/>
        </w:rPr>
      </w:pPr>
      <w:r w:rsidRPr="008A048A">
        <w:rPr>
          <w:i/>
          <w:sz w:val="28"/>
          <w:szCs w:val="28"/>
          <w:u w:val="single"/>
        </w:rPr>
        <w:t>Бакалавр</w:t>
      </w:r>
    </w:p>
    <w:p w:rsidR="008A048A" w:rsidRPr="008A048A" w:rsidRDefault="008A048A" w:rsidP="008A048A">
      <w:pPr>
        <w:suppressAutoHyphens/>
        <w:spacing w:before="120"/>
        <w:jc w:val="center"/>
        <w:rPr>
          <w:sz w:val="28"/>
          <w:szCs w:val="28"/>
        </w:rPr>
      </w:pPr>
      <w:r w:rsidRPr="008A048A">
        <w:rPr>
          <w:sz w:val="28"/>
          <w:szCs w:val="28"/>
        </w:rPr>
        <w:t>Форма обучения</w:t>
      </w:r>
    </w:p>
    <w:p w:rsidR="008A048A" w:rsidRPr="008A048A" w:rsidRDefault="00E573D1" w:rsidP="008A048A">
      <w:pPr>
        <w:suppressAutoHyphens/>
        <w:jc w:val="center"/>
        <w:rPr>
          <w:i/>
          <w:sz w:val="28"/>
          <w:szCs w:val="28"/>
          <w:u w:val="single"/>
        </w:rPr>
      </w:pPr>
      <w:r>
        <w:rPr>
          <w:i/>
          <w:sz w:val="28"/>
          <w:szCs w:val="28"/>
          <w:u w:val="single"/>
        </w:rPr>
        <w:t xml:space="preserve">Очная, </w:t>
      </w:r>
      <w:r w:rsidR="008A048A" w:rsidRPr="008A048A">
        <w:rPr>
          <w:i/>
          <w:sz w:val="28"/>
          <w:szCs w:val="28"/>
          <w:u w:val="single"/>
        </w:rPr>
        <w:t>Очно-заочная</w:t>
      </w: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suppressAutoHyphens/>
        <w:jc w:val="center"/>
        <w:rPr>
          <w:sz w:val="28"/>
          <w:szCs w:val="28"/>
        </w:rPr>
      </w:pPr>
    </w:p>
    <w:p w:rsidR="008A048A" w:rsidRPr="008A048A" w:rsidRDefault="008A048A" w:rsidP="008A048A">
      <w:pPr>
        <w:jc w:val="center"/>
        <w:rPr>
          <w:sz w:val="28"/>
          <w:szCs w:val="28"/>
          <w:lang w:eastAsia="ru-RU"/>
        </w:rPr>
      </w:pPr>
      <w:r w:rsidRPr="008A048A">
        <w:rPr>
          <w:sz w:val="28"/>
          <w:szCs w:val="28"/>
          <w:lang w:eastAsia="ru-RU"/>
        </w:rPr>
        <w:t>г. Орск, 202</w:t>
      </w:r>
      <w:r w:rsidR="003212FE">
        <w:rPr>
          <w:sz w:val="28"/>
          <w:szCs w:val="28"/>
          <w:lang w:eastAsia="ru-RU"/>
        </w:rPr>
        <w:t>1</w:t>
      </w:r>
    </w:p>
    <w:p w:rsidR="007564EC" w:rsidRPr="007564EC" w:rsidRDefault="002261B1" w:rsidP="007564EC">
      <w:pPr>
        <w:jc w:val="center"/>
        <w:rPr>
          <w:b/>
          <w:sz w:val="28"/>
          <w:szCs w:val="28"/>
        </w:rPr>
      </w:pPr>
      <w:r w:rsidRPr="002261B1">
        <w:rPr>
          <w:noProof/>
          <w:sz w:val="24"/>
          <w:szCs w:val="24"/>
          <w:lang w:eastAsia="ru-RU"/>
        </w:rPr>
        <w:lastRenderedPageBreak/>
        <w:drawing>
          <wp:inline distT="0" distB="0" distL="0" distR="0">
            <wp:extent cx="6480175" cy="898399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6480175" cy="8983996"/>
                    </a:xfrm>
                    <a:prstGeom prst="rect">
                      <a:avLst/>
                    </a:prstGeom>
                    <a:noFill/>
                    <a:ln>
                      <a:noFill/>
                    </a:ln>
                  </pic:spPr>
                </pic:pic>
              </a:graphicData>
            </a:graphic>
          </wp:inline>
        </w:drawing>
      </w:r>
    </w:p>
    <w:p w:rsidR="007564EC" w:rsidRPr="007E71BF" w:rsidRDefault="007564EC" w:rsidP="007564EC">
      <w:pPr>
        <w:tabs>
          <w:tab w:val="left" w:pos="10000"/>
        </w:tabs>
        <w:spacing w:after="200" w:line="276" w:lineRule="auto"/>
        <w:jc w:val="center"/>
        <w:rPr>
          <w:b/>
          <w:sz w:val="28"/>
          <w:szCs w:val="28"/>
          <w:lang w:eastAsia="ru-RU"/>
        </w:rPr>
      </w:pPr>
      <w:r w:rsidRPr="007A774C">
        <w:rPr>
          <w:b/>
          <w:sz w:val="28"/>
          <w:szCs w:val="28"/>
          <w:lang w:eastAsia="ru-RU"/>
        </w:rPr>
        <w:lastRenderedPageBreak/>
        <w:t>Раздел 1. Перечень компетенций, с указанием этапов их формирования</w:t>
      </w:r>
      <w:r w:rsidRPr="007E71BF">
        <w:rPr>
          <w:b/>
          <w:sz w:val="28"/>
          <w:szCs w:val="28"/>
          <w:lang w:eastAsia="ru-RU"/>
        </w:rPr>
        <w:br/>
        <w:t>в процессе освоения дисциплины</w:t>
      </w:r>
    </w:p>
    <w:p w:rsidR="007564EC" w:rsidRPr="007564EC" w:rsidRDefault="007564EC" w:rsidP="007564EC">
      <w:pPr>
        <w:suppressAutoHyphens/>
        <w:ind w:firstLine="709"/>
        <w:jc w:val="both"/>
        <w:rPr>
          <w:sz w:val="24"/>
          <w:szCs w:val="24"/>
          <w:lang w:eastAsia="ru-RU"/>
        </w:rPr>
      </w:pP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2"/>
        <w:gridCol w:w="1869"/>
        <w:gridCol w:w="2532"/>
        <w:gridCol w:w="2037"/>
        <w:gridCol w:w="2268"/>
      </w:tblGrid>
      <w:tr w:rsidR="007564EC" w:rsidRPr="007564EC" w:rsidTr="008A3741">
        <w:trPr>
          <w:tblHeader/>
        </w:trPr>
        <w:tc>
          <w:tcPr>
            <w:tcW w:w="850" w:type="pct"/>
            <w:tcBorders>
              <w:top w:val="single" w:sz="4" w:space="0" w:color="auto"/>
              <w:left w:val="single" w:sz="4" w:space="0" w:color="auto"/>
              <w:bottom w:val="single" w:sz="4" w:space="0" w:color="auto"/>
              <w:right w:val="single" w:sz="4" w:space="0" w:color="auto"/>
            </w:tcBorders>
            <w:hideMark/>
          </w:tcPr>
          <w:p w:rsidR="007564EC" w:rsidRPr="007564EC" w:rsidRDefault="007564EC" w:rsidP="007564EC">
            <w:pPr>
              <w:tabs>
                <w:tab w:val="left" w:pos="10000"/>
              </w:tabs>
              <w:rPr>
                <w:sz w:val="24"/>
                <w:szCs w:val="24"/>
                <w:lang w:eastAsia="ru-RU"/>
              </w:rPr>
            </w:pPr>
            <w:r w:rsidRPr="007564EC">
              <w:rPr>
                <w:sz w:val="24"/>
                <w:szCs w:val="24"/>
                <w:lang w:eastAsia="ru-RU"/>
              </w:rPr>
              <w:t>Код и наименование формируемых компетенций</w:t>
            </w:r>
          </w:p>
        </w:tc>
        <w:tc>
          <w:tcPr>
            <w:tcW w:w="891" w:type="pct"/>
            <w:tcBorders>
              <w:top w:val="single" w:sz="4" w:space="0" w:color="auto"/>
              <w:left w:val="single" w:sz="4" w:space="0" w:color="auto"/>
              <w:bottom w:val="single" w:sz="4" w:space="0" w:color="auto"/>
              <w:right w:val="single" w:sz="4" w:space="0" w:color="auto"/>
            </w:tcBorders>
            <w:hideMark/>
          </w:tcPr>
          <w:p w:rsidR="007564EC" w:rsidRPr="007564EC" w:rsidRDefault="007564EC" w:rsidP="007564EC">
            <w:pPr>
              <w:tabs>
                <w:tab w:val="left" w:pos="10000"/>
              </w:tabs>
              <w:rPr>
                <w:sz w:val="24"/>
                <w:szCs w:val="24"/>
                <w:lang w:eastAsia="ru-RU"/>
              </w:rPr>
            </w:pPr>
            <w:r w:rsidRPr="007564EC">
              <w:rPr>
                <w:sz w:val="24"/>
                <w:szCs w:val="24"/>
                <w:lang w:eastAsia="ru-RU"/>
              </w:rPr>
              <w:t>Код и наименование индикатора достижения компетенции</w:t>
            </w:r>
          </w:p>
        </w:tc>
        <w:tc>
          <w:tcPr>
            <w:tcW w:w="1207" w:type="pct"/>
            <w:tcBorders>
              <w:top w:val="single" w:sz="4" w:space="0" w:color="auto"/>
              <w:left w:val="single" w:sz="4" w:space="0" w:color="auto"/>
              <w:bottom w:val="single" w:sz="4" w:space="0" w:color="auto"/>
              <w:right w:val="single" w:sz="4" w:space="0" w:color="auto"/>
            </w:tcBorders>
            <w:hideMark/>
          </w:tcPr>
          <w:p w:rsidR="007564EC" w:rsidRPr="007564EC" w:rsidRDefault="007564EC" w:rsidP="007564EC">
            <w:pPr>
              <w:tabs>
                <w:tab w:val="left" w:pos="10000"/>
              </w:tabs>
              <w:rPr>
                <w:sz w:val="24"/>
                <w:szCs w:val="24"/>
                <w:lang w:eastAsia="ru-RU"/>
              </w:rPr>
            </w:pPr>
            <w:r w:rsidRPr="007564EC">
              <w:rPr>
                <w:sz w:val="24"/>
                <w:szCs w:val="24"/>
                <w:lang w:eastAsia="ru-RU"/>
              </w:rPr>
              <w:t>Планируемые результаты обучения по дисциплине, характеризующие этапы формирования компетенций</w:t>
            </w:r>
          </w:p>
        </w:tc>
        <w:tc>
          <w:tcPr>
            <w:tcW w:w="971" w:type="pct"/>
            <w:tcBorders>
              <w:top w:val="single" w:sz="4" w:space="0" w:color="auto"/>
              <w:left w:val="single" w:sz="4" w:space="0" w:color="auto"/>
              <w:bottom w:val="single" w:sz="4" w:space="0" w:color="auto"/>
              <w:right w:val="single" w:sz="4" w:space="0" w:color="auto"/>
            </w:tcBorders>
            <w:hideMark/>
          </w:tcPr>
          <w:p w:rsidR="007564EC" w:rsidRPr="007564EC" w:rsidRDefault="007564EC" w:rsidP="007564EC">
            <w:pPr>
              <w:tabs>
                <w:tab w:val="left" w:pos="10000"/>
              </w:tabs>
              <w:rPr>
                <w:sz w:val="24"/>
                <w:szCs w:val="24"/>
                <w:lang w:eastAsia="ru-RU"/>
              </w:rPr>
            </w:pPr>
            <w:r w:rsidRPr="007564EC">
              <w:rPr>
                <w:sz w:val="24"/>
                <w:szCs w:val="24"/>
                <w:lang w:eastAsia="ru-RU"/>
              </w:rPr>
              <w:t>Типы контроля</w:t>
            </w:r>
          </w:p>
        </w:tc>
        <w:tc>
          <w:tcPr>
            <w:tcW w:w="1081" w:type="pct"/>
            <w:tcBorders>
              <w:top w:val="single" w:sz="4" w:space="0" w:color="auto"/>
              <w:left w:val="single" w:sz="4" w:space="0" w:color="auto"/>
              <w:bottom w:val="single" w:sz="4" w:space="0" w:color="auto"/>
              <w:right w:val="single" w:sz="4" w:space="0" w:color="auto"/>
            </w:tcBorders>
            <w:hideMark/>
          </w:tcPr>
          <w:p w:rsidR="007564EC" w:rsidRPr="007564EC" w:rsidRDefault="007564EC" w:rsidP="007564EC">
            <w:pPr>
              <w:tabs>
                <w:tab w:val="left" w:pos="10000"/>
              </w:tabs>
              <w:rPr>
                <w:sz w:val="24"/>
                <w:szCs w:val="24"/>
                <w:lang w:eastAsia="ru-RU"/>
              </w:rPr>
            </w:pPr>
            <w:r w:rsidRPr="007564EC">
              <w:rPr>
                <w:sz w:val="24"/>
                <w:szCs w:val="24"/>
                <w:lang w:eastAsia="ru-RU"/>
              </w:rPr>
              <w:t>Виды оценочных средств по уровню сложности/шифр раздела в данном документе</w:t>
            </w:r>
          </w:p>
        </w:tc>
      </w:tr>
      <w:tr w:rsidR="007564EC" w:rsidRPr="007E71BF" w:rsidTr="008A3741">
        <w:tblPrEx>
          <w:tblLook w:val="0000" w:firstRow="0" w:lastRow="0" w:firstColumn="0" w:lastColumn="0" w:noHBand="0" w:noVBand="0"/>
        </w:tblPrEx>
        <w:trPr>
          <w:trHeight w:val="2240"/>
        </w:trPr>
        <w:tc>
          <w:tcPr>
            <w:tcW w:w="850" w:type="pct"/>
            <w:vMerge w:val="restart"/>
            <w:shd w:val="clear" w:color="auto" w:fill="auto"/>
          </w:tcPr>
          <w:p w:rsidR="007564EC" w:rsidRPr="007E71BF" w:rsidRDefault="004B3CC6" w:rsidP="007564EC">
            <w:pPr>
              <w:suppressAutoHyphens/>
              <w:rPr>
                <w:rFonts w:eastAsia="Calibri"/>
                <w:sz w:val="24"/>
                <w:szCs w:val="24"/>
                <w:highlight w:val="yellow"/>
              </w:rPr>
            </w:pPr>
            <w:r w:rsidRPr="007E71BF">
              <w:rPr>
                <w:rFonts w:eastAsia="Calibri"/>
                <w:sz w:val="24"/>
                <w:szCs w:val="24"/>
              </w:rPr>
              <w:t>ПК*-2 Способен участвовать в реализации цивилистических отношений, содержательно отражать результаты профессиональной деятельности в юридической и иной документации, осуществлять функцию нормотворчества</w:t>
            </w:r>
          </w:p>
        </w:tc>
        <w:tc>
          <w:tcPr>
            <w:tcW w:w="891" w:type="pct"/>
            <w:vMerge w:val="restart"/>
            <w:shd w:val="clear" w:color="auto" w:fill="auto"/>
          </w:tcPr>
          <w:p w:rsidR="007564EC" w:rsidRPr="007E71BF" w:rsidRDefault="004B3CC6" w:rsidP="007564EC">
            <w:pPr>
              <w:suppressAutoHyphens/>
              <w:rPr>
                <w:rFonts w:eastAsia="Calibri"/>
                <w:sz w:val="24"/>
                <w:szCs w:val="24"/>
                <w:highlight w:val="yellow"/>
              </w:rPr>
            </w:pPr>
            <w:r w:rsidRPr="007E71BF">
              <w:rPr>
                <w:rFonts w:eastAsia="Calibri"/>
                <w:sz w:val="24"/>
                <w:szCs w:val="24"/>
              </w:rPr>
              <w:t>ПК*-2-В-3 Осуществляет навыки по формированию проектов правовых актов</w:t>
            </w:r>
          </w:p>
        </w:tc>
        <w:tc>
          <w:tcPr>
            <w:tcW w:w="1207" w:type="pct"/>
            <w:shd w:val="clear" w:color="auto" w:fill="auto"/>
          </w:tcPr>
          <w:p w:rsidR="00B71668" w:rsidRPr="007E71BF" w:rsidRDefault="00B71668" w:rsidP="00B71668">
            <w:pPr>
              <w:suppressAutoHyphens/>
              <w:rPr>
                <w:rFonts w:eastAsia="Calibri"/>
                <w:b/>
                <w:sz w:val="24"/>
                <w:szCs w:val="24"/>
                <w:u w:val="single"/>
              </w:rPr>
            </w:pPr>
            <w:r w:rsidRPr="007E71BF">
              <w:rPr>
                <w:rFonts w:eastAsia="Calibri"/>
                <w:b/>
                <w:sz w:val="24"/>
                <w:szCs w:val="24"/>
                <w:u w:val="single"/>
              </w:rPr>
              <w:t>Знать: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-современную нормативно-правовую базу с учетом изменений,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происходящих в законодательстве;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-содержание Федеральных законов, иных нормативно-правовых актов,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необходимых для реализации норм права в реализации цивилистических</w:t>
            </w:r>
          </w:p>
          <w:p w:rsidR="00B71668" w:rsidRPr="007E71BF" w:rsidRDefault="00B71668" w:rsidP="00B71668">
            <w:pPr>
              <w:suppressAutoHyphens/>
              <w:rPr>
                <w:rFonts w:eastAsia="Calibri"/>
                <w:b/>
                <w:sz w:val="24"/>
                <w:szCs w:val="24"/>
                <w:u w:val="single"/>
              </w:rPr>
            </w:pPr>
            <w:r w:rsidRPr="007E71BF">
              <w:rPr>
                <w:rFonts w:eastAsia="Calibri"/>
                <w:sz w:val="24"/>
                <w:szCs w:val="24"/>
                <w:lang w:eastAsia="ru-RU"/>
              </w:rPr>
              <w:t>отношений.</w:t>
            </w:r>
            <w:r w:rsidRPr="007E71BF">
              <w:rPr>
                <w:rFonts w:eastAsia="Calibri"/>
                <w:b/>
                <w:sz w:val="24"/>
                <w:szCs w:val="24"/>
                <w:u w:val="single"/>
              </w:rPr>
              <w:t xml:space="preserve"> </w:t>
            </w:r>
          </w:p>
          <w:p w:rsidR="007564EC" w:rsidRPr="007E71BF" w:rsidRDefault="007564EC" w:rsidP="007564EC">
            <w:pPr>
              <w:suppressAutoHyphens/>
              <w:rPr>
                <w:rFonts w:eastAsia="Calibri"/>
                <w:sz w:val="24"/>
                <w:szCs w:val="24"/>
              </w:rPr>
            </w:pPr>
          </w:p>
        </w:tc>
        <w:tc>
          <w:tcPr>
            <w:tcW w:w="971" w:type="pct"/>
          </w:tcPr>
          <w:p w:rsidR="007564EC" w:rsidRPr="007E71BF" w:rsidRDefault="007564EC" w:rsidP="007564EC">
            <w:pPr>
              <w:suppressAutoHyphens/>
              <w:rPr>
                <w:sz w:val="24"/>
                <w:szCs w:val="24"/>
                <w:lang w:eastAsia="ru-RU"/>
              </w:rPr>
            </w:pPr>
            <w:r w:rsidRPr="007E71BF">
              <w:rPr>
                <w:sz w:val="24"/>
                <w:szCs w:val="24"/>
                <w:lang w:eastAsia="ru-RU"/>
              </w:rPr>
              <w:t xml:space="preserve">Тестирование по лекционному материалу </w:t>
            </w:r>
          </w:p>
          <w:p w:rsidR="007564EC" w:rsidRPr="007E71BF" w:rsidRDefault="007564EC" w:rsidP="007564EC">
            <w:pPr>
              <w:suppressAutoHyphens/>
              <w:rPr>
                <w:sz w:val="24"/>
                <w:szCs w:val="24"/>
                <w:lang w:eastAsia="ru-RU"/>
              </w:rPr>
            </w:pPr>
            <w:r w:rsidRPr="007E71BF">
              <w:rPr>
                <w:sz w:val="24"/>
                <w:szCs w:val="24"/>
                <w:lang w:eastAsia="ru-RU"/>
              </w:rPr>
              <w:t xml:space="preserve">Устное индивидуальное собеседование – опрос. </w:t>
            </w:r>
          </w:p>
          <w:p w:rsidR="007564EC" w:rsidRPr="007E71BF" w:rsidRDefault="007564EC" w:rsidP="007564EC">
            <w:pPr>
              <w:suppressAutoHyphens/>
              <w:rPr>
                <w:sz w:val="24"/>
                <w:szCs w:val="24"/>
                <w:lang w:eastAsia="ru-RU"/>
              </w:rPr>
            </w:pPr>
          </w:p>
        </w:tc>
        <w:tc>
          <w:tcPr>
            <w:tcW w:w="1081" w:type="pct"/>
          </w:tcPr>
          <w:p w:rsidR="007564EC" w:rsidRPr="007E71BF" w:rsidRDefault="007564EC" w:rsidP="007564EC">
            <w:pPr>
              <w:suppressAutoHyphens/>
              <w:rPr>
                <w:sz w:val="24"/>
                <w:szCs w:val="24"/>
                <w:lang w:eastAsia="ru-RU"/>
              </w:rPr>
            </w:pPr>
            <w:r w:rsidRPr="007E71B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w:t>
            </w:r>
          </w:p>
          <w:p w:rsidR="007564EC" w:rsidRPr="007E71BF" w:rsidRDefault="007564EC" w:rsidP="007564EC">
            <w:pPr>
              <w:suppressAutoHyphens/>
              <w:rPr>
                <w:b/>
                <w:sz w:val="24"/>
                <w:szCs w:val="24"/>
                <w:lang w:eastAsia="ru-RU"/>
              </w:rPr>
            </w:pPr>
            <w:r w:rsidRPr="007E71BF">
              <w:rPr>
                <w:b/>
                <w:sz w:val="24"/>
                <w:szCs w:val="24"/>
                <w:lang w:eastAsia="ru-RU"/>
              </w:rPr>
              <w:t>Блок А.1</w:t>
            </w:r>
          </w:p>
          <w:p w:rsidR="007564EC" w:rsidRPr="007E71BF" w:rsidRDefault="007564EC" w:rsidP="007564EC">
            <w:pPr>
              <w:suppressAutoHyphens/>
              <w:rPr>
                <w:sz w:val="24"/>
                <w:szCs w:val="24"/>
                <w:lang w:eastAsia="ru-RU"/>
              </w:rPr>
            </w:pPr>
          </w:p>
        </w:tc>
      </w:tr>
      <w:tr w:rsidR="007564EC" w:rsidRPr="007E71BF" w:rsidTr="008A3741">
        <w:tblPrEx>
          <w:tblLook w:val="0000" w:firstRow="0" w:lastRow="0" w:firstColumn="0" w:lastColumn="0" w:noHBand="0" w:noVBand="0"/>
        </w:tblPrEx>
        <w:trPr>
          <w:trHeight w:val="1919"/>
        </w:trPr>
        <w:tc>
          <w:tcPr>
            <w:tcW w:w="850" w:type="pct"/>
            <w:vMerge/>
            <w:shd w:val="clear" w:color="auto" w:fill="auto"/>
          </w:tcPr>
          <w:p w:rsidR="007564EC" w:rsidRPr="007E71BF" w:rsidRDefault="007564EC" w:rsidP="007564EC">
            <w:pPr>
              <w:suppressAutoHyphens/>
              <w:rPr>
                <w:rFonts w:eastAsia="Calibri"/>
                <w:sz w:val="24"/>
                <w:szCs w:val="24"/>
              </w:rPr>
            </w:pPr>
          </w:p>
        </w:tc>
        <w:tc>
          <w:tcPr>
            <w:tcW w:w="891" w:type="pct"/>
            <w:vMerge/>
            <w:shd w:val="clear" w:color="auto" w:fill="auto"/>
          </w:tcPr>
          <w:p w:rsidR="007564EC" w:rsidRPr="007E71BF" w:rsidRDefault="007564EC" w:rsidP="007564EC">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b/>
                <w:sz w:val="24"/>
                <w:szCs w:val="24"/>
                <w:u w:val="single"/>
              </w:rPr>
            </w:pPr>
            <w:r w:rsidRPr="007E71BF">
              <w:rPr>
                <w:rFonts w:eastAsia="Calibri"/>
                <w:b/>
                <w:sz w:val="24"/>
                <w:szCs w:val="24"/>
                <w:u w:val="single"/>
              </w:rPr>
              <w:t xml:space="preserve">Уметь: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квалифицированно применять нормативные правовые акты в сфере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правового обеспечения 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реализации цивилистических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отношений,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реализовывать нормы материального, трудового и процессуального права в реализации цивилистических отношений.</w:t>
            </w:r>
          </w:p>
          <w:p w:rsidR="007564EC" w:rsidRPr="007E71BF" w:rsidRDefault="007564EC" w:rsidP="007564EC">
            <w:pPr>
              <w:suppressAutoHyphens/>
              <w:rPr>
                <w:rFonts w:eastAsia="Calibri"/>
                <w:b/>
                <w:sz w:val="24"/>
                <w:szCs w:val="24"/>
                <w:u w:val="single"/>
              </w:rPr>
            </w:pPr>
          </w:p>
        </w:tc>
        <w:tc>
          <w:tcPr>
            <w:tcW w:w="971" w:type="pct"/>
          </w:tcPr>
          <w:p w:rsidR="007564EC" w:rsidRPr="007E71BF" w:rsidRDefault="007564EC" w:rsidP="007564EC">
            <w:pPr>
              <w:suppressAutoHyphens/>
              <w:rPr>
                <w:sz w:val="24"/>
                <w:szCs w:val="24"/>
                <w:lang w:eastAsia="ru-RU"/>
              </w:rPr>
            </w:pPr>
            <w:r w:rsidRPr="007E71BF">
              <w:rPr>
                <w:sz w:val="24"/>
                <w:szCs w:val="24"/>
                <w:lang w:eastAsia="ru-RU"/>
              </w:rPr>
              <w:t>Устное индивидуальное собеседование</w:t>
            </w:r>
            <w:r w:rsidR="00357618" w:rsidRPr="007E71BF">
              <w:rPr>
                <w:sz w:val="24"/>
                <w:szCs w:val="24"/>
                <w:lang w:eastAsia="ru-RU"/>
              </w:rPr>
              <w:t xml:space="preserve"> - опрос</w:t>
            </w:r>
            <w:r w:rsidRPr="007E71BF">
              <w:rPr>
                <w:sz w:val="24"/>
                <w:szCs w:val="24"/>
                <w:lang w:eastAsia="ru-RU"/>
              </w:rPr>
              <w:t xml:space="preserve"> </w:t>
            </w: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7564EC" w:rsidRPr="007E71BF" w:rsidRDefault="007564EC" w:rsidP="007564EC">
            <w:pPr>
              <w:suppressAutoHyphens/>
              <w:rPr>
                <w:sz w:val="24"/>
                <w:szCs w:val="24"/>
                <w:lang w:eastAsia="ru-RU"/>
              </w:rPr>
            </w:pPr>
          </w:p>
          <w:p w:rsidR="00357618" w:rsidRPr="007E71BF" w:rsidRDefault="00357618" w:rsidP="007564EC">
            <w:pPr>
              <w:suppressAutoHyphens/>
              <w:rPr>
                <w:sz w:val="24"/>
                <w:szCs w:val="24"/>
                <w:lang w:eastAsia="ru-RU"/>
              </w:rPr>
            </w:pPr>
          </w:p>
          <w:p w:rsidR="00357618" w:rsidRPr="007E71BF" w:rsidRDefault="00357618" w:rsidP="007564EC">
            <w:pPr>
              <w:suppressAutoHyphens/>
              <w:rPr>
                <w:sz w:val="24"/>
                <w:szCs w:val="24"/>
                <w:lang w:eastAsia="ru-RU"/>
              </w:rPr>
            </w:pPr>
          </w:p>
          <w:p w:rsidR="00357618" w:rsidRPr="007E71BF" w:rsidRDefault="00357618" w:rsidP="007564EC">
            <w:pPr>
              <w:suppressAutoHyphens/>
              <w:rPr>
                <w:sz w:val="24"/>
                <w:szCs w:val="24"/>
                <w:lang w:eastAsia="ru-RU"/>
              </w:rPr>
            </w:pPr>
          </w:p>
          <w:p w:rsidR="00357618" w:rsidRPr="007E71BF" w:rsidRDefault="00357618" w:rsidP="007564EC">
            <w:pPr>
              <w:suppressAutoHyphens/>
              <w:rPr>
                <w:sz w:val="24"/>
                <w:szCs w:val="24"/>
                <w:lang w:eastAsia="ru-RU"/>
              </w:rPr>
            </w:pPr>
          </w:p>
          <w:p w:rsidR="007564EC" w:rsidRPr="007E71BF" w:rsidRDefault="00357618" w:rsidP="007564EC">
            <w:pPr>
              <w:suppressAutoHyphens/>
              <w:rPr>
                <w:sz w:val="24"/>
                <w:szCs w:val="24"/>
                <w:lang w:eastAsia="ru-RU"/>
              </w:rPr>
            </w:pPr>
            <w:r w:rsidRPr="007E71BF">
              <w:rPr>
                <w:sz w:val="24"/>
                <w:szCs w:val="24"/>
                <w:lang w:eastAsia="ru-RU"/>
              </w:rPr>
              <w:lastRenderedPageBreak/>
              <w:t>Презентация</w:t>
            </w:r>
          </w:p>
          <w:p w:rsidR="007564EC" w:rsidRPr="007E71BF" w:rsidRDefault="007564EC" w:rsidP="007564EC">
            <w:pPr>
              <w:suppressAutoHyphens/>
              <w:rPr>
                <w:sz w:val="24"/>
                <w:szCs w:val="24"/>
                <w:lang w:eastAsia="ru-RU"/>
              </w:rPr>
            </w:pPr>
          </w:p>
        </w:tc>
        <w:tc>
          <w:tcPr>
            <w:tcW w:w="1081" w:type="pct"/>
          </w:tcPr>
          <w:p w:rsidR="007564EC" w:rsidRPr="007E71BF" w:rsidRDefault="007564EC" w:rsidP="007564EC">
            <w:pPr>
              <w:suppressAutoHyphens/>
              <w:rPr>
                <w:sz w:val="24"/>
                <w:szCs w:val="24"/>
                <w:lang w:eastAsia="ru-RU"/>
              </w:rPr>
            </w:pPr>
            <w:r w:rsidRPr="007E71BF">
              <w:rPr>
                <w:sz w:val="24"/>
                <w:szCs w:val="24"/>
                <w:lang w:eastAsia="ru-RU"/>
              </w:rPr>
              <w:lastRenderedPageBreak/>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Б.1</w:t>
            </w:r>
          </w:p>
          <w:p w:rsidR="007564EC" w:rsidRPr="007E71BF" w:rsidRDefault="007564EC" w:rsidP="007564EC">
            <w:pPr>
              <w:suppressAutoHyphens/>
              <w:rPr>
                <w:sz w:val="24"/>
                <w:szCs w:val="24"/>
                <w:lang w:eastAsia="ru-RU"/>
              </w:rPr>
            </w:pPr>
            <w:r w:rsidRPr="007E71BF">
              <w:rPr>
                <w:sz w:val="24"/>
                <w:szCs w:val="24"/>
                <w:lang w:eastAsia="ru-RU"/>
              </w:rPr>
              <w:lastRenderedPageBreak/>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Б.2</w:t>
            </w:r>
          </w:p>
          <w:p w:rsidR="007564EC" w:rsidRPr="007E71BF" w:rsidRDefault="007564EC" w:rsidP="007564EC">
            <w:pPr>
              <w:suppressAutoHyphens/>
              <w:rPr>
                <w:sz w:val="24"/>
                <w:szCs w:val="24"/>
                <w:lang w:eastAsia="ru-RU"/>
              </w:rPr>
            </w:pPr>
          </w:p>
        </w:tc>
      </w:tr>
      <w:tr w:rsidR="007564EC" w:rsidRPr="007E71BF" w:rsidTr="008A3741">
        <w:tblPrEx>
          <w:tblLook w:val="0000" w:firstRow="0" w:lastRow="0" w:firstColumn="0" w:lastColumn="0" w:noHBand="0" w:noVBand="0"/>
        </w:tblPrEx>
        <w:trPr>
          <w:trHeight w:val="2760"/>
        </w:trPr>
        <w:tc>
          <w:tcPr>
            <w:tcW w:w="850" w:type="pct"/>
            <w:vMerge/>
            <w:shd w:val="clear" w:color="auto" w:fill="auto"/>
          </w:tcPr>
          <w:p w:rsidR="007564EC" w:rsidRPr="007E71BF" w:rsidRDefault="007564EC" w:rsidP="007564EC">
            <w:pPr>
              <w:suppressAutoHyphens/>
              <w:rPr>
                <w:rFonts w:eastAsia="Calibri"/>
                <w:sz w:val="24"/>
                <w:szCs w:val="24"/>
              </w:rPr>
            </w:pPr>
          </w:p>
        </w:tc>
        <w:tc>
          <w:tcPr>
            <w:tcW w:w="891" w:type="pct"/>
            <w:vMerge/>
            <w:shd w:val="clear" w:color="auto" w:fill="auto"/>
          </w:tcPr>
          <w:p w:rsidR="007564EC" w:rsidRPr="007E71BF" w:rsidRDefault="007564EC" w:rsidP="007564EC">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Владеть: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w:t>
            </w:r>
            <w:r w:rsidRPr="007E71BF">
              <w:rPr>
                <w:rFonts w:eastAsia="Calibri"/>
                <w:sz w:val="24"/>
                <w:szCs w:val="24"/>
                <w:lang w:eastAsia="ru-RU"/>
              </w:rPr>
              <w:t>навыками работы</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со справочными правовыми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системами, с нормативными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правовыми актами 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специальной юридической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литературой при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осуществлении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правоприменительной,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научно-исследовательской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или иной юридической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деятельности в реализации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цивилистических</w:t>
            </w:r>
          </w:p>
          <w:p w:rsidR="007564EC" w:rsidRPr="007E71BF" w:rsidRDefault="00B71668" w:rsidP="00B71668">
            <w:pPr>
              <w:suppressAutoHyphens/>
              <w:rPr>
                <w:rFonts w:eastAsia="Calibri"/>
                <w:b/>
                <w:sz w:val="24"/>
                <w:szCs w:val="24"/>
                <w:u w:val="single"/>
              </w:rPr>
            </w:pPr>
            <w:r w:rsidRPr="007E71BF">
              <w:rPr>
                <w:rFonts w:eastAsia="Calibri"/>
                <w:sz w:val="24"/>
                <w:szCs w:val="24"/>
                <w:lang w:eastAsia="ru-RU"/>
              </w:rPr>
              <w:t>отношений.</w:t>
            </w:r>
          </w:p>
        </w:tc>
        <w:tc>
          <w:tcPr>
            <w:tcW w:w="971" w:type="pct"/>
          </w:tcPr>
          <w:p w:rsidR="007564EC" w:rsidRPr="007E71BF" w:rsidRDefault="007564EC" w:rsidP="007564EC">
            <w:pPr>
              <w:suppressAutoHyphens/>
              <w:rPr>
                <w:sz w:val="24"/>
                <w:szCs w:val="24"/>
                <w:lang w:eastAsia="ru-RU"/>
              </w:rPr>
            </w:pPr>
            <w:r w:rsidRPr="007E71BF">
              <w:rPr>
                <w:sz w:val="24"/>
                <w:szCs w:val="24"/>
                <w:lang w:eastAsia="ru-RU"/>
              </w:rPr>
              <w:t xml:space="preserve">Выполнение </w:t>
            </w:r>
            <w:r w:rsidR="00357618" w:rsidRPr="007E71BF">
              <w:rPr>
                <w:sz w:val="24"/>
                <w:szCs w:val="24"/>
                <w:lang w:eastAsia="ru-RU"/>
              </w:rPr>
              <w:t>реферата</w:t>
            </w:r>
          </w:p>
          <w:p w:rsidR="007564EC" w:rsidRPr="007E71BF" w:rsidRDefault="007564EC" w:rsidP="007564EC">
            <w:pPr>
              <w:suppressAutoHyphens/>
              <w:rPr>
                <w:sz w:val="24"/>
                <w:szCs w:val="24"/>
                <w:lang w:eastAsia="ru-RU"/>
              </w:rPr>
            </w:pPr>
          </w:p>
        </w:tc>
        <w:tc>
          <w:tcPr>
            <w:tcW w:w="1081" w:type="pct"/>
          </w:tcPr>
          <w:p w:rsidR="007564EC" w:rsidRPr="007E71BF" w:rsidRDefault="007564EC" w:rsidP="007564EC">
            <w:pPr>
              <w:suppressAutoHyphens/>
              <w:rPr>
                <w:sz w:val="24"/>
                <w:szCs w:val="24"/>
                <w:lang w:eastAsia="ru-RU"/>
              </w:rPr>
            </w:pPr>
            <w:r w:rsidRPr="007E71B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7E71BF">
              <w:rPr>
                <w:b/>
                <w:sz w:val="24"/>
                <w:szCs w:val="24"/>
                <w:lang w:eastAsia="ru-RU"/>
              </w:rPr>
              <w:t>Блок С.1</w:t>
            </w:r>
          </w:p>
          <w:p w:rsidR="007564EC" w:rsidRPr="007E71BF" w:rsidRDefault="007564EC" w:rsidP="007564EC">
            <w:pPr>
              <w:suppressAutoHyphens/>
              <w:rPr>
                <w:sz w:val="24"/>
                <w:szCs w:val="24"/>
                <w:lang w:eastAsia="ru-RU"/>
              </w:rPr>
            </w:pPr>
          </w:p>
        </w:tc>
      </w:tr>
      <w:tr w:rsidR="004B3CC6" w:rsidRPr="007E71BF" w:rsidTr="001A0812">
        <w:tblPrEx>
          <w:tblLook w:val="0000" w:firstRow="0" w:lastRow="0" w:firstColumn="0" w:lastColumn="0" w:noHBand="0" w:noVBand="0"/>
        </w:tblPrEx>
        <w:trPr>
          <w:trHeight w:val="2240"/>
        </w:trPr>
        <w:tc>
          <w:tcPr>
            <w:tcW w:w="850" w:type="pct"/>
            <w:vMerge w:val="restart"/>
            <w:shd w:val="clear" w:color="auto" w:fill="auto"/>
          </w:tcPr>
          <w:p w:rsidR="004B3CC6" w:rsidRPr="007E71BF" w:rsidRDefault="004B3CC6" w:rsidP="004B3CC6">
            <w:pPr>
              <w:pStyle w:val="ReportMain"/>
              <w:suppressAutoHyphens/>
            </w:pPr>
            <w:r w:rsidRPr="007E71BF">
              <w:lastRenderedPageBreak/>
              <w:t>ПК*-3 Способен давать квалифицированные юридические заключения и консультации в конкретных видах юридической деятельности</w:t>
            </w:r>
          </w:p>
        </w:tc>
        <w:tc>
          <w:tcPr>
            <w:tcW w:w="891" w:type="pct"/>
            <w:vMerge w:val="restart"/>
            <w:shd w:val="clear" w:color="auto" w:fill="auto"/>
          </w:tcPr>
          <w:p w:rsidR="004B3CC6" w:rsidRPr="007E71BF" w:rsidRDefault="004B3CC6" w:rsidP="004B3CC6">
            <w:pPr>
              <w:pStyle w:val="ReportMain"/>
              <w:suppressAutoHyphens/>
            </w:pPr>
            <w:r w:rsidRPr="007E71BF">
              <w:t>ПК*-3-В-2 Анализирует правовые нормы и правильно применяет положения действующего законодательства</w:t>
            </w: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 xml:space="preserve">Знать: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содержание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должностных трудовых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обязанностей по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обеспечению законности и правопорядка, безопасности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личности, общества,</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государства;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содержание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Федеральных законов, иных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нормативно-правовых актов,</w:t>
            </w:r>
            <w:r w:rsidR="00357618" w:rsidRPr="007E71BF">
              <w:rPr>
                <w:rFonts w:eastAsia="Calibri"/>
                <w:sz w:val="24"/>
                <w:szCs w:val="24"/>
                <w:lang w:eastAsia="ru-RU"/>
              </w:rPr>
              <w:t xml:space="preserve"> </w:t>
            </w:r>
            <w:r w:rsidRPr="007E71BF">
              <w:rPr>
                <w:rFonts w:eastAsia="Calibri"/>
                <w:sz w:val="24"/>
                <w:szCs w:val="24"/>
                <w:lang w:eastAsia="ru-RU"/>
              </w:rPr>
              <w:t>необходимых для</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обеспечения законности и правопорядка, безопасности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личности, общества,</w:t>
            </w:r>
          </w:p>
          <w:p w:rsidR="00B71668" w:rsidRPr="007E71BF" w:rsidRDefault="00B71668" w:rsidP="00B71668">
            <w:pPr>
              <w:suppressAutoHyphens/>
              <w:rPr>
                <w:rFonts w:eastAsia="Calibri"/>
                <w:sz w:val="24"/>
                <w:szCs w:val="24"/>
              </w:rPr>
            </w:pPr>
            <w:r w:rsidRPr="007E71BF">
              <w:rPr>
                <w:rFonts w:eastAsia="Calibri"/>
                <w:sz w:val="24"/>
                <w:szCs w:val="24"/>
                <w:lang w:eastAsia="ru-RU"/>
              </w:rPr>
              <w:t>государства.</w:t>
            </w:r>
          </w:p>
          <w:p w:rsidR="004B3CC6" w:rsidRPr="007E71BF" w:rsidRDefault="004B3CC6" w:rsidP="004B3CC6">
            <w:pPr>
              <w:suppressAutoHyphens/>
              <w:rPr>
                <w:rFonts w:eastAsia="Calibri"/>
                <w:sz w:val="24"/>
                <w:szCs w:val="24"/>
              </w:rPr>
            </w:pPr>
          </w:p>
        </w:tc>
        <w:tc>
          <w:tcPr>
            <w:tcW w:w="971" w:type="pct"/>
          </w:tcPr>
          <w:p w:rsidR="004B3CC6" w:rsidRPr="007E71BF" w:rsidRDefault="004B3CC6" w:rsidP="004B3CC6">
            <w:pPr>
              <w:suppressAutoHyphens/>
              <w:rPr>
                <w:sz w:val="24"/>
                <w:szCs w:val="24"/>
                <w:lang w:eastAsia="ru-RU"/>
              </w:rPr>
            </w:pPr>
            <w:r w:rsidRPr="007E71BF">
              <w:rPr>
                <w:sz w:val="24"/>
                <w:szCs w:val="24"/>
                <w:lang w:eastAsia="ru-RU"/>
              </w:rPr>
              <w:t>Тестирование по лекционному материалу).</w:t>
            </w:r>
          </w:p>
          <w:p w:rsidR="004B3CC6" w:rsidRPr="007E71BF" w:rsidRDefault="004B3CC6" w:rsidP="004B3CC6">
            <w:pPr>
              <w:suppressAutoHyphens/>
              <w:rPr>
                <w:sz w:val="24"/>
                <w:szCs w:val="24"/>
                <w:lang w:eastAsia="ru-RU"/>
              </w:rPr>
            </w:pPr>
            <w:r w:rsidRPr="007E71BF">
              <w:rPr>
                <w:sz w:val="24"/>
                <w:szCs w:val="24"/>
                <w:lang w:eastAsia="ru-RU"/>
              </w:rPr>
              <w:t xml:space="preserve">Устное индивидуальное собеседование – опрос. </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w:t>
            </w:r>
          </w:p>
          <w:p w:rsidR="004B3CC6" w:rsidRPr="007E71BF" w:rsidRDefault="004B3CC6" w:rsidP="004B3CC6">
            <w:pPr>
              <w:suppressAutoHyphens/>
              <w:rPr>
                <w:b/>
                <w:sz w:val="24"/>
                <w:szCs w:val="24"/>
                <w:lang w:eastAsia="ru-RU"/>
              </w:rPr>
            </w:pPr>
            <w:r w:rsidRPr="007E71BF">
              <w:rPr>
                <w:b/>
                <w:sz w:val="24"/>
                <w:szCs w:val="24"/>
                <w:lang w:eastAsia="ru-RU"/>
              </w:rPr>
              <w:t>Блок А.1</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1919"/>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Уметь: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квалифицированно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исполнять свои трудовые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(должностные) обязанности;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применять нормативно-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правовые акты,</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необходимые для</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обеспечения законности и правопорядка, безопасности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личности, общества,</w:t>
            </w:r>
          </w:p>
          <w:p w:rsidR="00B71668" w:rsidRPr="007E71BF" w:rsidRDefault="00B71668" w:rsidP="00B71668">
            <w:pPr>
              <w:suppressAutoHyphens/>
              <w:rPr>
                <w:rFonts w:eastAsia="Calibri"/>
                <w:sz w:val="24"/>
                <w:szCs w:val="24"/>
              </w:rPr>
            </w:pPr>
            <w:r w:rsidRPr="007E71BF">
              <w:rPr>
                <w:rFonts w:eastAsia="Calibri"/>
                <w:sz w:val="24"/>
                <w:szCs w:val="24"/>
                <w:lang w:eastAsia="ru-RU"/>
              </w:rPr>
              <w:t>государства.</w:t>
            </w:r>
          </w:p>
          <w:p w:rsidR="004B3CC6" w:rsidRPr="007E71BF" w:rsidRDefault="004B3CC6" w:rsidP="004B3CC6">
            <w:pPr>
              <w:suppressAutoHyphens/>
              <w:rPr>
                <w:rFonts w:eastAsia="Calibri"/>
                <w:b/>
                <w:sz w:val="24"/>
                <w:szCs w:val="24"/>
                <w:u w:val="single"/>
              </w:rPr>
            </w:pPr>
          </w:p>
        </w:tc>
        <w:tc>
          <w:tcPr>
            <w:tcW w:w="971" w:type="pct"/>
          </w:tcPr>
          <w:p w:rsidR="004B3CC6" w:rsidRPr="007E71BF" w:rsidRDefault="004B3CC6" w:rsidP="004B3CC6">
            <w:pPr>
              <w:suppressAutoHyphens/>
              <w:rPr>
                <w:sz w:val="24"/>
                <w:szCs w:val="24"/>
                <w:lang w:eastAsia="ru-RU"/>
              </w:rPr>
            </w:pPr>
            <w:r w:rsidRPr="007E71BF">
              <w:rPr>
                <w:sz w:val="24"/>
                <w:szCs w:val="24"/>
                <w:lang w:eastAsia="ru-RU"/>
              </w:rPr>
              <w:t xml:space="preserve">Устное индивидуальное собеседование </w:t>
            </w: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357618" w:rsidRPr="007E71BF" w:rsidRDefault="00357618" w:rsidP="004B3CC6">
            <w:pPr>
              <w:suppressAutoHyphens/>
              <w:rPr>
                <w:sz w:val="24"/>
                <w:szCs w:val="24"/>
                <w:lang w:eastAsia="ru-RU"/>
              </w:rPr>
            </w:pPr>
          </w:p>
          <w:p w:rsidR="00357618" w:rsidRPr="007E71BF" w:rsidRDefault="00357618" w:rsidP="004B3CC6">
            <w:pPr>
              <w:suppressAutoHyphens/>
              <w:rPr>
                <w:sz w:val="24"/>
                <w:szCs w:val="24"/>
                <w:lang w:eastAsia="ru-RU"/>
              </w:rPr>
            </w:pPr>
          </w:p>
          <w:p w:rsidR="00357618" w:rsidRPr="007E71BF" w:rsidRDefault="00357618" w:rsidP="004B3CC6">
            <w:pPr>
              <w:suppressAutoHyphens/>
              <w:rPr>
                <w:sz w:val="24"/>
                <w:szCs w:val="24"/>
                <w:lang w:eastAsia="ru-RU"/>
              </w:rPr>
            </w:pPr>
          </w:p>
          <w:p w:rsidR="00357618" w:rsidRPr="007E71BF" w:rsidRDefault="00357618" w:rsidP="004B3CC6">
            <w:pPr>
              <w:suppressAutoHyphens/>
              <w:rPr>
                <w:sz w:val="24"/>
                <w:szCs w:val="24"/>
                <w:lang w:eastAsia="ru-RU"/>
              </w:rPr>
            </w:pPr>
          </w:p>
          <w:p w:rsidR="00357618" w:rsidRPr="007E71BF" w:rsidRDefault="00357618" w:rsidP="004B3CC6">
            <w:pPr>
              <w:suppressAutoHyphens/>
              <w:rPr>
                <w:sz w:val="24"/>
                <w:szCs w:val="24"/>
                <w:lang w:eastAsia="ru-RU"/>
              </w:rPr>
            </w:pPr>
          </w:p>
          <w:p w:rsidR="00357618" w:rsidRPr="007E71BF" w:rsidRDefault="00357618" w:rsidP="004B3CC6">
            <w:pPr>
              <w:suppressAutoHyphens/>
              <w:rPr>
                <w:sz w:val="24"/>
                <w:szCs w:val="24"/>
                <w:lang w:eastAsia="ru-RU"/>
              </w:rPr>
            </w:pPr>
          </w:p>
          <w:p w:rsidR="004B3CC6" w:rsidRPr="007E71BF" w:rsidRDefault="004B3CC6" w:rsidP="004B3CC6">
            <w:pPr>
              <w:suppressAutoHyphens/>
              <w:rPr>
                <w:sz w:val="24"/>
                <w:szCs w:val="24"/>
                <w:lang w:eastAsia="ru-RU"/>
              </w:rPr>
            </w:pPr>
            <w:r w:rsidRPr="007E71BF">
              <w:rPr>
                <w:sz w:val="24"/>
                <w:szCs w:val="24"/>
                <w:lang w:eastAsia="ru-RU"/>
              </w:rPr>
              <w:t xml:space="preserve">Решение </w:t>
            </w:r>
            <w:r w:rsidR="00357618" w:rsidRPr="007E71BF">
              <w:rPr>
                <w:sz w:val="24"/>
                <w:szCs w:val="24"/>
                <w:lang w:eastAsia="ru-RU"/>
              </w:rPr>
              <w:lastRenderedPageBreak/>
              <w:t xml:space="preserve">ситуационных </w:t>
            </w:r>
            <w:r w:rsidRPr="007E71BF">
              <w:rPr>
                <w:sz w:val="24"/>
                <w:szCs w:val="24"/>
                <w:lang w:eastAsia="ru-RU"/>
              </w:rPr>
              <w:t xml:space="preserve">задач </w:t>
            </w:r>
            <w:r w:rsidR="00357618" w:rsidRPr="007E71BF">
              <w:rPr>
                <w:sz w:val="24"/>
                <w:szCs w:val="24"/>
                <w:lang w:eastAsia="ru-RU"/>
              </w:rPr>
              <w:t xml:space="preserve">и </w:t>
            </w:r>
            <w:r w:rsidRPr="007E71BF">
              <w:rPr>
                <w:sz w:val="24"/>
                <w:szCs w:val="24"/>
                <w:lang w:eastAsia="ru-RU"/>
              </w:rPr>
              <w:t>кейсов</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lastRenderedPageBreak/>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Б.1</w:t>
            </w:r>
          </w:p>
          <w:p w:rsidR="004B3CC6" w:rsidRPr="007E71BF" w:rsidRDefault="004B3CC6" w:rsidP="004B3CC6">
            <w:pPr>
              <w:suppressAutoHyphens/>
              <w:rPr>
                <w:sz w:val="24"/>
                <w:szCs w:val="24"/>
                <w:lang w:eastAsia="ru-RU"/>
              </w:rPr>
            </w:pPr>
            <w:r w:rsidRPr="007E71BF">
              <w:rPr>
                <w:sz w:val="24"/>
                <w:szCs w:val="24"/>
                <w:lang w:eastAsia="ru-RU"/>
              </w:rPr>
              <w:t xml:space="preserve">Задания реконструктивного </w:t>
            </w:r>
            <w:r w:rsidRPr="007E71BF">
              <w:rPr>
                <w:sz w:val="24"/>
                <w:szCs w:val="24"/>
                <w:lang w:eastAsia="ru-RU"/>
              </w:rPr>
              <w:lastRenderedPageBreak/>
              <w:t xml:space="preserve">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Б.2</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2760"/>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Владеть: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навыками </w:t>
            </w:r>
            <w:r w:rsidRPr="007E71BF">
              <w:rPr>
                <w:rFonts w:eastAsia="Calibri"/>
                <w:sz w:val="24"/>
                <w:szCs w:val="24"/>
                <w:lang w:eastAsia="ru-RU"/>
              </w:rPr>
              <w:t>выполнения должностных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обязанностей по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обеспечению законности и правопорядка, безопасности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личности, общества,</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государства– в сфере</w:t>
            </w:r>
          </w:p>
          <w:p w:rsidR="004B3CC6" w:rsidRPr="007E71BF" w:rsidRDefault="00B71668" w:rsidP="00B71668">
            <w:pPr>
              <w:suppressAutoHyphens/>
              <w:rPr>
                <w:rFonts w:eastAsia="Calibri"/>
                <w:b/>
                <w:sz w:val="24"/>
                <w:szCs w:val="24"/>
                <w:u w:val="single"/>
              </w:rPr>
            </w:pPr>
            <w:r w:rsidRPr="007E71BF">
              <w:rPr>
                <w:rFonts w:eastAsia="Calibri"/>
                <w:sz w:val="24"/>
                <w:szCs w:val="24"/>
                <w:lang w:eastAsia="ru-RU"/>
              </w:rPr>
              <w:t>цивилистических отношений.</w:t>
            </w:r>
          </w:p>
        </w:tc>
        <w:tc>
          <w:tcPr>
            <w:tcW w:w="971" w:type="pct"/>
          </w:tcPr>
          <w:p w:rsidR="004B3CC6" w:rsidRPr="007E71BF" w:rsidRDefault="00AF6DA1" w:rsidP="004B3CC6">
            <w:pPr>
              <w:suppressAutoHyphens/>
              <w:rPr>
                <w:sz w:val="24"/>
                <w:szCs w:val="24"/>
                <w:lang w:eastAsia="ru-RU"/>
              </w:rPr>
            </w:pPr>
            <w:r w:rsidRPr="007E71BF">
              <w:rPr>
                <w:sz w:val="24"/>
                <w:szCs w:val="24"/>
                <w:lang w:eastAsia="ru-RU"/>
              </w:rPr>
              <w:t>Практическое задание</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7E71BF">
              <w:rPr>
                <w:b/>
                <w:sz w:val="24"/>
                <w:szCs w:val="24"/>
                <w:lang w:eastAsia="ru-RU"/>
              </w:rPr>
              <w:t>Блок С.1</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2240"/>
        </w:trPr>
        <w:tc>
          <w:tcPr>
            <w:tcW w:w="850" w:type="pct"/>
            <w:vMerge w:val="restart"/>
            <w:shd w:val="clear" w:color="auto" w:fill="auto"/>
          </w:tcPr>
          <w:p w:rsidR="004B3CC6" w:rsidRPr="007E71BF" w:rsidRDefault="004B3CC6" w:rsidP="004B3CC6">
            <w:pPr>
              <w:pStyle w:val="ReportMain"/>
              <w:suppressAutoHyphens/>
            </w:pPr>
            <w:r w:rsidRPr="007E71BF">
              <w:t xml:space="preserve">ПК*-4 Способен юридически правильно квалифицировать факты и обстоятельства при реализации цивилистических правоотношений, проводит экспертизу правовых актов, </w:t>
            </w:r>
            <w:r w:rsidRPr="007E71BF">
              <w:lastRenderedPageBreak/>
              <w:t>участвующих в профессиональной деятельности</w:t>
            </w:r>
          </w:p>
        </w:tc>
        <w:tc>
          <w:tcPr>
            <w:tcW w:w="891" w:type="pct"/>
            <w:vMerge w:val="restart"/>
            <w:shd w:val="clear" w:color="auto" w:fill="auto"/>
          </w:tcPr>
          <w:p w:rsidR="004B3CC6" w:rsidRPr="007E71BF" w:rsidRDefault="004B3CC6" w:rsidP="004B3CC6">
            <w:pPr>
              <w:pStyle w:val="ReportMain"/>
              <w:suppressAutoHyphens/>
            </w:pPr>
            <w:r w:rsidRPr="007E71BF">
              <w:lastRenderedPageBreak/>
              <w:t>ПК*-4-В-2 Проводит экспертизу правовых актов, используемых в профессиональной деятельности</w:t>
            </w: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Знать: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принципы</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разработки нормативных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правовых актов в сфере цивилистических правоотношений;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правила нормотворческой техники,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регламентирующие внешнее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оформление </w:t>
            </w:r>
            <w:r w:rsidRPr="007E71BF">
              <w:rPr>
                <w:rFonts w:eastAsia="Calibri"/>
                <w:sz w:val="24"/>
                <w:szCs w:val="24"/>
                <w:lang w:eastAsia="ru-RU"/>
              </w:rPr>
              <w:lastRenderedPageBreak/>
              <w:t>нормативных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правовых актов, требования</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к их структуре 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содержанию, а также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существующие правила 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приемы изложения норм</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права - язык нормативных актов;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принципы проведения юридической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экспертизы проектов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нормативных правовых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актов.</w:t>
            </w:r>
          </w:p>
          <w:p w:rsidR="004B3CC6" w:rsidRPr="007E71BF" w:rsidRDefault="004B3CC6" w:rsidP="004B3CC6">
            <w:pPr>
              <w:suppressAutoHyphens/>
              <w:rPr>
                <w:rFonts w:eastAsia="Calibri"/>
                <w:sz w:val="24"/>
                <w:szCs w:val="24"/>
                <w:highlight w:val="yellow"/>
              </w:rPr>
            </w:pPr>
          </w:p>
        </w:tc>
        <w:tc>
          <w:tcPr>
            <w:tcW w:w="971" w:type="pct"/>
          </w:tcPr>
          <w:p w:rsidR="004B3CC6" w:rsidRPr="007E71BF" w:rsidRDefault="004B3CC6" w:rsidP="004B3CC6">
            <w:pPr>
              <w:suppressAutoHyphens/>
              <w:rPr>
                <w:sz w:val="24"/>
                <w:szCs w:val="24"/>
                <w:lang w:eastAsia="ru-RU"/>
              </w:rPr>
            </w:pPr>
            <w:r w:rsidRPr="007E71BF">
              <w:rPr>
                <w:sz w:val="24"/>
                <w:szCs w:val="24"/>
                <w:lang w:eastAsia="ru-RU"/>
              </w:rPr>
              <w:lastRenderedPageBreak/>
              <w:t>Тестир</w:t>
            </w:r>
            <w:r w:rsidR="00AF6DA1" w:rsidRPr="007E71BF">
              <w:rPr>
                <w:sz w:val="24"/>
                <w:szCs w:val="24"/>
                <w:lang w:eastAsia="ru-RU"/>
              </w:rPr>
              <w:t>ование по лекционному материалу.</w:t>
            </w:r>
          </w:p>
          <w:p w:rsidR="004B3CC6" w:rsidRPr="007E71BF" w:rsidRDefault="004B3CC6" w:rsidP="004B3CC6">
            <w:pPr>
              <w:suppressAutoHyphens/>
              <w:rPr>
                <w:sz w:val="24"/>
                <w:szCs w:val="24"/>
                <w:lang w:eastAsia="ru-RU"/>
              </w:rPr>
            </w:pPr>
            <w:r w:rsidRPr="007E71BF">
              <w:rPr>
                <w:sz w:val="24"/>
                <w:szCs w:val="24"/>
                <w:lang w:eastAsia="ru-RU"/>
              </w:rPr>
              <w:t xml:space="preserve">Устное индивидуальное собеседование – опрос. </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w:t>
            </w:r>
            <w:r w:rsidRPr="007E71BF">
              <w:rPr>
                <w:sz w:val="24"/>
                <w:szCs w:val="24"/>
                <w:lang w:eastAsia="ru-RU"/>
              </w:rPr>
              <w:lastRenderedPageBreak/>
              <w:t xml:space="preserve">узнавание объектов изучения в рамках определенного раздела дисциплины (модуля)/ </w:t>
            </w:r>
          </w:p>
          <w:p w:rsidR="004B3CC6" w:rsidRPr="007E71BF" w:rsidRDefault="004B3CC6" w:rsidP="004B3CC6">
            <w:pPr>
              <w:suppressAutoHyphens/>
              <w:rPr>
                <w:b/>
                <w:sz w:val="24"/>
                <w:szCs w:val="24"/>
                <w:lang w:eastAsia="ru-RU"/>
              </w:rPr>
            </w:pPr>
            <w:r w:rsidRPr="007E71BF">
              <w:rPr>
                <w:b/>
                <w:sz w:val="24"/>
                <w:szCs w:val="24"/>
                <w:lang w:eastAsia="ru-RU"/>
              </w:rPr>
              <w:t>Блок А.1</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1919"/>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Уметь: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b/>
                <w:sz w:val="24"/>
                <w:szCs w:val="24"/>
                <w:u w:val="single"/>
              </w:rPr>
              <w:t xml:space="preserve">- </w:t>
            </w:r>
            <w:r w:rsidRPr="007E71BF">
              <w:rPr>
                <w:rFonts w:eastAsia="Calibri"/>
                <w:sz w:val="24"/>
                <w:szCs w:val="24"/>
                <w:lang w:eastAsia="ru-RU"/>
              </w:rPr>
              <w:t>самостоятельно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разрабатывать проекты</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нормативных правовых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актов в цивилистических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правоотношениях;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анализировать, толковать и правильно применять нормы</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xml:space="preserve">трудового права; </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проводить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юридическую экспертизу</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проектов нормативных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правовых актов, в том числе в целях выявления в них положений,</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способствующих созданию</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условий для проявления</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коррупций, давать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квалифицированные</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юридические заключения и консультации в сфере</w:t>
            </w:r>
          </w:p>
          <w:p w:rsidR="00B71668" w:rsidRPr="007E71BF" w:rsidRDefault="00B71668" w:rsidP="00B71668">
            <w:pPr>
              <w:suppressAutoHyphens/>
              <w:rPr>
                <w:rFonts w:eastAsia="Calibri"/>
                <w:b/>
                <w:sz w:val="24"/>
                <w:szCs w:val="24"/>
                <w:u w:val="single"/>
              </w:rPr>
            </w:pPr>
            <w:r w:rsidRPr="007E71BF">
              <w:rPr>
                <w:rFonts w:eastAsia="Calibri"/>
                <w:sz w:val="24"/>
                <w:szCs w:val="24"/>
                <w:lang w:eastAsia="ru-RU"/>
              </w:rPr>
              <w:lastRenderedPageBreak/>
              <w:t>правового обеспечения.</w:t>
            </w:r>
          </w:p>
          <w:p w:rsidR="004B3CC6" w:rsidRPr="007E71BF" w:rsidRDefault="004B3CC6" w:rsidP="004B3CC6">
            <w:pPr>
              <w:suppressAutoHyphens/>
              <w:rPr>
                <w:rFonts w:eastAsia="Calibri"/>
                <w:b/>
                <w:sz w:val="24"/>
                <w:szCs w:val="24"/>
                <w:u w:val="single"/>
              </w:rPr>
            </w:pPr>
          </w:p>
        </w:tc>
        <w:tc>
          <w:tcPr>
            <w:tcW w:w="971" w:type="pct"/>
          </w:tcPr>
          <w:p w:rsidR="004B3CC6" w:rsidRPr="007E71BF" w:rsidRDefault="004B3CC6" w:rsidP="004B3CC6">
            <w:pPr>
              <w:suppressAutoHyphens/>
              <w:rPr>
                <w:sz w:val="24"/>
                <w:szCs w:val="24"/>
                <w:lang w:eastAsia="ru-RU"/>
              </w:rPr>
            </w:pPr>
            <w:r w:rsidRPr="007E71BF">
              <w:rPr>
                <w:sz w:val="24"/>
                <w:szCs w:val="24"/>
                <w:lang w:eastAsia="ru-RU"/>
              </w:rPr>
              <w:lastRenderedPageBreak/>
              <w:t>Устное индивидуальное собеседование</w:t>
            </w:r>
            <w:r w:rsidR="00AF6DA1" w:rsidRPr="007E71BF">
              <w:rPr>
                <w:sz w:val="24"/>
                <w:szCs w:val="24"/>
                <w:lang w:eastAsia="ru-RU"/>
              </w:rPr>
              <w:t xml:space="preserve"> - опрос</w:t>
            </w:r>
            <w:r w:rsidRPr="007E71BF">
              <w:rPr>
                <w:sz w:val="24"/>
                <w:szCs w:val="24"/>
                <w:lang w:eastAsia="ru-RU"/>
              </w:rPr>
              <w:t xml:space="preserve"> </w:t>
            </w: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4B3CC6" w:rsidRPr="007E71BF" w:rsidRDefault="004B3CC6" w:rsidP="004B3CC6">
            <w:pPr>
              <w:suppressAutoHyphens/>
              <w:rPr>
                <w:sz w:val="24"/>
                <w:szCs w:val="24"/>
                <w:lang w:eastAsia="ru-RU"/>
              </w:rPr>
            </w:pPr>
            <w:r w:rsidRPr="007E71BF">
              <w:rPr>
                <w:sz w:val="24"/>
                <w:szCs w:val="24"/>
                <w:lang w:eastAsia="ru-RU"/>
              </w:rPr>
              <w:t xml:space="preserve">Решение </w:t>
            </w:r>
            <w:r w:rsidR="00E255EE" w:rsidRPr="007E71BF">
              <w:rPr>
                <w:sz w:val="24"/>
                <w:szCs w:val="24"/>
                <w:lang w:eastAsia="ru-RU"/>
              </w:rPr>
              <w:t>практических ситуаций</w:t>
            </w:r>
            <w:r w:rsidRPr="007E71BF">
              <w:rPr>
                <w:sz w:val="24"/>
                <w:szCs w:val="24"/>
                <w:lang w:eastAsia="ru-RU"/>
              </w:rPr>
              <w:t xml:space="preserve"> и кейсов</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Б.1</w:t>
            </w:r>
          </w:p>
          <w:p w:rsidR="004B3CC6" w:rsidRPr="007E71BF" w:rsidRDefault="004B3CC6" w:rsidP="004B3CC6">
            <w:pPr>
              <w:suppressAutoHyphens/>
              <w:rPr>
                <w:sz w:val="24"/>
                <w:szCs w:val="24"/>
                <w:lang w:eastAsia="ru-RU"/>
              </w:rPr>
            </w:pPr>
            <w:r w:rsidRPr="007E71BF">
              <w:rPr>
                <w:sz w:val="24"/>
                <w:szCs w:val="24"/>
                <w:lang w:eastAsia="ru-RU"/>
              </w:rPr>
              <w:t xml:space="preserve">Задания реконструктивного уровня, позволяющие оценивать и диагностировать умения синтезировать, </w:t>
            </w:r>
            <w:r w:rsidRPr="007E71BF">
              <w:rPr>
                <w:sz w:val="24"/>
                <w:szCs w:val="24"/>
                <w:lang w:eastAsia="ru-RU"/>
              </w:rPr>
              <w:lastRenderedPageBreak/>
              <w:t xml:space="preserve">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Б.2</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2760"/>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Владеть: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навыками и способами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разработки нормативно-</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правовых актов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цивилистических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правоотношений 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соответствии с профилем</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своей профессиональной</w:t>
            </w:r>
          </w:p>
          <w:p w:rsidR="004B3CC6" w:rsidRPr="007E71BF" w:rsidRDefault="00B71668" w:rsidP="00B71668">
            <w:pPr>
              <w:suppressAutoHyphens/>
              <w:rPr>
                <w:rFonts w:eastAsia="Calibri"/>
                <w:b/>
                <w:sz w:val="24"/>
                <w:szCs w:val="24"/>
                <w:u w:val="single"/>
              </w:rPr>
            </w:pPr>
            <w:r w:rsidRPr="007E71BF">
              <w:rPr>
                <w:rFonts w:eastAsia="Calibri"/>
                <w:sz w:val="24"/>
                <w:szCs w:val="24"/>
                <w:lang w:eastAsia="ru-RU"/>
              </w:rPr>
              <w:t>деятельности.</w:t>
            </w:r>
          </w:p>
        </w:tc>
        <w:tc>
          <w:tcPr>
            <w:tcW w:w="971" w:type="pct"/>
          </w:tcPr>
          <w:p w:rsidR="004B3CC6" w:rsidRPr="007E71BF" w:rsidRDefault="00AF6DA1" w:rsidP="004B3CC6">
            <w:pPr>
              <w:suppressAutoHyphens/>
              <w:rPr>
                <w:sz w:val="24"/>
                <w:szCs w:val="24"/>
                <w:lang w:eastAsia="ru-RU"/>
              </w:rPr>
            </w:pPr>
            <w:r w:rsidRPr="007E71BF">
              <w:rPr>
                <w:sz w:val="24"/>
                <w:szCs w:val="24"/>
                <w:lang w:eastAsia="ru-RU"/>
              </w:rPr>
              <w:t>Практическое задание</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7E71BF">
              <w:rPr>
                <w:b/>
                <w:sz w:val="24"/>
                <w:szCs w:val="24"/>
                <w:lang w:eastAsia="ru-RU"/>
              </w:rPr>
              <w:t>Блок С.1</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2240"/>
        </w:trPr>
        <w:tc>
          <w:tcPr>
            <w:tcW w:w="850" w:type="pct"/>
            <w:vMerge w:val="restart"/>
            <w:shd w:val="clear" w:color="auto" w:fill="auto"/>
          </w:tcPr>
          <w:p w:rsidR="004B3CC6" w:rsidRPr="007E71BF" w:rsidRDefault="004B3CC6" w:rsidP="004B3CC6">
            <w:pPr>
              <w:pStyle w:val="ReportMain"/>
              <w:suppressAutoHyphens/>
            </w:pPr>
            <w:r w:rsidRPr="007E71BF">
              <w:t>ПК*-7 Способен руководить агентством недвижимости (структурным подразделением)</w:t>
            </w:r>
          </w:p>
        </w:tc>
        <w:tc>
          <w:tcPr>
            <w:tcW w:w="891" w:type="pct"/>
            <w:vMerge w:val="restart"/>
            <w:shd w:val="clear" w:color="auto" w:fill="auto"/>
          </w:tcPr>
          <w:p w:rsidR="004B3CC6" w:rsidRPr="007E71BF" w:rsidRDefault="004B3CC6" w:rsidP="004B3CC6">
            <w:pPr>
              <w:pStyle w:val="ReportMain"/>
              <w:suppressAutoHyphens/>
            </w:pPr>
            <w:r w:rsidRPr="007E71BF">
              <w:t>ПК*-7-В-2 Осуществляет организацию аттестации (оценки квалификации) и контроль повышения профессионального уровня работников в агентстве недвижимости или в структурном подразделении</w:t>
            </w: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Знать: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понятие и виды нормативно-правовых актов для принятия оптимальных</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управленческих решений в сфере цивилистических правоотношений.</w:t>
            </w:r>
          </w:p>
          <w:p w:rsidR="004B3CC6" w:rsidRPr="007E71BF" w:rsidRDefault="004B3CC6" w:rsidP="004B3CC6">
            <w:pPr>
              <w:suppressAutoHyphens/>
              <w:rPr>
                <w:rFonts w:eastAsia="Calibri"/>
                <w:sz w:val="24"/>
                <w:szCs w:val="24"/>
                <w:highlight w:val="yellow"/>
              </w:rPr>
            </w:pPr>
          </w:p>
        </w:tc>
        <w:tc>
          <w:tcPr>
            <w:tcW w:w="971" w:type="pct"/>
          </w:tcPr>
          <w:p w:rsidR="004B3CC6" w:rsidRPr="007E71BF" w:rsidRDefault="004B3CC6" w:rsidP="004B3CC6">
            <w:pPr>
              <w:suppressAutoHyphens/>
              <w:rPr>
                <w:sz w:val="24"/>
                <w:szCs w:val="24"/>
                <w:lang w:eastAsia="ru-RU"/>
              </w:rPr>
            </w:pPr>
            <w:r w:rsidRPr="007E71BF">
              <w:rPr>
                <w:sz w:val="24"/>
                <w:szCs w:val="24"/>
                <w:lang w:eastAsia="ru-RU"/>
              </w:rPr>
              <w:t xml:space="preserve">Тестирование по лекционному материалу </w:t>
            </w:r>
            <w:r w:rsidR="00AF6DA1" w:rsidRPr="007E71BF">
              <w:rPr>
                <w:sz w:val="24"/>
                <w:szCs w:val="24"/>
                <w:lang w:eastAsia="ru-RU"/>
              </w:rPr>
              <w:t>.</w:t>
            </w:r>
          </w:p>
          <w:p w:rsidR="004B3CC6" w:rsidRPr="007E71BF" w:rsidRDefault="004B3CC6" w:rsidP="004B3CC6">
            <w:pPr>
              <w:suppressAutoHyphens/>
              <w:rPr>
                <w:sz w:val="24"/>
                <w:szCs w:val="24"/>
                <w:lang w:eastAsia="ru-RU"/>
              </w:rPr>
            </w:pPr>
            <w:r w:rsidRPr="007E71BF">
              <w:rPr>
                <w:sz w:val="24"/>
                <w:szCs w:val="24"/>
                <w:lang w:eastAsia="ru-RU"/>
              </w:rPr>
              <w:t xml:space="preserve">Устное индивидуальное собеседование – опрос. </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w:t>
            </w:r>
          </w:p>
          <w:p w:rsidR="004B3CC6" w:rsidRPr="007E71BF" w:rsidRDefault="004B3CC6" w:rsidP="004B3CC6">
            <w:pPr>
              <w:suppressAutoHyphens/>
              <w:rPr>
                <w:b/>
                <w:sz w:val="24"/>
                <w:szCs w:val="24"/>
                <w:lang w:eastAsia="ru-RU"/>
              </w:rPr>
            </w:pPr>
            <w:r w:rsidRPr="007E71BF">
              <w:rPr>
                <w:b/>
                <w:sz w:val="24"/>
                <w:szCs w:val="24"/>
                <w:lang w:eastAsia="ru-RU"/>
              </w:rPr>
              <w:t>Блок А.1</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1919"/>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B71668" w:rsidRPr="007E71BF" w:rsidRDefault="00B71668" w:rsidP="00B71668">
            <w:pPr>
              <w:suppressAutoHyphens/>
              <w:rPr>
                <w:rFonts w:eastAsia="Calibri"/>
                <w:sz w:val="24"/>
                <w:szCs w:val="24"/>
              </w:rPr>
            </w:pPr>
            <w:r w:rsidRPr="007E71BF">
              <w:rPr>
                <w:rFonts w:eastAsia="Calibri"/>
                <w:b/>
                <w:sz w:val="24"/>
                <w:szCs w:val="24"/>
                <w:u w:val="single"/>
              </w:rPr>
              <w:t>Уметь:</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b/>
                <w:sz w:val="24"/>
                <w:szCs w:val="24"/>
                <w:u w:val="single"/>
              </w:rPr>
              <w:t>-</w:t>
            </w:r>
            <w:r w:rsidRPr="007E71BF">
              <w:rPr>
                <w:rFonts w:eastAsia="Calibri"/>
                <w:sz w:val="24"/>
                <w:szCs w:val="24"/>
                <w:lang w:eastAsia="ru-RU"/>
              </w:rPr>
              <w:t>выявлять и</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преодолевать проблемы в</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применении правовых норм;</w:t>
            </w:r>
          </w:p>
          <w:p w:rsidR="00B71668" w:rsidRPr="007E71BF" w:rsidRDefault="00B71668" w:rsidP="00B71668">
            <w:pPr>
              <w:autoSpaceDE w:val="0"/>
              <w:autoSpaceDN w:val="0"/>
              <w:adjustRightInd w:val="0"/>
              <w:rPr>
                <w:rFonts w:eastAsia="Calibri"/>
                <w:sz w:val="24"/>
                <w:szCs w:val="24"/>
                <w:lang w:eastAsia="ru-RU"/>
              </w:rPr>
            </w:pPr>
            <w:r w:rsidRPr="007E71BF">
              <w:rPr>
                <w:rFonts w:eastAsia="Calibri"/>
                <w:sz w:val="24"/>
                <w:szCs w:val="24"/>
                <w:lang w:eastAsia="ru-RU"/>
              </w:rPr>
              <w:t>- принимать оптимальные</w:t>
            </w:r>
          </w:p>
          <w:p w:rsidR="00B71668" w:rsidRPr="007E71BF" w:rsidRDefault="00B71668" w:rsidP="00D56CD3">
            <w:pPr>
              <w:suppressAutoHyphens/>
              <w:rPr>
                <w:rFonts w:eastAsia="Calibri"/>
                <w:b/>
                <w:sz w:val="24"/>
                <w:szCs w:val="24"/>
                <w:u w:val="single"/>
              </w:rPr>
            </w:pPr>
            <w:r w:rsidRPr="007E71BF">
              <w:rPr>
                <w:rFonts w:eastAsia="Calibri"/>
                <w:sz w:val="24"/>
                <w:szCs w:val="24"/>
                <w:lang w:eastAsia="ru-RU"/>
              </w:rPr>
              <w:t>управленческие решения в</w:t>
            </w:r>
            <w:r w:rsidRPr="007E71BF">
              <w:rPr>
                <w:rFonts w:eastAsia="Calibri"/>
                <w:b/>
                <w:sz w:val="24"/>
                <w:szCs w:val="24"/>
                <w:u w:val="single"/>
              </w:rPr>
              <w:t xml:space="preserve"> </w:t>
            </w:r>
            <w:r w:rsidRPr="007E71BF">
              <w:rPr>
                <w:rFonts w:eastAsia="Calibri"/>
                <w:sz w:val="24"/>
                <w:szCs w:val="24"/>
                <w:lang w:eastAsia="ru-RU"/>
              </w:rPr>
              <w:t>сфере цивилистических</w:t>
            </w:r>
          </w:p>
          <w:p w:rsidR="00B71668" w:rsidRPr="007E71BF" w:rsidRDefault="00B71668" w:rsidP="00B71668">
            <w:pPr>
              <w:suppressAutoHyphens/>
              <w:rPr>
                <w:rFonts w:eastAsia="Calibri"/>
                <w:sz w:val="24"/>
                <w:szCs w:val="24"/>
                <w:lang w:eastAsia="ru-RU"/>
              </w:rPr>
            </w:pPr>
            <w:r w:rsidRPr="007E71BF">
              <w:rPr>
                <w:rFonts w:eastAsia="Calibri"/>
                <w:sz w:val="24"/>
                <w:szCs w:val="24"/>
                <w:lang w:eastAsia="ru-RU"/>
              </w:rPr>
              <w:t>правоотношений.</w:t>
            </w:r>
          </w:p>
          <w:p w:rsidR="004B3CC6" w:rsidRPr="007E71BF" w:rsidRDefault="004B3CC6" w:rsidP="004B3CC6">
            <w:pPr>
              <w:suppressAutoHyphens/>
              <w:rPr>
                <w:rFonts w:eastAsia="Calibri"/>
                <w:b/>
                <w:sz w:val="24"/>
                <w:szCs w:val="24"/>
                <w:u w:val="single"/>
              </w:rPr>
            </w:pPr>
          </w:p>
        </w:tc>
        <w:tc>
          <w:tcPr>
            <w:tcW w:w="971" w:type="pct"/>
          </w:tcPr>
          <w:p w:rsidR="004B3CC6" w:rsidRPr="007E71BF" w:rsidRDefault="00AF6DA1" w:rsidP="004B3CC6">
            <w:pPr>
              <w:suppressAutoHyphens/>
              <w:rPr>
                <w:sz w:val="24"/>
                <w:szCs w:val="24"/>
                <w:lang w:eastAsia="ru-RU"/>
              </w:rPr>
            </w:pPr>
            <w:r w:rsidRPr="007E71BF">
              <w:rPr>
                <w:sz w:val="24"/>
                <w:szCs w:val="24"/>
                <w:lang w:eastAsia="ru-RU"/>
              </w:rPr>
              <w:t>Деловая игра</w:t>
            </w: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4B3CC6" w:rsidRPr="007E71BF" w:rsidRDefault="004B3CC6"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AF6DA1" w:rsidRPr="007E71BF" w:rsidRDefault="00AF6DA1" w:rsidP="004B3CC6">
            <w:pPr>
              <w:suppressAutoHyphens/>
              <w:rPr>
                <w:sz w:val="24"/>
                <w:szCs w:val="24"/>
                <w:lang w:eastAsia="ru-RU"/>
              </w:rPr>
            </w:pPr>
          </w:p>
          <w:p w:rsidR="004B3CC6" w:rsidRPr="007E71BF" w:rsidRDefault="004B3CC6" w:rsidP="004B3CC6">
            <w:pPr>
              <w:suppressAutoHyphens/>
              <w:rPr>
                <w:sz w:val="24"/>
                <w:szCs w:val="24"/>
                <w:lang w:eastAsia="ru-RU"/>
              </w:rPr>
            </w:pPr>
            <w:r w:rsidRPr="007E71BF">
              <w:rPr>
                <w:sz w:val="24"/>
                <w:szCs w:val="24"/>
                <w:lang w:eastAsia="ru-RU"/>
              </w:rPr>
              <w:t>Решение задач и кейсов</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7E71BF">
              <w:rPr>
                <w:b/>
                <w:sz w:val="24"/>
                <w:szCs w:val="24"/>
                <w:lang w:eastAsia="ru-RU"/>
              </w:rPr>
              <w:t>Блок Б.1</w:t>
            </w:r>
          </w:p>
          <w:p w:rsidR="004B3CC6" w:rsidRPr="007E71BF" w:rsidRDefault="004B3CC6" w:rsidP="004B3CC6">
            <w:pPr>
              <w:suppressAutoHyphens/>
              <w:rPr>
                <w:sz w:val="24"/>
                <w:szCs w:val="24"/>
                <w:lang w:eastAsia="ru-RU"/>
              </w:rPr>
            </w:pPr>
            <w:r w:rsidRPr="007E71BF">
              <w:rPr>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w:t>
            </w:r>
            <w:r w:rsidRPr="007E71BF">
              <w:rPr>
                <w:sz w:val="24"/>
                <w:szCs w:val="24"/>
                <w:lang w:eastAsia="ru-RU"/>
              </w:rPr>
              <w:lastRenderedPageBreak/>
              <w:t xml:space="preserve">следственных связей; / </w:t>
            </w:r>
            <w:r w:rsidRPr="007E71BF">
              <w:rPr>
                <w:b/>
                <w:sz w:val="24"/>
                <w:szCs w:val="24"/>
                <w:lang w:eastAsia="ru-RU"/>
              </w:rPr>
              <w:t>Блок Б.2</w:t>
            </w:r>
          </w:p>
          <w:p w:rsidR="004B3CC6" w:rsidRPr="007E71BF" w:rsidRDefault="004B3CC6" w:rsidP="004B3CC6">
            <w:pPr>
              <w:suppressAutoHyphens/>
              <w:rPr>
                <w:sz w:val="24"/>
                <w:szCs w:val="24"/>
                <w:lang w:eastAsia="ru-RU"/>
              </w:rPr>
            </w:pPr>
          </w:p>
        </w:tc>
      </w:tr>
      <w:tr w:rsidR="004B3CC6" w:rsidRPr="007E71BF" w:rsidTr="001A0812">
        <w:tblPrEx>
          <w:tblLook w:val="0000" w:firstRow="0" w:lastRow="0" w:firstColumn="0" w:lastColumn="0" w:noHBand="0" w:noVBand="0"/>
        </w:tblPrEx>
        <w:trPr>
          <w:trHeight w:val="2760"/>
        </w:trPr>
        <w:tc>
          <w:tcPr>
            <w:tcW w:w="850" w:type="pct"/>
            <w:vMerge/>
            <w:shd w:val="clear" w:color="auto" w:fill="auto"/>
          </w:tcPr>
          <w:p w:rsidR="004B3CC6" w:rsidRPr="007E71BF" w:rsidRDefault="004B3CC6" w:rsidP="004B3CC6">
            <w:pPr>
              <w:suppressAutoHyphens/>
              <w:rPr>
                <w:rFonts w:eastAsia="Calibri"/>
                <w:sz w:val="24"/>
                <w:szCs w:val="24"/>
              </w:rPr>
            </w:pPr>
          </w:p>
        </w:tc>
        <w:tc>
          <w:tcPr>
            <w:tcW w:w="891" w:type="pct"/>
            <w:vMerge/>
            <w:shd w:val="clear" w:color="auto" w:fill="auto"/>
          </w:tcPr>
          <w:p w:rsidR="004B3CC6" w:rsidRPr="007E71BF" w:rsidRDefault="004B3CC6" w:rsidP="004B3CC6">
            <w:pPr>
              <w:suppressAutoHyphens/>
              <w:rPr>
                <w:rFonts w:eastAsia="Calibri"/>
                <w:sz w:val="24"/>
                <w:szCs w:val="24"/>
              </w:rPr>
            </w:pPr>
          </w:p>
        </w:tc>
        <w:tc>
          <w:tcPr>
            <w:tcW w:w="1207" w:type="pct"/>
            <w:shd w:val="clear" w:color="auto" w:fill="auto"/>
          </w:tcPr>
          <w:p w:rsidR="00D56CD3" w:rsidRPr="007E71BF" w:rsidRDefault="00D56CD3" w:rsidP="00D56CD3">
            <w:pPr>
              <w:suppressAutoHyphens/>
              <w:rPr>
                <w:rFonts w:eastAsia="Calibri"/>
                <w:sz w:val="24"/>
                <w:szCs w:val="24"/>
              </w:rPr>
            </w:pPr>
            <w:r w:rsidRPr="007E71BF">
              <w:rPr>
                <w:rFonts w:eastAsia="Calibri"/>
                <w:b/>
                <w:sz w:val="24"/>
                <w:szCs w:val="24"/>
                <w:u w:val="single"/>
              </w:rPr>
              <w:t>Владеть:</w:t>
            </w:r>
          </w:p>
          <w:p w:rsidR="00D56CD3" w:rsidRPr="007E71BF" w:rsidRDefault="00D56CD3" w:rsidP="00D56CD3">
            <w:pPr>
              <w:autoSpaceDE w:val="0"/>
              <w:autoSpaceDN w:val="0"/>
              <w:adjustRightInd w:val="0"/>
              <w:rPr>
                <w:rFonts w:eastAsia="Calibri"/>
                <w:sz w:val="24"/>
                <w:szCs w:val="24"/>
                <w:lang w:eastAsia="ru-RU"/>
              </w:rPr>
            </w:pPr>
            <w:r w:rsidRPr="007E71BF">
              <w:rPr>
                <w:rFonts w:eastAsia="Calibri"/>
                <w:sz w:val="24"/>
                <w:szCs w:val="24"/>
              </w:rPr>
              <w:t xml:space="preserve">- </w:t>
            </w:r>
            <w:r w:rsidRPr="007E71BF">
              <w:rPr>
                <w:rFonts w:eastAsia="Calibri"/>
                <w:sz w:val="24"/>
                <w:szCs w:val="24"/>
                <w:lang w:eastAsia="ru-RU"/>
              </w:rPr>
              <w:t>навыками применения оптимальных</w:t>
            </w:r>
          </w:p>
          <w:p w:rsidR="004B3CC6" w:rsidRPr="007E71BF" w:rsidRDefault="00D56CD3" w:rsidP="00D56CD3">
            <w:pPr>
              <w:autoSpaceDE w:val="0"/>
              <w:autoSpaceDN w:val="0"/>
              <w:adjustRightInd w:val="0"/>
              <w:rPr>
                <w:rFonts w:eastAsia="Calibri"/>
                <w:sz w:val="24"/>
                <w:szCs w:val="24"/>
                <w:lang w:eastAsia="ru-RU"/>
              </w:rPr>
            </w:pPr>
            <w:r w:rsidRPr="007E71BF">
              <w:rPr>
                <w:rFonts w:eastAsia="Calibri"/>
                <w:sz w:val="24"/>
                <w:szCs w:val="24"/>
                <w:lang w:eastAsia="ru-RU"/>
              </w:rPr>
              <w:t>управленческих решений в структурном подразделении.</w:t>
            </w:r>
          </w:p>
        </w:tc>
        <w:tc>
          <w:tcPr>
            <w:tcW w:w="971" w:type="pct"/>
          </w:tcPr>
          <w:p w:rsidR="004B3CC6" w:rsidRPr="007E71BF" w:rsidRDefault="00AF6DA1" w:rsidP="004B3CC6">
            <w:pPr>
              <w:suppressAutoHyphens/>
              <w:rPr>
                <w:sz w:val="24"/>
                <w:szCs w:val="24"/>
                <w:lang w:eastAsia="ru-RU"/>
              </w:rPr>
            </w:pPr>
            <w:r w:rsidRPr="007E71BF">
              <w:rPr>
                <w:sz w:val="24"/>
                <w:szCs w:val="24"/>
                <w:lang w:eastAsia="ru-RU"/>
              </w:rPr>
              <w:t>Решение кейсов</w:t>
            </w:r>
          </w:p>
          <w:p w:rsidR="004B3CC6" w:rsidRPr="007E71BF" w:rsidRDefault="004B3CC6" w:rsidP="004B3CC6">
            <w:pPr>
              <w:suppressAutoHyphens/>
              <w:rPr>
                <w:sz w:val="24"/>
                <w:szCs w:val="24"/>
                <w:lang w:eastAsia="ru-RU"/>
              </w:rPr>
            </w:pPr>
          </w:p>
        </w:tc>
        <w:tc>
          <w:tcPr>
            <w:tcW w:w="1081" w:type="pct"/>
          </w:tcPr>
          <w:p w:rsidR="004B3CC6" w:rsidRPr="007E71BF" w:rsidRDefault="004B3CC6" w:rsidP="004B3CC6">
            <w:pPr>
              <w:suppressAutoHyphens/>
              <w:rPr>
                <w:sz w:val="24"/>
                <w:szCs w:val="24"/>
                <w:lang w:eastAsia="ru-RU"/>
              </w:rPr>
            </w:pPr>
            <w:r w:rsidRPr="007E71B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7E71BF">
              <w:rPr>
                <w:b/>
                <w:sz w:val="24"/>
                <w:szCs w:val="24"/>
                <w:lang w:eastAsia="ru-RU"/>
              </w:rPr>
              <w:t>Блок С.1</w:t>
            </w:r>
          </w:p>
          <w:p w:rsidR="004B3CC6" w:rsidRPr="007E71BF" w:rsidRDefault="004B3CC6" w:rsidP="004B3CC6">
            <w:pPr>
              <w:suppressAutoHyphens/>
              <w:rPr>
                <w:sz w:val="24"/>
                <w:szCs w:val="24"/>
                <w:lang w:eastAsia="ru-RU"/>
              </w:rPr>
            </w:pPr>
          </w:p>
        </w:tc>
      </w:tr>
    </w:tbl>
    <w:p w:rsidR="00D316E6" w:rsidRDefault="00D316E6" w:rsidP="00D316E6">
      <w:pPr>
        <w:ind w:left="100"/>
        <w:rPr>
          <w:sz w:val="28"/>
          <w:szCs w:val="28"/>
          <w:vertAlign w:val="superscript"/>
        </w:rPr>
        <w:sectPr w:rsidR="00D316E6" w:rsidSect="007564EC">
          <w:footerReference w:type="default" r:id="rId10"/>
          <w:footnotePr>
            <w:numFmt w:val="chicago"/>
          </w:footnotePr>
          <w:pgSz w:w="11906" w:h="16838"/>
          <w:pgMar w:top="1134" w:right="567" w:bottom="1134" w:left="1134" w:header="709" w:footer="709" w:gutter="0"/>
          <w:cols w:space="720"/>
          <w:docGrid w:linePitch="272"/>
        </w:sectPr>
      </w:pPr>
    </w:p>
    <w:p w:rsidR="007E71BF" w:rsidRPr="007E71BF" w:rsidRDefault="007E71BF" w:rsidP="007E71BF">
      <w:pPr>
        <w:widowControl w:val="0"/>
        <w:tabs>
          <w:tab w:val="left" w:pos="1134"/>
        </w:tabs>
        <w:ind w:firstLine="709"/>
        <w:jc w:val="both"/>
        <w:outlineLvl w:val="0"/>
        <w:rPr>
          <w:b/>
          <w:sz w:val="32"/>
          <w:lang w:eastAsia="ru-RU"/>
        </w:rPr>
      </w:pPr>
      <w:r w:rsidRPr="007E71BF">
        <w:rPr>
          <w:b/>
          <w:sz w:val="32"/>
          <w:lang w:eastAsia="ru-RU"/>
        </w:rPr>
        <w:lastRenderedPageBreak/>
        <w:t xml:space="preserve">Раздел 2 - Оценочные средства   </w:t>
      </w:r>
    </w:p>
    <w:p w:rsidR="007E71BF" w:rsidRPr="007E71BF" w:rsidRDefault="007E71BF" w:rsidP="007E71BF">
      <w:pPr>
        <w:widowControl w:val="0"/>
        <w:tabs>
          <w:tab w:val="left" w:pos="1134"/>
        </w:tabs>
        <w:spacing w:before="200" w:line="276" w:lineRule="auto"/>
        <w:ind w:firstLine="709"/>
        <w:jc w:val="both"/>
        <w:outlineLvl w:val="1"/>
        <w:rPr>
          <w:b/>
          <w:bCs/>
          <w:sz w:val="28"/>
          <w:szCs w:val="26"/>
        </w:rPr>
      </w:pPr>
      <w:bookmarkStart w:id="1" w:name="_Toc445844533"/>
      <w:r w:rsidRPr="007E71BF">
        <w:rPr>
          <w:b/>
          <w:bCs/>
          <w:sz w:val="28"/>
          <w:szCs w:val="26"/>
        </w:rPr>
        <w:t>Блок А - Оценочные средства для диагностирования сформированности уровня компетенций – «знать»</w:t>
      </w:r>
      <w:bookmarkEnd w:id="1"/>
    </w:p>
    <w:p w:rsidR="007E71BF" w:rsidRPr="007E71BF" w:rsidRDefault="007E71BF" w:rsidP="007E71BF">
      <w:pPr>
        <w:ind w:firstLine="708"/>
        <w:jc w:val="both"/>
        <w:rPr>
          <w:b/>
          <w:sz w:val="28"/>
          <w:szCs w:val="28"/>
        </w:rPr>
      </w:pPr>
    </w:p>
    <w:p w:rsidR="007E71BF" w:rsidRPr="007E71BF" w:rsidRDefault="007E71BF" w:rsidP="007E71BF">
      <w:pPr>
        <w:ind w:firstLine="708"/>
        <w:jc w:val="both"/>
        <w:rPr>
          <w:b/>
          <w:sz w:val="28"/>
          <w:szCs w:val="28"/>
        </w:rPr>
      </w:pPr>
      <w:r w:rsidRPr="007E71BF">
        <w:rPr>
          <w:b/>
          <w:sz w:val="28"/>
          <w:szCs w:val="28"/>
        </w:rPr>
        <w:t xml:space="preserve">А.0 Задания для текущей аттестации и рубежного контроля  </w:t>
      </w:r>
    </w:p>
    <w:p w:rsidR="00E81421" w:rsidRPr="00E81421" w:rsidRDefault="00E81421" w:rsidP="00E81421">
      <w:pPr>
        <w:rPr>
          <w:color w:val="000000"/>
          <w:sz w:val="24"/>
          <w:szCs w:val="24"/>
        </w:rPr>
      </w:pPr>
    </w:p>
    <w:p w:rsidR="00E81421" w:rsidRPr="00DD34AC" w:rsidRDefault="00E81421" w:rsidP="00E5736E">
      <w:pPr>
        <w:numPr>
          <w:ilvl w:val="0"/>
          <w:numId w:val="1"/>
        </w:numPr>
        <w:ind w:left="0"/>
        <w:rPr>
          <w:color w:val="000000"/>
          <w:sz w:val="24"/>
          <w:szCs w:val="24"/>
        </w:rPr>
      </w:pPr>
      <w:r w:rsidRPr="00FA678A">
        <w:rPr>
          <w:bCs/>
          <w:color w:val="000000"/>
          <w:sz w:val="24"/>
          <w:szCs w:val="24"/>
        </w:rPr>
        <w:t>На</w:t>
      </w:r>
      <w:r w:rsidRPr="00DD34AC">
        <w:rPr>
          <w:bCs/>
          <w:color w:val="000000"/>
          <w:sz w:val="24"/>
          <w:szCs w:val="24"/>
        </w:rPr>
        <w:t xml:space="preserve"> требованиях законов, соглашений, инструкций и других нормативных документов основаны взаимоотношения</w:t>
      </w:r>
    </w:p>
    <w:p w:rsidR="00E81421" w:rsidRPr="00786084" w:rsidRDefault="00E81421" w:rsidP="00E5736E">
      <w:pPr>
        <w:numPr>
          <w:ilvl w:val="1"/>
          <w:numId w:val="7"/>
        </w:numPr>
        <w:rPr>
          <w:color w:val="000000"/>
          <w:sz w:val="24"/>
          <w:szCs w:val="24"/>
        </w:rPr>
      </w:pPr>
      <w:r w:rsidRPr="00786084">
        <w:rPr>
          <w:color w:val="000000"/>
          <w:sz w:val="24"/>
          <w:szCs w:val="24"/>
        </w:rPr>
        <w:t>Межгрупповые.</w:t>
      </w:r>
    </w:p>
    <w:p w:rsidR="00E81421" w:rsidRPr="00786084" w:rsidRDefault="00E81421" w:rsidP="00E5736E">
      <w:pPr>
        <w:numPr>
          <w:ilvl w:val="1"/>
          <w:numId w:val="7"/>
        </w:numPr>
        <w:rPr>
          <w:color w:val="000000"/>
          <w:sz w:val="24"/>
          <w:szCs w:val="24"/>
        </w:rPr>
      </w:pPr>
      <w:r w:rsidRPr="00786084">
        <w:rPr>
          <w:color w:val="000000"/>
          <w:sz w:val="24"/>
          <w:szCs w:val="24"/>
        </w:rPr>
        <w:t>Деловые.</w:t>
      </w:r>
    </w:p>
    <w:p w:rsidR="00E81421" w:rsidRPr="00786084" w:rsidRDefault="00E81421" w:rsidP="00E5736E">
      <w:pPr>
        <w:numPr>
          <w:ilvl w:val="1"/>
          <w:numId w:val="7"/>
        </w:numPr>
        <w:rPr>
          <w:color w:val="000000"/>
          <w:sz w:val="24"/>
          <w:szCs w:val="24"/>
        </w:rPr>
      </w:pPr>
      <w:r w:rsidRPr="00786084">
        <w:rPr>
          <w:color w:val="000000"/>
          <w:sz w:val="24"/>
          <w:szCs w:val="24"/>
        </w:rPr>
        <w:t>Межличностные.</w:t>
      </w:r>
      <w:r>
        <w:rPr>
          <w:color w:val="000000"/>
          <w:sz w:val="24"/>
          <w:szCs w:val="24"/>
        </w:rPr>
        <w:t xml:space="preserve">                                    </w:t>
      </w:r>
    </w:p>
    <w:p w:rsidR="00E81421" w:rsidRDefault="00E81421" w:rsidP="00E5736E">
      <w:pPr>
        <w:numPr>
          <w:ilvl w:val="1"/>
          <w:numId w:val="7"/>
        </w:numPr>
        <w:rPr>
          <w:b/>
          <w:color w:val="000000"/>
          <w:sz w:val="24"/>
          <w:szCs w:val="24"/>
        </w:rPr>
      </w:pPr>
      <w:r w:rsidRPr="00C130DD">
        <w:rPr>
          <w:b/>
          <w:color w:val="000000"/>
          <w:sz w:val="24"/>
          <w:szCs w:val="24"/>
        </w:rPr>
        <w:t>Официальные.</w:t>
      </w:r>
    </w:p>
    <w:p w:rsidR="002E41A7" w:rsidRPr="00C130DD" w:rsidRDefault="002E41A7" w:rsidP="002E41A7">
      <w:pPr>
        <w:ind w:left="1080"/>
        <w:rPr>
          <w:b/>
          <w:color w:val="000000"/>
          <w:sz w:val="24"/>
          <w:szCs w:val="24"/>
        </w:rPr>
      </w:pPr>
    </w:p>
    <w:p w:rsidR="00294745" w:rsidRPr="009173E2" w:rsidRDefault="00A97612" w:rsidP="00A97612">
      <w:pPr>
        <w:rPr>
          <w:color w:val="000000"/>
          <w:sz w:val="24"/>
          <w:szCs w:val="24"/>
        </w:rPr>
      </w:pPr>
      <w:r>
        <w:rPr>
          <w:bCs/>
          <w:sz w:val="24"/>
          <w:szCs w:val="24"/>
        </w:rPr>
        <w:t xml:space="preserve">2 </w:t>
      </w:r>
      <w:r w:rsidR="00294745" w:rsidRPr="00EA24D6">
        <w:rPr>
          <w:bCs/>
          <w:sz w:val="24"/>
          <w:szCs w:val="24"/>
        </w:rPr>
        <w:t>Анализ</w:t>
      </w:r>
      <w:r w:rsidR="00294745" w:rsidRPr="00AA75D0">
        <w:rPr>
          <w:bCs/>
          <w:color w:val="00B050"/>
          <w:sz w:val="24"/>
          <w:szCs w:val="24"/>
        </w:rPr>
        <w:t xml:space="preserve"> </w:t>
      </w:r>
      <w:r w:rsidR="00294745" w:rsidRPr="009173E2">
        <w:rPr>
          <w:bCs/>
          <w:color w:val="000000"/>
          <w:sz w:val="24"/>
          <w:szCs w:val="24"/>
        </w:rPr>
        <w:t>расстановки кадров, текучести кадров, определение резерва на выдвижение внутри предприятия – это анализ</w:t>
      </w:r>
    </w:p>
    <w:p w:rsidR="00294745" w:rsidRPr="00786084" w:rsidRDefault="00294745" w:rsidP="00E5736E">
      <w:pPr>
        <w:numPr>
          <w:ilvl w:val="1"/>
          <w:numId w:val="8"/>
        </w:numPr>
        <w:rPr>
          <w:color w:val="000000"/>
          <w:sz w:val="24"/>
          <w:szCs w:val="24"/>
        </w:rPr>
      </w:pPr>
      <w:r w:rsidRPr="00786084">
        <w:rPr>
          <w:color w:val="000000"/>
          <w:sz w:val="24"/>
          <w:szCs w:val="24"/>
        </w:rPr>
        <w:t>личности работника.</w:t>
      </w:r>
    </w:p>
    <w:p w:rsidR="00294745" w:rsidRPr="009173E2" w:rsidRDefault="00294745" w:rsidP="00E5736E">
      <w:pPr>
        <w:numPr>
          <w:ilvl w:val="1"/>
          <w:numId w:val="8"/>
        </w:numPr>
        <w:rPr>
          <w:b/>
          <w:color w:val="000000"/>
          <w:sz w:val="24"/>
          <w:szCs w:val="24"/>
        </w:rPr>
      </w:pPr>
      <w:r w:rsidRPr="009173E2">
        <w:rPr>
          <w:b/>
          <w:color w:val="000000"/>
          <w:sz w:val="24"/>
          <w:szCs w:val="24"/>
        </w:rPr>
        <w:t>кадрового потенциала.</w:t>
      </w:r>
      <w:r w:rsidR="00AA75D0">
        <w:rPr>
          <w:b/>
          <w:color w:val="000000"/>
          <w:sz w:val="24"/>
          <w:szCs w:val="24"/>
        </w:rPr>
        <w:t xml:space="preserve">     </w:t>
      </w:r>
    </w:p>
    <w:p w:rsidR="00294745" w:rsidRPr="00786084" w:rsidRDefault="00294745" w:rsidP="00E5736E">
      <w:pPr>
        <w:numPr>
          <w:ilvl w:val="1"/>
          <w:numId w:val="8"/>
        </w:numPr>
        <w:rPr>
          <w:color w:val="000000"/>
          <w:sz w:val="24"/>
          <w:szCs w:val="24"/>
        </w:rPr>
      </w:pPr>
      <w:r w:rsidRPr="00786084">
        <w:rPr>
          <w:color w:val="000000"/>
          <w:sz w:val="24"/>
          <w:szCs w:val="24"/>
        </w:rPr>
        <w:t>условий труда.</w:t>
      </w:r>
    </w:p>
    <w:p w:rsidR="00294745" w:rsidRDefault="00294745" w:rsidP="00E5736E">
      <w:pPr>
        <w:numPr>
          <w:ilvl w:val="1"/>
          <w:numId w:val="8"/>
        </w:numPr>
        <w:rPr>
          <w:color w:val="000000"/>
          <w:sz w:val="24"/>
          <w:szCs w:val="24"/>
        </w:rPr>
      </w:pPr>
      <w:r w:rsidRPr="00786084">
        <w:rPr>
          <w:color w:val="000000"/>
          <w:sz w:val="24"/>
          <w:szCs w:val="24"/>
        </w:rPr>
        <w:t>адаптации кадров.</w:t>
      </w:r>
    </w:p>
    <w:p w:rsidR="009173E2" w:rsidRPr="00786084" w:rsidRDefault="009173E2" w:rsidP="009173E2">
      <w:pPr>
        <w:rPr>
          <w:color w:val="000000"/>
          <w:sz w:val="24"/>
          <w:szCs w:val="24"/>
        </w:rPr>
      </w:pPr>
    </w:p>
    <w:p w:rsidR="00294745" w:rsidRPr="00A14075" w:rsidRDefault="00A97612" w:rsidP="00A97612">
      <w:pPr>
        <w:rPr>
          <w:color w:val="000000"/>
          <w:sz w:val="24"/>
          <w:szCs w:val="24"/>
        </w:rPr>
      </w:pPr>
      <w:r>
        <w:rPr>
          <w:bCs/>
          <w:color w:val="000000"/>
          <w:sz w:val="24"/>
          <w:szCs w:val="24"/>
        </w:rPr>
        <w:t xml:space="preserve">3 </w:t>
      </w:r>
      <w:r w:rsidR="00294745" w:rsidRPr="0091522B">
        <w:rPr>
          <w:bCs/>
          <w:color w:val="000000"/>
          <w:sz w:val="24"/>
          <w:szCs w:val="24"/>
        </w:rPr>
        <w:t>Общее</w:t>
      </w:r>
      <w:r w:rsidR="00294745" w:rsidRPr="00A14075">
        <w:rPr>
          <w:bCs/>
          <w:color w:val="000000"/>
          <w:sz w:val="24"/>
          <w:szCs w:val="24"/>
        </w:rPr>
        <w:t xml:space="preserve"> руководство в принятии решений по важнейшим направлениям управления персоналом – это____________ управления персоналом</w:t>
      </w:r>
    </w:p>
    <w:p w:rsidR="00294745" w:rsidRPr="00786084" w:rsidRDefault="00294745" w:rsidP="00E5736E">
      <w:pPr>
        <w:numPr>
          <w:ilvl w:val="1"/>
          <w:numId w:val="9"/>
        </w:numPr>
        <w:rPr>
          <w:color w:val="000000"/>
          <w:sz w:val="24"/>
          <w:szCs w:val="24"/>
        </w:rPr>
      </w:pPr>
      <w:r w:rsidRPr="00786084">
        <w:rPr>
          <w:color w:val="000000"/>
          <w:sz w:val="24"/>
          <w:szCs w:val="24"/>
        </w:rPr>
        <w:t>Стратегия</w:t>
      </w:r>
    </w:p>
    <w:p w:rsidR="00294745" w:rsidRPr="00786084" w:rsidRDefault="00294745" w:rsidP="00E5736E">
      <w:pPr>
        <w:numPr>
          <w:ilvl w:val="1"/>
          <w:numId w:val="9"/>
        </w:numPr>
        <w:rPr>
          <w:color w:val="000000"/>
          <w:sz w:val="24"/>
          <w:szCs w:val="24"/>
        </w:rPr>
      </w:pPr>
      <w:r w:rsidRPr="00786084">
        <w:rPr>
          <w:color w:val="000000"/>
          <w:sz w:val="24"/>
          <w:szCs w:val="24"/>
        </w:rPr>
        <w:t>Тактика</w:t>
      </w:r>
    </w:p>
    <w:p w:rsidR="00294745" w:rsidRPr="00A14075" w:rsidRDefault="00294745" w:rsidP="00E5736E">
      <w:pPr>
        <w:numPr>
          <w:ilvl w:val="1"/>
          <w:numId w:val="9"/>
        </w:numPr>
        <w:rPr>
          <w:b/>
          <w:color w:val="000000"/>
          <w:sz w:val="24"/>
          <w:szCs w:val="24"/>
        </w:rPr>
      </w:pPr>
      <w:r w:rsidRPr="00A14075">
        <w:rPr>
          <w:b/>
          <w:color w:val="000000"/>
          <w:sz w:val="24"/>
          <w:szCs w:val="24"/>
        </w:rPr>
        <w:t>Политика.</w:t>
      </w:r>
    </w:p>
    <w:p w:rsidR="00294745" w:rsidRDefault="00294745" w:rsidP="00E5736E">
      <w:pPr>
        <w:numPr>
          <w:ilvl w:val="1"/>
          <w:numId w:val="9"/>
        </w:numPr>
        <w:rPr>
          <w:color w:val="000000"/>
          <w:sz w:val="24"/>
          <w:szCs w:val="24"/>
        </w:rPr>
      </w:pPr>
      <w:r w:rsidRPr="00786084">
        <w:rPr>
          <w:color w:val="000000"/>
          <w:sz w:val="24"/>
          <w:szCs w:val="24"/>
        </w:rPr>
        <w:t>Технология</w:t>
      </w:r>
    </w:p>
    <w:p w:rsidR="00A14075" w:rsidRPr="00786084" w:rsidRDefault="00A14075" w:rsidP="00A14075">
      <w:pPr>
        <w:rPr>
          <w:color w:val="000000"/>
          <w:sz w:val="24"/>
          <w:szCs w:val="24"/>
        </w:rPr>
      </w:pPr>
    </w:p>
    <w:p w:rsidR="00294745" w:rsidRPr="007E5BB6" w:rsidRDefault="002E41A7" w:rsidP="00A97612">
      <w:pPr>
        <w:rPr>
          <w:color w:val="000000"/>
          <w:sz w:val="24"/>
          <w:szCs w:val="24"/>
        </w:rPr>
      </w:pPr>
      <w:r>
        <w:rPr>
          <w:bCs/>
          <w:color w:val="000000"/>
          <w:sz w:val="24"/>
          <w:szCs w:val="24"/>
        </w:rPr>
        <w:t>4</w:t>
      </w:r>
      <w:r w:rsidR="00A97612">
        <w:rPr>
          <w:bCs/>
          <w:color w:val="000000"/>
          <w:sz w:val="24"/>
          <w:szCs w:val="24"/>
        </w:rPr>
        <w:t xml:space="preserve"> </w:t>
      </w:r>
      <w:r w:rsidR="00294745" w:rsidRPr="0017704F">
        <w:rPr>
          <w:bCs/>
          <w:color w:val="000000"/>
          <w:sz w:val="24"/>
          <w:szCs w:val="24"/>
        </w:rPr>
        <w:t>Ад</w:t>
      </w:r>
      <w:r w:rsidR="00294745" w:rsidRPr="007E5BB6">
        <w:rPr>
          <w:bCs/>
          <w:color w:val="000000"/>
          <w:sz w:val="24"/>
          <w:szCs w:val="24"/>
        </w:rPr>
        <w:t>министративную, информационную и мотивационную функции для работников выполняет</w:t>
      </w:r>
    </w:p>
    <w:p w:rsidR="00294745" w:rsidRPr="00786084" w:rsidRDefault="00294745" w:rsidP="008635D8">
      <w:pPr>
        <w:numPr>
          <w:ilvl w:val="1"/>
          <w:numId w:val="10"/>
        </w:numPr>
        <w:rPr>
          <w:color w:val="000000"/>
          <w:sz w:val="24"/>
          <w:szCs w:val="24"/>
        </w:rPr>
      </w:pPr>
      <w:r w:rsidRPr="00786084">
        <w:rPr>
          <w:color w:val="000000"/>
          <w:sz w:val="24"/>
          <w:szCs w:val="24"/>
        </w:rPr>
        <w:t>прогнозирование результатов деятельности</w:t>
      </w:r>
    </w:p>
    <w:p w:rsidR="00294745" w:rsidRPr="00786084" w:rsidRDefault="00294745" w:rsidP="008635D8">
      <w:pPr>
        <w:numPr>
          <w:ilvl w:val="1"/>
          <w:numId w:val="10"/>
        </w:numPr>
        <w:rPr>
          <w:color w:val="000000"/>
          <w:sz w:val="24"/>
          <w:szCs w:val="24"/>
        </w:rPr>
      </w:pPr>
      <w:r w:rsidRPr="00786084">
        <w:rPr>
          <w:color w:val="000000"/>
          <w:sz w:val="24"/>
          <w:szCs w:val="24"/>
        </w:rPr>
        <w:t>продвижение по службе</w:t>
      </w:r>
    </w:p>
    <w:p w:rsidR="00294745" w:rsidRPr="00786084" w:rsidRDefault="00294745" w:rsidP="008635D8">
      <w:pPr>
        <w:numPr>
          <w:ilvl w:val="1"/>
          <w:numId w:val="10"/>
        </w:numPr>
        <w:rPr>
          <w:color w:val="000000"/>
          <w:sz w:val="24"/>
          <w:szCs w:val="24"/>
        </w:rPr>
      </w:pPr>
      <w:r w:rsidRPr="00786084">
        <w:rPr>
          <w:color w:val="000000"/>
          <w:sz w:val="24"/>
          <w:szCs w:val="24"/>
        </w:rPr>
        <w:t>перевод на другую работу</w:t>
      </w:r>
    </w:p>
    <w:p w:rsidR="00294745" w:rsidRPr="007E5BB6" w:rsidRDefault="00294745" w:rsidP="008635D8">
      <w:pPr>
        <w:numPr>
          <w:ilvl w:val="1"/>
          <w:numId w:val="10"/>
        </w:numPr>
        <w:rPr>
          <w:b/>
          <w:color w:val="000000"/>
          <w:sz w:val="24"/>
          <w:szCs w:val="24"/>
        </w:rPr>
      </w:pPr>
      <w:r w:rsidRPr="007E5BB6">
        <w:rPr>
          <w:b/>
          <w:color w:val="000000"/>
          <w:sz w:val="24"/>
          <w:szCs w:val="24"/>
        </w:rPr>
        <w:t>оценка результатов деятельности</w:t>
      </w:r>
    </w:p>
    <w:p w:rsidR="007E5BB6" w:rsidRPr="00786084" w:rsidRDefault="007E5BB6" w:rsidP="007E5BB6">
      <w:pPr>
        <w:rPr>
          <w:color w:val="000000"/>
          <w:sz w:val="24"/>
          <w:szCs w:val="24"/>
        </w:rPr>
      </w:pPr>
    </w:p>
    <w:p w:rsidR="00435637" w:rsidRPr="00435637" w:rsidRDefault="002E41A7" w:rsidP="00435637">
      <w:pPr>
        <w:widowControl w:val="0"/>
        <w:rPr>
          <w:rFonts w:eastAsia="Calibri"/>
          <w:sz w:val="24"/>
          <w:szCs w:val="24"/>
        </w:rPr>
      </w:pPr>
      <w:r>
        <w:rPr>
          <w:rFonts w:eastAsia="Calibri"/>
          <w:sz w:val="24"/>
          <w:szCs w:val="24"/>
        </w:rPr>
        <w:t>5</w:t>
      </w:r>
      <w:r w:rsidR="00A97612">
        <w:rPr>
          <w:rFonts w:eastAsia="Calibri"/>
          <w:sz w:val="24"/>
          <w:szCs w:val="24"/>
        </w:rPr>
        <w:t xml:space="preserve"> </w:t>
      </w:r>
      <w:r w:rsidR="00435637" w:rsidRPr="00435637">
        <w:rPr>
          <w:rFonts w:eastAsia="Calibri"/>
          <w:sz w:val="24"/>
          <w:szCs w:val="24"/>
        </w:rPr>
        <w:t>Потенциал специалиста – это:</w:t>
      </w:r>
    </w:p>
    <w:p w:rsidR="00435637" w:rsidRPr="00435637" w:rsidRDefault="00435637" w:rsidP="008635D8">
      <w:pPr>
        <w:widowControl w:val="0"/>
        <w:numPr>
          <w:ilvl w:val="0"/>
          <w:numId w:val="11"/>
        </w:numPr>
        <w:spacing w:after="200" w:line="276" w:lineRule="auto"/>
        <w:contextualSpacing/>
        <w:rPr>
          <w:rFonts w:eastAsia="Calibri"/>
          <w:b/>
          <w:sz w:val="24"/>
          <w:szCs w:val="24"/>
        </w:rPr>
      </w:pPr>
      <w:r w:rsidRPr="00435637">
        <w:rPr>
          <w:rFonts w:eastAsia="Calibri"/>
          <w:b/>
          <w:sz w:val="24"/>
          <w:szCs w:val="24"/>
        </w:rPr>
        <w:t>совокупность возможностей, знаний, опыта, устремлений и потребностей</w:t>
      </w:r>
    </w:p>
    <w:p w:rsidR="00435637" w:rsidRPr="00435637" w:rsidRDefault="00435637" w:rsidP="008635D8">
      <w:pPr>
        <w:widowControl w:val="0"/>
        <w:numPr>
          <w:ilvl w:val="0"/>
          <w:numId w:val="11"/>
        </w:numPr>
        <w:spacing w:after="200" w:line="276" w:lineRule="auto"/>
        <w:contextualSpacing/>
        <w:rPr>
          <w:rFonts w:eastAsia="Calibri"/>
          <w:sz w:val="24"/>
          <w:szCs w:val="24"/>
        </w:rPr>
      </w:pPr>
      <w:r w:rsidRPr="00435637">
        <w:rPr>
          <w:rFonts w:eastAsia="Calibri"/>
          <w:sz w:val="24"/>
          <w:szCs w:val="24"/>
        </w:rPr>
        <w:t>здоровье человека</w:t>
      </w:r>
    </w:p>
    <w:p w:rsidR="00435637" w:rsidRPr="00435637" w:rsidRDefault="00435637" w:rsidP="008635D8">
      <w:pPr>
        <w:widowControl w:val="0"/>
        <w:numPr>
          <w:ilvl w:val="0"/>
          <w:numId w:val="11"/>
        </w:numPr>
        <w:spacing w:after="200" w:line="276" w:lineRule="auto"/>
        <w:contextualSpacing/>
        <w:rPr>
          <w:rFonts w:eastAsia="Calibri"/>
          <w:sz w:val="24"/>
          <w:szCs w:val="24"/>
        </w:rPr>
      </w:pPr>
      <w:r w:rsidRPr="00435637">
        <w:rPr>
          <w:rFonts w:eastAsia="Calibri"/>
          <w:sz w:val="24"/>
          <w:szCs w:val="24"/>
        </w:rPr>
        <w:t>способность адаптироваться к новым условиям</w:t>
      </w:r>
    </w:p>
    <w:p w:rsidR="00435637" w:rsidRPr="00435637" w:rsidRDefault="00435637" w:rsidP="008635D8">
      <w:pPr>
        <w:widowControl w:val="0"/>
        <w:numPr>
          <w:ilvl w:val="0"/>
          <w:numId w:val="11"/>
        </w:numPr>
        <w:spacing w:after="200" w:line="276" w:lineRule="auto"/>
        <w:contextualSpacing/>
        <w:rPr>
          <w:rFonts w:eastAsia="Calibri"/>
          <w:sz w:val="24"/>
          <w:szCs w:val="24"/>
        </w:rPr>
      </w:pPr>
      <w:r w:rsidRPr="00435637">
        <w:rPr>
          <w:rFonts w:eastAsia="Calibri"/>
          <w:sz w:val="24"/>
          <w:szCs w:val="24"/>
        </w:rPr>
        <w:t>способность повышать квалификацию без отрыва от производства</w:t>
      </w:r>
    </w:p>
    <w:p w:rsidR="00435637" w:rsidRPr="00435637" w:rsidRDefault="00435637" w:rsidP="008635D8">
      <w:pPr>
        <w:widowControl w:val="0"/>
        <w:numPr>
          <w:ilvl w:val="0"/>
          <w:numId w:val="11"/>
        </w:numPr>
        <w:spacing w:after="200" w:line="276" w:lineRule="auto"/>
        <w:contextualSpacing/>
        <w:rPr>
          <w:rFonts w:eastAsia="Calibri"/>
          <w:sz w:val="24"/>
          <w:szCs w:val="24"/>
        </w:rPr>
      </w:pPr>
      <w:r w:rsidRPr="00435637">
        <w:rPr>
          <w:rFonts w:eastAsia="Calibri"/>
          <w:sz w:val="24"/>
          <w:szCs w:val="24"/>
        </w:rPr>
        <w:t>способность человека производить продукцию</w:t>
      </w:r>
    </w:p>
    <w:p w:rsidR="00EA24D6" w:rsidRDefault="00EA24D6" w:rsidP="00C20BA0">
      <w:pPr>
        <w:rPr>
          <w:b/>
          <w:bCs/>
          <w:sz w:val="24"/>
          <w:szCs w:val="24"/>
        </w:rPr>
      </w:pPr>
    </w:p>
    <w:p w:rsidR="00EB78E0" w:rsidRPr="00EB78E0" w:rsidRDefault="002E41A7" w:rsidP="00EB78E0">
      <w:pPr>
        <w:suppressAutoHyphens/>
        <w:jc w:val="both"/>
        <w:rPr>
          <w:rFonts w:eastAsia="Calibri"/>
          <w:sz w:val="24"/>
          <w:szCs w:val="24"/>
        </w:rPr>
      </w:pPr>
      <w:r>
        <w:rPr>
          <w:rFonts w:eastAsia="Calibri"/>
          <w:sz w:val="24"/>
          <w:szCs w:val="24"/>
        </w:rPr>
        <w:t>6</w:t>
      </w:r>
      <w:r w:rsidR="00A97612">
        <w:rPr>
          <w:rFonts w:eastAsia="Calibri"/>
          <w:sz w:val="24"/>
          <w:szCs w:val="24"/>
        </w:rPr>
        <w:t xml:space="preserve"> </w:t>
      </w:r>
      <w:r w:rsidR="00EB78E0" w:rsidRPr="00EB78E0">
        <w:rPr>
          <w:rFonts w:eastAsia="Calibri"/>
          <w:sz w:val="24"/>
          <w:szCs w:val="24"/>
        </w:rPr>
        <w:t>Усилия, связанные с затратами умственной, физической, нервной энергии, которые люди прилагают ради удовлетворения своих потребностей ‒  это:</w:t>
      </w:r>
    </w:p>
    <w:p w:rsidR="00EB78E0" w:rsidRPr="002E41A7" w:rsidRDefault="00EB78E0" w:rsidP="008635D8">
      <w:pPr>
        <w:pStyle w:val="a5"/>
        <w:numPr>
          <w:ilvl w:val="0"/>
          <w:numId w:val="24"/>
        </w:numPr>
        <w:suppressAutoHyphens/>
        <w:jc w:val="both"/>
        <w:rPr>
          <w:rFonts w:eastAsia="Calibri"/>
        </w:rPr>
      </w:pPr>
      <w:r w:rsidRPr="002E41A7">
        <w:rPr>
          <w:rFonts w:eastAsia="Calibri"/>
        </w:rPr>
        <w:t xml:space="preserve">собственность; </w:t>
      </w:r>
    </w:p>
    <w:p w:rsidR="00EB78E0" w:rsidRPr="002E41A7" w:rsidRDefault="00EB78E0" w:rsidP="008635D8">
      <w:pPr>
        <w:pStyle w:val="a5"/>
        <w:numPr>
          <w:ilvl w:val="0"/>
          <w:numId w:val="24"/>
        </w:numPr>
        <w:suppressAutoHyphens/>
        <w:jc w:val="both"/>
        <w:rPr>
          <w:rFonts w:eastAsia="Calibri"/>
        </w:rPr>
      </w:pPr>
      <w:r w:rsidRPr="002E41A7">
        <w:rPr>
          <w:rFonts w:eastAsia="Calibri"/>
          <w:b/>
        </w:rPr>
        <w:t>труд;</w:t>
      </w:r>
      <w:r w:rsidRPr="002E41A7">
        <w:rPr>
          <w:rFonts w:eastAsia="Calibri"/>
        </w:rPr>
        <w:t xml:space="preserve"> </w:t>
      </w:r>
    </w:p>
    <w:p w:rsidR="00EB78E0" w:rsidRPr="002E41A7" w:rsidRDefault="00EB78E0" w:rsidP="008635D8">
      <w:pPr>
        <w:pStyle w:val="a5"/>
        <w:numPr>
          <w:ilvl w:val="0"/>
          <w:numId w:val="24"/>
        </w:numPr>
        <w:suppressAutoHyphens/>
        <w:jc w:val="both"/>
        <w:rPr>
          <w:rFonts w:eastAsia="Calibri"/>
        </w:rPr>
      </w:pPr>
      <w:r w:rsidRPr="002E41A7">
        <w:rPr>
          <w:rFonts w:eastAsia="Calibri"/>
        </w:rPr>
        <w:t>потребности</w:t>
      </w:r>
    </w:p>
    <w:p w:rsidR="00EB78E0" w:rsidRPr="002E41A7" w:rsidRDefault="00EB78E0" w:rsidP="008635D8">
      <w:pPr>
        <w:pStyle w:val="a5"/>
        <w:numPr>
          <w:ilvl w:val="0"/>
          <w:numId w:val="24"/>
        </w:numPr>
        <w:suppressAutoHyphens/>
        <w:jc w:val="both"/>
        <w:rPr>
          <w:rFonts w:eastAsia="Calibri"/>
        </w:rPr>
      </w:pPr>
      <w:r w:rsidRPr="002E41A7">
        <w:rPr>
          <w:rFonts w:eastAsia="Calibri"/>
        </w:rPr>
        <w:t xml:space="preserve"> эффективность; </w:t>
      </w:r>
    </w:p>
    <w:p w:rsidR="00EB78E0" w:rsidRPr="002E41A7" w:rsidRDefault="00EB78E0" w:rsidP="008635D8">
      <w:pPr>
        <w:pStyle w:val="a5"/>
        <w:numPr>
          <w:ilvl w:val="0"/>
          <w:numId w:val="24"/>
        </w:numPr>
        <w:suppressAutoHyphens/>
        <w:jc w:val="both"/>
        <w:rPr>
          <w:rFonts w:eastAsia="Calibri"/>
        </w:rPr>
      </w:pPr>
      <w:r w:rsidRPr="002E41A7">
        <w:rPr>
          <w:rFonts w:eastAsia="Calibri"/>
        </w:rPr>
        <w:t>верного ответа нет.</w:t>
      </w:r>
    </w:p>
    <w:p w:rsidR="000952EF" w:rsidRPr="004D083C" w:rsidRDefault="000952EF" w:rsidP="000952EF">
      <w:pPr>
        <w:rPr>
          <w:color w:val="000000"/>
          <w:sz w:val="24"/>
          <w:szCs w:val="24"/>
        </w:rPr>
      </w:pPr>
      <w:r>
        <w:rPr>
          <w:bCs/>
          <w:sz w:val="24"/>
          <w:szCs w:val="24"/>
        </w:rPr>
        <w:lastRenderedPageBreak/>
        <w:t xml:space="preserve">7  </w:t>
      </w:r>
      <w:r w:rsidRPr="0091522B">
        <w:rPr>
          <w:bCs/>
          <w:sz w:val="24"/>
          <w:szCs w:val="24"/>
        </w:rPr>
        <w:t xml:space="preserve">Среди </w:t>
      </w:r>
      <w:r w:rsidRPr="004D083C">
        <w:rPr>
          <w:bCs/>
          <w:color w:val="000000"/>
          <w:sz w:val="24"/>
          <w:szCs w:val="24"/>
        </w:rPr>
        <w:t>перечисленных пунктов: 1) Консультирование линейных руководителей по кадровым вопросам; 2) Планирование рабочей силы; 3) Решение об увольнении сотрудников; 4) Переговоры и производственные отношения</w:t>
      </w:r>
      <w:r>
        <w:rPr>
          <w:bCs/>
          <w:color w:val="000000"/>
          <w:sz w:val="24"/>
          <w:szCs w:val="24"/>
        </w:rPr>
        <w:t>,</w:t>
      </w:r>
      <w:r w:rsidRPr="004D083C">
        <w:rPr>
          <w:bCs/>
          <w:color w:val="000000"/>
          <w:sz w:val="24"/>
          <w:szCs w:val="24"/>
        </w:rPr>
        <w:t xml:space="preserve"> </w:t>
      </w:r>
      <w:r>
        <w:rPr>
          <w:bCs/>
          <w:color w:val="000000"/>
          <w:sz w:val="24"/>
          <w:szCs w:val="24"/>
        </w:rPr>
        <w:t>к</w:t>
      </w:r>
      <w:r w:rsidRPr="004D083C">
        <w:rPr>
          <w:bCs/>
          <w:color w:val="000000"/>
          <w:sz w:val="24"/>
          <w:szCs w:val="24"/>
        </w:rPr>
        <w:t xml:space="preserve"> обязанностям управляющего кадрами относятся:</w:t>
      </w:r>
    </w:p>
    <w:p w:rsidR="000952EF" w:rsidRPr="00786084" w:rsidRDefault="000952EF" w:rsidP="008635D8">
      <w:pPr>
        <w:numPr>
          <w:ilvl w:val="1"/>
          <w:numId w:val="12"/>
        </w:numPr>
        <w:rPr>
          <w:color w:val="000000"/>
          <w:sz w:val="24"/>
          <w:szCs w:val="24"/>
        </w:rPr>
      </w:pPr>
      <w:r w:rsidRPr="00786084">
        <w:rPr>
          <w:color w:val="000000"/>
          <w:sz w:val="24"/>
          <w:szCs w:val="24"/>
        </w:rPr>
        <w:t>только 1,2, 3.</w:t>
      </w:r>
    </w:p>
    <w:p w:rsidR="000952EF" w:rsidRPr="00786084" w:rsidRDefault="000952EF" w:rsidP="008635D8">
      <w:pPr>
        <w:numPr>
          <w:ilvl w:val="1"/>
          <w:numId w:val="12"/>
        </w:numPr>
        <w:rPr>
          <w:color w:val="000000"/>
          <w:sz w:val="24"/>
          <w:szCs w:val="24"/>
        </w:rPr>
      </w:pPr>
      <w:r w:rsidRPr="00786084">
        <w:rPr>
          <w:color w:val="000000"/>
          <w:sz w:val="24"/>
          <w:szCs w:val="24"/>
        </w:rPr>
        <w:t>1,2,3,4.</w:t>
      </w:r>
    </w:p>
    <w:p w:rsidR="000952EF" w:rsidRPr="00786084" w:rsidRDefault="000952EF" w:rsidP="008635D8">
      <w:pPr>
        <w:numPr>
          <w:ilvl w:val="1"/>
          <w:numId w:val="12"/>
        </w:numPr>
        <w:rPr>
          <w:color w:val="000000"/>
          <w:sz w:val="24"/>
          <w:szCs w:val="24"/>
        </w:rPr>
      </w:pPr>
      <w:r w:rsidRPr="00786084">
        <w:rPr>
          <w:color w:val="000000"/>
          <w:sz w:val="24"/>
          <w:szCs w:val="24"/>
        </w:rPr>
        <w:t>только 2, 3, 4.</w:t>
      </w:r>
    </w:p>
    <w:p w:rsidR="000952EF" w:rsidRPr="004D083C" w:rsidRDefault="000952EF" w:rsidP="008635D8">
      <w:pPr>
        <w:numPr>
          <w:ilvl w:val="1"/>
          <w:numId w:val="12"/>
        </w:numPr>
        <w:rPr>
          <w:b/>
          <w:color w:val="000000"/>
          <w:sz w:val="24"/>
          <w:szCs w:val="24"/>
        </w:rPr>
      </w:pPr>
      <w:r w:rsidRPr="004D083C">
        <w:rPr>
          <w:b/>
          <w:color w:val="000000"/>
          <w:sz w:val="24"/>
          <w:szCs w:val="24"/>
        </w:rPr>
        <w:t>только 1, 2, 4.</w:t>
      </w:r>
      <w:r>
        <w:rPr>
          <w:b/>
          <w:color w:val="000000"/>
          <w:sz w:val="24"/>
          <w:szCs w:val="24"/>
        </w:rPr>
        <w:t xml:space="preserve">  </w:t>
      </w:r>
    </w:p>
    <w:p w:rsidR="000952EF" w:rsidRDefault="000952EF" w:rsidP="000952EF">
      <w:pPr>
        <w:rPr>
          <w:color w:val="000000"/>
          <w:sz w:val="24"/>
          <w:szCs w:val="24"/>
        </w:rPr>
      </w:pPr>
    </w:p>
    <w:p w:rsidR="000952EF" w:rsidRPr="009C7AE2" w:rsidRDefault="000952EF" w:rsidP="000952EF">
      <w:pPr>
        <w:ind w:left="360"/>
        <w:rPr>
          <w:color w:val="000000"/>
          <w:sz w:val="24"/>
          <w:szCs w:val="24"/>
        </w:rPr>
      </w:pPr>
      <w:r>
        <w:rPr>
          <w:bCs/>
          <w:sz w:val="24"/>
          <w:szCs w:val="24"/>
        </w:rPr>
        <w:t xml:space="preserve">8 </w:t>
      </w:r>
      <w:r w:rsidRPr="0091522B">
        <w:rPr>
          <w:bCs/>
          <w:sz w:val="24"/>
          <w:szCs w:val="24"/>
        </w:rPr>
        <w:t>Объект</w:t>
      </w:r>
      <w:r w:rsidRPr="009C7AE2">
        <w:rPr>
          <w:bCs/>
          <w:color w:val="000000"/>
          <w:sz w:val="24"/>
          <w:szCs w:val="24"/>
        </w:rPr>
        <w:t>ивным критерием оценки деятельности руководителя по управлению персоналом является умение</w:t>
      </w:r>
    </w:p>
    <w:p w:rsidR="000952EF" w:rsidRPr="00786084" w:rsidRDefault="000952EF" w:rsidP="008635D8">
      <w:pPr>
        <w:numPr>
          <w:ilvl w:val="1"/>
          <w:numId w:val="13"/>
        </w:numPr>
        <w:rPr>
          <w:color w:val="000000"/>
          <w:sz w:val="24"/>
          <w:szCs w:val="24"/>
        </w:rPr>
      </w:pPr>
      <w:r w:rsidRPr="00786084">
        <w:rPr>
          <w:color w:val="000000"/>
          <w:sz w:val="24"/>
          <w:szCs w:val="24"/>
        </w:rPr>
        <w:t>получить строго фондируемые ресурсы.</w:t>
      </w:r>
    </w:p>
    <w:p w:rsidR="000952EF" w:rsidRPr="009C7AE2" w:rsidRDefault="000952EF" w:rsidP="008635D8">
      <w:pPr>
        <w:numPr>
          <w:ilvl w:val="1"/>
          <w:numId w:val="13"/>
        </w:numPr>
        <w:rPr>
          <w:b/>
          <w:color w:val="000000"/>
          <w:sz w:val="24"/>
          <w:szCs w:val="24"/>
        </w:rPr>
      </w:pPr>
      <w:r w:rsidRPr="009C7AE2">
        <w:rPr>
          <w:b/>
          <w:color w:val="000000"/>
          <w:sz w:val="24"/>
          <w:szCs w:val="24"/>
        </w:rPr>
        <w:t>руководить на профессиональном уровне.</w:t>
      </w:r>
      <w:r>
        <w:rPr>
          <w:i/>
          <w:color w:val="000000"/>
          <w:sz w:val="24"/>
          <w:szCs w:val="24"/>
        </w:rPr>
        <w:t xml:space="preserve"> </w:t>
      </w:r>
    </w:p>
    <w:p w:rsidR="000952EF" w:rsidRPr="00786084" w:rsidRDefault="000952EF" w:rsidP="008635D8">
      <w:pPr>
        <w:numPr>
          <w:ilvl w:val="1"/>
          <w:numId w:val="13"/>
        </w:numPr>
        <w:rPr>
          <w:color w:val="000000"/>
          <w:sz w:val="24"/>
          <w:szCs w:val="24"/>
        </w:rPr>
      </w:pPr>
      <w:r w:rsidRPr="00786084">
        <w:rPr>
          <w:color w:val="000000"/>
          <w:sz w:val="24"/>
          <w:szCs w:val="24"/>
        </w:rPr>
        <w:t>встретить гостей, проявить щедрость.</w:t>
      </w:r>
    </w:p>
    <w:p w:rsidR="000952EF" w:rsidRDefault="000952EF" w:rsidP="008635D8">
      <w:pPr>
        <w:numPr>
          <w:ilvl w:val="1"/>
          <w:numId w:val="13"/>
        </w:numPr>
        <w:rPr>
          <w:color w:val="000000"/>
          <w:sz w:val="24"/>
          <w:szCs w:val="24"/>
        </w:rPr>
      </w:pPr>
      <w:r w:rsidRPr="00786084">
        <w:rPr>
          <w:color w:val="000000"/>
          <w:sz w:val="24"/>
          <w:szCs w:val="24"/>
        </w:rPr>
        <w:t>ладить со всеми нужными людьми.</w:t>
      </w:r>
    </w:p>
    <w:p w:rsidR="000952EF" w:rsidRDefault="000952EF" w:rsidP="000952EF">
      <w:pPr>
        <w:rPr>
          <w:color w:val="000000"/>
          <w:sz w:val="24"/>
          <w:szCs w:val="24"/>
        </w:rPr>
      </w:pPr>
    </w:p>
    <w:p w:rsidR="000952EF" w:rsidRPr="009173E2" w:rsidRDefault="000952EF" w:rsidP="000952EF">
      <w:pPr>
        <w:ind w:left="360"/>
        <w:rPr>
          <w:color w:val="000000"/>
          <w:sz w:val="24"/>
          <w:szCs w:val="24"/>
        </w:rPr>
      </w:pPr>
      <w:r>
        <w:rPr>
          <w:bCs/>
          <w:sz w:val="24"/>
          <w:szCs w:val="24"/>
        </w:rPr>
        <w:t xml:space="preserve">9 </w:t>
      </w:r>
      <w:r w:rsidRPr="0091522B">
        <w:rPr>
          <w:bCs/>
          <w:sz w:val="24"/>
          <w:szCs w:val="24"/>
        </w:rPr>
        <w:t>Перечень</w:t>
      </w:r>
      <w:r w:rsidRPr="009173E2">
        <w:rPr>
          <w:bCs/>
          <w:color w:val="000000"/>
          <w:sz w:val="24"/>
          <w:szCs w:val="24"/>
        </w:rPr>
        <w:t xml:space="preserve"> основных обязанностей, требующихся знаний и навыков</w:t>
      </w:r>
      <w:r>
        <w:rPr>
          <w:bCs/>
          <w:color w:val="000000"/>
          <w:sz w:val="24"/>
          <w:szCs w:val="24"/>
        </w:rPr>
        <w:t xml:space="preserve">, </w:t>
      </w:r>
      <w:r w:rsidRPr="009173E2">
        <w:rPr>
          <w:bCs/>
          <w:color w:val="000000"/>
          <w:sz w:val="24"/>
          <w:szCs w:val="24"/>
        </w:rPr>
        <w:t>  прав работника, представляет собой</w:t>
      </w:r>
    </w:p>
    <w:p w:rsidR="000952EF" w:rsidRPr="00786084" w:rsidRDefault="000952EF" w:rsidP="008635D8">
      <w:pPr>
        <w:numPr>
          <w:ilvl w:val="1"/>
          <w:numId w:val="14"/>
        </w:numPr>
        <w:rPr>
          <w:color w:val="000000"/>
          <w:sz w:val="24"/>
          <w:szCs w:val="24"/>
        </w:rPr>
      </w:pPr>
      <w:r w:rsidRPr="00786084">
        <w:rPr>
          <w:color w:val="000000"/>
          <w:sz w:val="24"/>
          <w:szCs w:val="24"/>
        </w:rPr>
        <w:t>отчетность перед высшим начальством</w:t>
      </w:r>
    </w:p>
    <w:p w:rsidR="000952EF" w:rsidRPr="009173E2" w:rsidRDefault="000952EF" w:rsidP="008635D8">
      <w:pPr>
        <w:numPr>
          <w:ilvl w:val="1"/>
          <w:numId w:val="14"/>
        </w:numPr>
        <w:rPr>
          <w:b/>
          <w:color w:val="000000"/>
          <w:sz w:val="24"/>
          <w:szCs w:val="24"/>
        </w:rPr>
      </w:pPr>
      <w:r w:rsidRPr="009173E2">
        <w:rPr>
          <w:b/>
          <w:color w:val="000000"/>
          <w:sz w:val="24"/>
          <w:szCs w:val="24"/>
        </w:rPr>
        <w:t>должностную инструкцию</w:t>
      </w:r>
      <w:r>
        <w:rPr>
          <w:b/>
          <w:color w:val="000000"/>
          <w:sz w:val="24"/>
          <w:szCs w:val="24"/>
        </w:rPr>
        <w:t xml:space="preserve">     </w:t>
      </w:r>
    </w:p>
    <w:p w:rsidR="000952EF" w:rsidRPr="00786084" w:rsidRDefault="000952EF" w:rsidP="008635D8">
      <w:pPr>
        <w:numPr>
          <w:ilvl w:val="1"/>
          <w:numId w:val="14"/>
        </w:numPr>
        <w:rPr>
          <w:color w:val="000000"/>
          <w:sz w:val="24"/>
          <w:szCs w:val="24"/>
        </w:rPr>
      </w:pPr>
      <w:r w:rsidRPr="00786084">
        <w:rPr>
          <w:color w:val="000000"/>
          <w:sz w:val="24"/>
          <w:szCs w:val="24"/>
        </w:rPr>
        <w:t>материал для набора персонала</w:t>
      </w:r>
    </w:p>
    <w:p w:rsidR="000952EF" w:rsidRDefault="000952EF" w:rsidP="008635D8">
      <w:pPr>
        <w:numPr>
          <w:ilvl w:val="1"/>
          <w:numId w:val="14"/>
        </w:numPr>
        <w:rPr>
          <w:color w:val="000000"/>
          <w:sz w:val="24"/>
          <w:szCs w:val="24"/>
        </w:rPr>
      </w:pPr>
      <w:r w:rsidRPr="00786084">
        <w:rPr>
          <w:color w:val="000000"/>
          <w:sz w:val="24"/>
          <w:szCs w:val="24"/>
        </w:rPr>
        <w:t>информацию для сотрудника организации</w:t>
      </w:r>
    </w:p>
    <w:p w:rsidR="000952EF" w:rsidRDefault="000952EF" w:rsidP="000952EF">
      <w:pPr>
        <w:rPr>
          <w:color w:val="000000"/>
          <w:sz w:val="24"/>
          <w:szCs w:val="24"/>
        </w:rPr>
      </w:pPr>
    </w:p>
    <w:p w:rsidR="000952EF" w:rsidRPr="003126D3" w:rsidRDefault="000952EF" w:rsidP="000952EF">
      <w:pPr>
        <w:rPr>
          <w:color w:val="000000"/>
          <w:sz w:val="24"/>
          <w:szCs w:val="24"/>
        </w:rPr>
      </w:pPr>
      <w:r>
        <w:rPr>
          <w:bCs/>
          <w:sz w:val="24"/>
          <w:szCs w:val="24"/>
        </w:rPr>
        <w:t xml:space="preserve">10 </w:t>
      </w:r>
      <w:r w:rsidRPr="0091522B">
        <w:rPr>
          <w:bCs/>
          <w:sz w:val="24"/>
          <w:szCs w:val="24"/>
        </w:rPr>
        <w:t xml:space="preserve">Первый </w:t>
      </w:r>
      <w:r w:rsidRPr="003126D3">
        <w:rPr>
          <w:bCs/>
          <w:color w:val="000000"/>
          <w:sz w:val="24"/>
          <w:szCs w:val="24"/>
        </w:rPr>
        <w:t>этап управления кадрами - это</w:t>
      </w:r>
    </w:p>
    <w:p w:rsidR="000952EF" w:rsidRPr="00786084" w:rsidRDefault="000952EF" w:rsidP="008635D8">
      <w:pPr>
        <w:numPr>
          <w:ilvl w:val="1"/>
          <w:numId w:val="15"/>
        </w:numPr>
        <w:rPr>
          <w:color w:val="000000"/>
          <w:sz w:val="24"/>
          <w:szCs w:val="24"/>
        </w:rPr>
      </w:pPr>
      <w:r w:rsidRPr="00786084">
        <w:rPr>
          <w:color w:val="000000"/>
          <w:sz w:val="24"/>
          <w:szCs w:val="24"/>
        </w:rPr>
        <w:t>постановка целей.</w:t>
      </w:r>
    </w:p>
    <w:p w:rsidR="000952EF" w:rsidRPr="00786084" w:rsidRDefault="000952EF" w:rsidP="008635D8">
      <w:pPr>
        <w:numPr>
          <w:ilvl w:val="1"/>
          <w:numId w:val="15"/>
        </w:numPr>
        <w:rPr>
          <w:color w:val="000000"/>
          <w:sz w:val="24"/>
          <w:szCs w:val="24"/>
        </w:rPr>
      </w:pPr>
      <w:r w:rsidRPr="00786084">
        <w:rPr>
          <w:color w:val="000000"/>
          <w:sz w:val="24"/>
          <w:szCs w:val="24"/>
        </w:rPr>
        <w:t>контроль.</w:t>
      </w:r>
    </w:p>
    <w:p w:rsidR="000952EF" w:rsidRPr="00786084" w:rsidRDefault="000952EF" w:rsidP="008635D8">
      <w:pPr>
        <w:numPr>
          <w:ilvl w:val="1"/>
          <w:numId w:val="15"/>
        </w:numPr>
        <w:rPr>
          <w:color w:val="000000"/>
          <w:sz w:val="24"/>
          <w:szCs w:val="24"/>
        </w:rPr>
      </w:pPr>
      <w:r w:rsidRPr="00786084">
        <w:rPr>
          <w:color w:val="000000"/>
          <w:sz w:val="24"/>
          <w:szCs w:val="24"/>
        </w:rPr>
        <w:t>обучение нанятых на работу.</w:t>
      </w:r>
      <w:r>
        <w:rPr>
          <w:color w:val="000000"/>
          <w:sz w:val="24"/>
          <w:szCs w:val="24"/>
        </w:rPr>
        <w:t xml:space="preserve">    </w:t>
      </w:r>
    </w:p>
    <w:p w:rsidR="000952EF" w:rsidRPr="003126D3" w:rsidRDefault="000952EF" w:rsidP="008635D8">
      <w:pPr>
        <w:numPr>
          <w:ilvl w:val="1"/>
          <w:numId w:val="15"/>
        </w:numPr>
        <w:rPr>
          <w:b/>
          <w:color w:val="000000"/>
          <w:sz w:val="24"/>
          <w:szCs w:val="24"/>
        </w:rPr>
      </w:pPr>
      <w:r w:rsidRPr="003126D3">
        <w:rPr>
          <w:b/>
          <w:color w:val="000000"/>
          <w:sz w:val="24"/>
          <w:szCs w:val="24"/>
        </w:rPr>
        <w:t>анализ ситуации.</w:t>
      </w:r>
    </w:p>
    <w:p w:rsidR="000952EF" w:rsidRDefault="000952EF" w:rsidP="000952EF">
      <w:pPr>
        <w:rPr>
          <w:color w:val="000000"/>
          <w:sz w:val="24"/>
          <w:szCs w:val="24"/>
        </w:rPr>
      </w:pPr>
    </w:p>
    <w:p w:rsidR="000952EF" w:rsidRPr="00A74BC2" w:rsidRDefault="000952EF" w:rsidP="000952EF">
      <w:pPr>
        <w:rPr>
          <w:color w:val="000000"/>
          <w:sz w:val="24"/>
          <w:szCs w:val="24"/>
        </w:rPr>
      </w:pPr>
      <w:r>
        <w:rPr>
          <w:bCs/>
          <w:color w:val="000000"/>
          <w:sz w:val="24"/>
          <w:szCs w:val="24"/>
        </w:rPr>
        <w:t xml:space="preserve">11 </w:t>
      </w:r>
      <w:r w:rsidRPr="0017704F">
        <w:rPr>
          <w:bCs/>
          <w:color w:val="000000"/>
          <w:sz w:val="24"/>
          <w:szCs w:val="24"/>
        </w:rPr>
        <w:t>Среди</w:t>
      </w:r>
      <w:r w:rsidRPr="00A74BC2">
        <w:rPr>
          <w:bCs/>
          <w:color w:val="000000"/>
          <w:sz w:val="24"/>
          <w:szCs w:val="24"/>
        </w:rPr>
        <w:t xml:space="preserve"> перечисленных пунктов: 1. Поговорить с кадровыми сотрудниками: 1) как они относятся к идее расширения штата; 2) видят ли они какие - либо возможности реорганизовать свою деятельность. 2. Выяснить, чем занимаются нынешние сотрудники и насколько их представления о работе соответствуют представлениям руководителя. 3. Определить, не нарушит ли привлечение новых сотрудников микроклимат уже сложившейся рабочей группы. Что необходимо сделать, чтобы проверить, действительно ли необходимо расширить штат сотрудников?</w:t>
      </w:r>
    </w:p>
    <w:p w:rsidR="000952EF" w:rsidRPr="00786084" w:rsidRDefault="000952EF" w:rsidP="008635D8">
      <w:pPr>
        <w:numPr>
          <w:ilvl w:val="1"/>
          <w:numId w:val="16"/>
        </w:numPr>
        <w:rPr>
          <w:color w:val="000000"/>
          <w:sz w:val="24"/>
          <w:szCs w:val="24"/>
        </w:rPr>
      </w:pPr>
      <w:r w:rsidRPr="00786084">
        <w:rPr>
          <w:color w:val="000000"/>
          <w:sz w:val="24"/>
          <w:szCs w:val="24"/>
        </w:rPr>
        <w:t>только 3.</w:t>
      </w:r>
    </w:p>
    <w:p w:rsidR="000952EF" w:rsidRPr="00786084" w:rsidRDefault="000952EF" w:rsidP="008635D8">
      <w:pPr>
        <w:numPr>
          <w:ilvl w:val="1"/>
          <w:numId w:val="16"/>
        </w:numPr>
        <w:rPr>
          <w:color w:val="000000"/>
          <w:sz w:val="24"/>
          <w:szCs w:val="24"/>
        </w:rPr>
      </w:pPr>
      <w:r w:rsidRPr="00786084">
        <w:rPr>
          <w:color w:val="000000"/>
          <w:sz w:val="24"/>
          <w:szCs w:val="24"/>
        </w:rPr>
        <w:t>только 1 и 2.</w:t>
      </w:r>
    </w:p>
    <w:p w:rsidR="000952EF" w:rsidRPr="00786084" w:rsidRDefault="000952EF" w:rsidP="008635D8">
      <w:pPr>
        <w:numPr>
          <w:ilvl w:val="1"/>
          <w:numId w:val="16"/>
        </w:numPr>
        <w:rPr>
          <w:color w:val="000000"/>
          <w:sz w:val="24"/>
          <w:szCs w:val="24"/>
        </w:rPr>
      </w:pPr>
      <w:r w:rsidRPr="00786084">
        <w:rPr>
          <w:color w:val="000000"/>
          <w:sz w:val="24"/>
          <w:szCs w:val="24"/>
        </w:rPr>
        <w:t>только 2 и 3.</w:t>
      </w:r>
    </w:p>
    <w:p w:rsidR="000952EF" w:rsidRDefault="000952EF" w:rsidP="008635D8">
      <w:pPr>
        <w:numPr>
          <w:ilvl w:val="1"/>
          <w:numId w:val="16"/>
        </w:numPr>
        <w:rPr>
          <w:b/>
          <w:color w:val="000000"/>
          <w:sz w:val="24"/>
          <w:szCs w:val="24"/>
        </w:rPr>
      </w:pPr>
      <w:r w:rsidRPr="00A74BC2">
        <w:rPr>
          <w:b/>
          <w:color w:val="000000"/>
          <w:sz w:val="24"/>
          <w:szCs w:val="24"/>
        </w:rPr>
        <w:t>1, 2, 3.</w:t>
      </w:r>
    </w:p>
    <w:p w:rsidR="000952EF" w:rsidRPr="00A74BC2" w:rsidRDefault="000952EF" w:rsidP="000952EF">
      <w:pPr>
        <w:rPr>
          <w:b/>
          <w:color w:val="000000"/>
          <w:sz w:val="24"/>
          <w:szCs w:val="24"/>
        </w:rPr>
      </w:pPr>
    </w:p>
    <w:p w:rsidR="000952EF" w:rsidRPr="00DD34AC" w:rsidRDefault="000952EF" w:rsidP="000952EF">
      <w:pPr>
        <w:rPr>
          <w:color w:val="000000"/>
          <w:sz w:val="24"/>
          <w:szCs w:val="24"/>
        </w:rPr>
      </w:pPr>
      <w:r>
        <w:rPr>
          <w:bCs/>
          <w:color w:val="000000"/>
          <w:sz w:val="24"/>
          <w:szCs w:val="24"/>
        </w:rPr>
        <w:t xml:space="preserve">12 </w:t>
      </w:r>
      <w:r w:rsidRPr="00650B21">
        <w:rPr>
          <w:bCs/>
          <w:color w:val="000000"/>
          <w:sz w:val="24"/>
          <w:szCs w:val="24"/>
        </w:rPr>
        <w:t>Анализ</w:t>
      </w:r>
      <w:r w:rsidRPr="00DD34AC">
        <w:rPr>
          <w:bCs/>
          <w:color w:val="000000"/>
          <w:sz w:val="24"/>
          <w:szCs w:val="24"/>
        </w:rPr>
        <w:t xml:space="preserve"> содержания работы необходим для эффективного</w:t>
      </w:r>
    </w:p>
    <w:p w:rsidR="000952EF" w:rsidRPr="00786084" w:rsidRDefault="000952EF" w:rsidP="008635D8">
      <w:pPr>
        <w:numPr>
          <w:ilvl w:val="1"/>
          <w:numId w:val="17"/>
        </w:numPr>
        <w:rPr>
          <w:color w:val="000000"/>
          <w:sz w:val="24"/>
          <w:szCs w:val="24"/>
        </w:rPr>
      </w:pPr>
      <w:r w:rsidRPr="00786084">
        <w:rPr>
          <w:color w:val="000000"/>
          <w:sz w:val="24"/>
          <w:szCs w:val="24"/>
        </w:rPr>
        <w:t>производственного процесса</w:t>
      </w:r>
    </w:p>
    <w:p w:rsidR="000952EF" w:rsidRPr="00786084" w:rsidRDefault="000952EF" w:rsidP="008635D8">
      <w:pPr>
        <w:numPr>
          <w:ilvl w:val="1"/>
          <w:numId w:val="17"/>
        </w:numPr>
        <w:rPr>
          <w:color w:val="000000"/>
          <w:sz w:val="24"/>
          <w:szCs w:val="24"/>
        </w:rPr>
      </w:pPr>
      <w:r w:rsidRPr="00786084">
        <w:rPr>
          <w:color w:val="000000"/>
          <w:sz w:val="24"/>
          <w:szCs w:val="24"/>
        </w:rPr>
        <w:t>процесса контроля</w:t>
      </w:r>
    </w:p>
    <w:p w:rsidR="000952EF" w:rsidRPr="00C130DD" w:rsidRDefault="000952EF" w:rsidP="008635D8">
      <w:pPr>
        <w:numPr>
          <w:ilvl w:val="1"/>
          <w:numId w:val="17"/>
        </w:numPr>
        <w:rPr>
          <w:b/>
          <w:color w:val="000000"/>
          <w:sz w:val="24"/>
          <w:szCs w:val="24"/>
        </w:rPr>
      </w:pPr>
      <w:r w:rsidRPr="00C130DD">
        <w:rPr>
          <w:b/>
          <w:color w:val="000000"/>
          <w:sz w:val="24"/>
          <w:szCs w:val="24"/>
        </w:rPr>
        <w:t>управления кадрами</w:t>
      </w:r>
    </w:p>
    <w:p w:rsidR="000952EF" w:rsidRDefault="000952EF" w:rsidP="008635D8">
      <w:pPr>
        <w:numPr>
          <w:ilvl w:val="1"/>
          <w:numId w:val="17"/>
        </w:numPr>
        <w:rPr>
          <w:color w:val="000000"/>
          <w:sz w:val="24"/>
          <w:szCs w:val="24"/>
        </w:rPr>
      </w:pPr>
      <w:r w:rsidRPr="00786084">
        <w:rPr>
          <w:color w:val="000000"/>
          <w:sz w:val="24"/>
          <w:szCs w:val="24"/>
        </w:rPr>
        <w:t>управления по целям</w:t>
      </w:r>
    </w:p>
    <w:p w:rsidR="00EA24D6" w:rsidRDefault="00EA24D6" w:rsidP="00C20BA0">
      <w:pPr>
        <w:rPr>
          <w:b/>
          <w:bCs/>
          <w:sz w:val="24"/>
          <w:szCs w:val="24"/>
        </w:rPr>
      </w:pPr>
    </w:p>
    <w:p w:rsidR="00437D10" w:rsidRPr="00786084" w:rsidRDefault="00437D10" w:rsidP="00437D10">
      <w:pPr>
        <w:rPr>
          <w:b/>
          <w:bCs/>
          <w:sz w:val="24"/>
          <w:szCs w:val="24"/>
        </w:rPr>
      </w:pPr>
    </w:p>
    <w:p w:rsidR="00437D10" w:rsidRPr="007D3D5F" w:rsidRDefault="00437D10" w:rsidP="00437D10">
      <w:pPr>
        <w:rPr>
          <w:color w:val="000000"/>
          <w:sz w:val="24"/>
          <w:szCs w:val="24"/>
        </w:rPr>
      </w:pPr>
      <w:r w:rsidRPr="00437D10">
        <w:rPr>
          <w:bCs/>
          <w:sz w:val="24"/>
          <w:szCs w:val="24"/>
        </w:rPr>
        <w:t>13</w:t>
      </w:r>
      <w:r>
        <w:rPr>
          <w:color w:val="000000"/>
          <w:sz w:val="24"/>
          <w:szCs w:val="24"/>
        </w:rPr>
        <w:t xml:space="preserve"> </w:t>
      </w:r>
      <w:r w:rsidRPr="00650B21">
        <w:rPr>
          <w:color w:val="000000"/>
          <w:sz w:val="24"/>
          <w:szCs w:val="24"/>
        </w:rPr>
        <w:t>Дея</w:t>
      </w:r>
      <w:r w:rsidRPr="007D3D5F">
        <w:rPr>
          <w:color w:val="000000"/>
          <w:sz w:val="24"/>
          <w:szCs w:val="24"/>
        </w:rPr>
        <w:t>тельность по разъяснению сотрудникам служебных обязанностей и тому, как следует строить свою работу – это______________управления кадрами</w:t>
      </w:r>
    </w:p>
    <w:p w:rsidR="00437D10" w:rsidRPr="007D3D5F" w:rsidRDefault="00437D10" w:rsidP="008635D8">
      <w:pPr>
        <w:numPr>
          <w:ilvl w:val="0"/>
          <w:numId w:val="18"/>
        </w:numPr>
        <w:rPr>
          <w:b/>
          <w:color w:val="000000"/>
          <w:sz w:val="24"/>
          <w:szCs w:val="24"/>
        </w:rPr>
      </w:pPr>
      <w:r w:rsidRPr="007D3D5F">
        <w:rPr>
          <w:b/>
          <w:color w:val="000000"/>
          <w:sz w:val="24"/>
          <w:szCs w:val="24"/>
        </w:rPr>
        <w:t>Технология</w:t>
      </w:r>
    </w:p>
    <w:p w:rsidR="00437D10" w:rsidRPr="007D3D5F" w:rsidRDefault="00437D10" w:rsidP="008635D8">
      <w:pPr>
        <w:numPr>
          <w:ilvl w:val="0"/>
          <w:numId w:val="18"/>
        </w:numPr>
        <w:rPr>
          <w:color w:val="000000"/>
          <w:sz w:val="24"/>
          <w:szCs w:val="24"/>
        </w:rPr>
      </w:pPr>
      <w:r w:rsidRPr="007D3D5F">
        <w:rPr>
          <w:color w:val="000000"/>
          <w:sz w:val="24"/>
          <w:szCs w:val="24"/>
        </w:rPr>
        <w:t>Политика</w:t>
      </w:r>
    </w:p>
    <w:p w:rsidR="00437D10" w:rsidRPr="007D3D5F" w:rsidRDefault="00437D10" w:rsidP="008635D8">
      <w:pPr>
        <w:numPr>
          <w:ilvl w:val="0"/>
          <w:numId w:val="18"/>
        </w:numPr>
        <w:rPr>
          <w:color w:val="000000"/>
          <w:sz w:val="24"/>
          <w:szCs w:val="24"/>
        </w:rPr>
      </w:pPr>
      <w:r w:rsidRPr="007D3D5F">
        <w:rPr>
          <w:color w:val="000000"/>
          <w:sz w:val="24"/>
          <w:szCs w:val="24"/>
        </w:rPr>
        <w:lastRenderedPageBreak/>
        <w:t>Тактика</w:t>
      </w:r>
    </w:p>
    <w:p w:rsidR="00437D10" w:rsidRDefault="00437D10" w:rsidP="008635D8">
      <w:pPr>
        <w:numPr>
          <w:ilvl w:val="0"/>
          <w:numId w:val="18"/>
        </w:numPr>
        <w:rPr>
          <w:color w:val="000000"/>
          <w:sz w:val="24"/>
          <w:szCs w:val="24"/>
        </w:rPr>
      </w:pPr>
      <w:r w:rsidRPr="007D3D5F">
        <w:rPr>
          <w:color w:val="000000"/>
          <w:sz w:val="24"/>
          <w:szCs w:val="24"/>
        </w:rPr>
        <w:t>Стратегия</w:t>
      </w:r>
    </w:p>
    <w:p w:rsidR="00437D10" w:rsidRDefault="00437D10" w:rsidP="00437D10">
      <w:pPr>
        <w:ind w:left="502"/>
        <w:rPr>
          <w:color w:val="000000"/>
          <w:sz w:val="24"/>
          <w:szCs w:val="24"/>
        </w:rPr>
      </w:pPr>
    </w:p>
    <w:p w:rsidR="00437D10" w:rsidRPr="00A74BC2" w:rsidRDefault="00437D10" w:rsidP="00437D10">
      <w:pPr>
        <w:ind w:left="360"/>
        <w:rPr>
          <w:color w:val="000000"/>
          <w:sz w:val="24"/>
          <w:szCs w:val="24"/>
        </w:rPr>
      </w:pPr>
      <w:r>
        <w:rPr>
          <w:bCs/>
          <w:color w:val="000000"/>
          <w:sz w:val="24"/>
          <w:szCs w:val="24"/>
        </w:rPr>
        <w:t xml:space="preserve">14 </w:t>
      </w:r>
      <w:r w:rsidRPr="0017704F">
        <w:rPr>
          <w:bCs/>
          <w:color w:val="000000"/>
          <w:sz w:val="24"/>
          <w:szCs w:val="24"/>
        </w:rPr>
        <w:t>Почему</w:t>
      </w:r>
      <w:r w:rsidRPr="00A74BC2">
        <w:rPr>
          <w:bCs/>
          <w:color w:val="000000"/>
          <w:sz w:val="24"/>
          <w:szCs w:val="24"/>
        </w:rPr>
        <w:t xml:space="preserve"> методы прямого принуждения и страха наказания вытесняются методами социального принуждения?</w:t>
      </w:r>
    </w:p>
    <w:p w:rsidR="00437D10" w:rsidRPr="00A74BC2" w:rsidRDefault="00437D10" w:rsidP="008635D8">
      <w:pPr>
        <w:numPr>
          <w:ilvl w:val="1"/>
          <w:numId w:val="19"/>
        </w:numPr>
        <w:rPr>
          <w:b/>
          <w:color w:val="000000"/>
          <w:sz w:val="24"/>
          <w:szCs w:val="24"/>
        </w:rPr>
      </w:pPr>
      <w:r w:rsidRPr="00A74BC2">
        <w:rPr>
          <w:b/>
          <w:color w:val="000000"/>
          <w:sz w:val="24"/>
          <w:szCs w:val="24"/>
        </w:rPr>
        <w:t>Механизм принуждения перестал обеспечивать развитие производства.</w:t>
      </w:r>
    </w:p>
    <w:p w:rsidR="00437D10" w:rsidRPr="00786084" w:rsidRDefault="00437D10" w:rsidP="008635D8">
      <w:pPr>
        <w:numPr>
          <w:ilvl w:val="1"/>
          <w:numId w:val="19"/>
        </w:numPr>
        <w:rPr>
          <w:color w:val="000000"/>
          <w:sz w:val="24"/>
          <w:szCs w:val="24"/>
        </w:rPr>
      </w:pPr>
      <w:r w:rsidRPr="00786084">
        <w:rPr>
          <w:color w:val="000000"/>
          <w:sz w:val="24"/>
          <w:szCs w:val="24"/>
        </w:rPr>
        <w:t>Cтало не выгодно содержать большой штат сотрудников.</w:t>
      </w:r>
      <w:r>
        <w:rPr>
          <w:color w:val="000000"/>
          <w:sz w:val="24"/>
          <w:szCs w:val="24"/>
        </w:rPr>
        <w:t xml:space="preserve">                               </w:t>
      </w:r>
    </w:p>
    <w:p w:rsidR="00437D10" w:rsidRPr="00786084" w:rsidRDefault="00437D10" w:rsidP="008635D8">
      <w:pPr>
        <w:numPr>
          <w:ilvl w:val="1"/>
          <w:numId w:val="19"/>
        </w:numPr>
        <w:rPr>
          <w:color w:val="000000"/>
          <w:sz w:val="24"/>
          <w:szCs w:val="24"/>
        </w:rPr>
      </w:pPr>
      <w:r w:rsidRPr="00786084">
        <w:rPr>
          <w:color w:val="000000"/>
          <w:sz w:val="24"/>
          <w:szCs w:val="24"/>
        </w:rPr>
        <w:t>Трудно подготовить менеджера способного эффективно их использовать.</w:t>
      </w:r>
    </w:p>
    <w:p w:rsidR="00437D10" w:rsidRDefault="00437D10" w:rsidP="008635D8">
      <w:pPr>
        <w:numPr>
          <w:ilvl w:val="1"/>
          <w:numId w:val="19"/>
        </w:numPr>
        <w:rPr>
          <w:color w:val="000000"/>
          <w:sz w:val="24"/>
          <w:szCs w:val="24"/>
        </w:rPr>
      </w:pPr>
      <w:r w:rsidRPr="00786084">
        <w:rPr>
          <w:color w:val="000000"/>
          <w:sz w:val="24"/>
          <w:szCs w:val="24"/>
        </w:rPr>
        <w:t>Рабочее движение добилось определенной защищенности рабочих от прямого принуждения.</w:t>
      </w:r>
    </w:p>
    <w:p w:rsidR="00437D10" w:rsidRPr="00786084" w:rsidRDefault="00437D10" w:rsidP="00437D10">
      <w:pPr>
        <w:rPr>
          <w:color w:val="000000"/>
          <w:sz w:val="24"/>
          <w:szCs w:val="24"/>
        </w:rPr>
      </w:pPr>
    </w:p>
    <w:p w:rsidR="00437D10" w:rsidRPr="001A7F4D" w:rsidRDefault="00437D10" w:rsidP="00437D10">
      <w:pPr>
        <w:rPr>
          <w:color w:val="000000"/>
          <w:sz w:val="24"/>
          <w:szCs w:val="24"/>
        </w:rPr>
      </w:pPr>
      <w:r>
        <w:rPr>
          <w:bCs/>
          <w:sz w:val="24"/>
          <w:szCs w:val="24"/>
        </w:rPr>
        <w:t xml:space="preserve">15 </w:t>
      </w:r>
      <w:r w:rsidRPr="0017704F">
        <w:rPr>
          <w:bCs/>
          <w:sz w:val="24"/>
          <w:szCs w:val="24"/>
        </w:rPr>
        <w:t>Кратко</w:t>
      </w:r>
      <w:r w:rsidRPr="001A7F4D">
        <w:rPr>
          <w:bCs/>
          <w:color w:val="000000"/>
          <w:sz w:val="24"/>
          <w:szCs w:val="24"/>
        </w:rPr>
        <w:t>срочное планирование управления персоналом называется</w:t>
      </w:r>
    </w:p>
    <w:p w:rsidR="00437D10" w:rsidRPr="00786084" w:rsidRDefault="00437D10" w:rsidP="008635D8">
      <w:pPr>
        <w:numPr>
          <w:ilvl w:val="1"/>
          <w:numId w:val="20"/>
        </w:numPr>
        <w:rPr>
          <w:color w:val="000000"/>
          <w:sz w:val="24"/>
          <w:szCs w:val="24"/>
        </w:rPr>
      </w:pPr>
      <w:r w:rsidRPr="00786084">
        <w:rPr>
          <w:color w:val="000000"/>
          <w:sz w:val="24"/>
          <w:szCs w:val="24"/>
        </w:rPr>
        <w:t>Стратегическим.</w:t>
      </w:r>
    </w:p>
    <w:p w:rsidR="00437D10" w:rsidRPr="00786084" w:rsidRDefault="00437D10" w:rsidP="008635D8">
      <w:pPr>
        <w:numPr>
          <w:ilvl w:val="1"/>
          <w:numId w:val="20"/>
        </w:numPr>
        <w:rPr>
          <w:color w:val="000000"/>
          <w:sz w:val="24"/>
          <w:szCs w:val="24"/>
        </w:rPr>
      </w:pPr>
      <w:r w:rsidRPr="00786084">
        <w:rPr>
          <w:color w:val="000000"/>
          <w:sz w:val="24"/>
          <w:szCs w:val="24"/>
        </w:rPr>
        <w:t>Текущим.</w:t>
      </w:r>
    </w:p>
    <w:p w:rsidR="00437D10" w:rsidRPr="00786084" w:rsidRDefault="00437D10" w:rsidP="008635D8">
      <w:pPr>
        <w:numPr>
          <w:ilvl w:val="1"/>
          <w:numId w:val="20"/>
        </w:numPr>
        <w:rPr>
          <w:color w:val="000000"/>
          <w:sz w:val="24"/>
          <w:szCs w:val="24"/>
        </w:rPr>
      </w:pPr>
      <w:r w:rsidRPr="00786084">
        <w:rPr>
          <w:color w:val="000000"/>
          <w:sz w:val="24"/>
          <w:szCs w:val="24"/>
        </w:rPr>
        <w:t>Модельным.</w:t>
      </w:r>
      <w:r>
        <w:rPr>
          <w:color w:val="000000"/>
          <w:sz w:val="24"/>
          <w:szCs w:val="24"/>
        </w:rPr>
        <w:t xml:space="preserve">                 </w:t>
      </w:r>
    </w:p>
    <w:p w:rsidR="00437D10" w:rsidRPr="001A7F4D" w:rsidRDefault="00437D10" w:rsidP="008635D8">
      <w:pPr>
        <w:numPr>
          <w:ilvl w:val="1"/>
          <w:numId w:val="20"/>
        </w:numPr>
        <w:rPr>
          <w:b/>
          <w:color w:val="000000"/>
          <w:sz w:val="24"/>
          <w:szCs w:val="24"/>
        </w:rPr>
      </w:pPr>
      <w:r w:rsidRPr="001A7F4D">
        <w:rPr>
          <w:b/>
          <w:color w:val="000000"/>
          <w:sz w:val="24"/>
          <w:szCs w:val="24"/>
        </w:rPr>
        <w:t>Тактическим.</w:t>
      </w:r>
    </w:p>
    <w:p w:rsidR="00437D10" w:rsidRPr="007A1732" w:rsidRDefault="00437D10" w:rsidP="00437D10">
      <w:pPr>
        <w:rPr>
          <w:i/>
          <w:color w:val="000000"/>
          <w:sz w:val="24"/>
          <w:szCs w:val="24"/>
        </w:rPr>
      </w:pPr>
    </w:p>
    <w:p w:rsidR="00437D10" w:rsidRPr="00EB5DEE" w:rsidRDefault="00437D10" w:rsidP="00437D10">
      <w:pPr>
        <w:rPr>
          <w:color w:val="000000"/>
          <w:sz w:val="24"/>
          <w:szCs w:val="24"/>
        </w:rPr>
      </w:pPr>
      <w:r>
        <w:rPr>
          <w:bCs/>
          <w:sz w:val="24"/>
          <w:szCs w:val="24"/>
        </w:rPr>
        <w:t xml:space="preserve">16 </w:t>
      </w:r>
      <w:r w:rsidRPr="0017704F">
        <w:rPr>
          <w:bCs/>
          <w:sz w:val="24"/>
          <w:szCs w:val="24"/>
        </w:rPr>
        <w:t>Изучение</w:t>
      </w:r>
      <w:r w:rsidRPr="009F25D2">
        <w:rPr>
          <w:bCs/>
          <w:color w:val="00B050"/>
          <w:sz w:val="24"/>
          <w:szCs w:val="24"/>
        </w:rPr>
        <w:t xml:space="preserve"> </w:t>
      </w:r>
      <w:r w:rsidRPr="00EB5DEE">
        <w:rPr>
          <w:bCs/>
          <w:color w:val="000000"/>
          <w:sz w:val="24"/>
          <w:szCs w:val="24"/>
        </w:rPr>
        <w:t>и фиксация деловых, профессиональных и других свойств, качеств и способностей работников – это аттестация</w:t>
      </w:r>
    </w:p>
    <w:p w:rsidR="00437D10" w:rsidRPr="00786084" w:rsidRDefault="00437D10" w:rsidP="008635D8">
      <w:pPr>
        <w:numPr>
          <w:ilvl w:val="1"/>
          <w:numId w:val="21"/>
        </w:numPr>
        <w:rPr>
          <w:color w:val="000000"/>
          <w:sz w:val="24"/>
          <w:szCs w:val="24"/>
        </w:rPr>
      </w:pPr>
      <w:r w:rsidRPr="00786084">
        <w:rPr>
          <w:color w:val="000000"/>
          <w:sz w:val="24"/>
          <w:szCs w:val="24"/>
        </w:rPr>
        <w:t>должностей.</w:t>
      </w:r>
    </w:p>
    <w:p w:rsidR="00437D10" w:rsidRPr="00786084" w:rsidRDefault="00437D10" w:rsidP="008635D8">
      <w:pPr>
        <w:numPr>
          <w:ilvl w:val="1"/>
          <w:numId w:val="21"/>
        </w:numPr>
        <w:rPr>
          <w:color w:val="000000"/>
          <w:sz w:val="24"/>
          <w:szCs w:val="24"/>
        </w:rPr>
      </w:pPr>
      <w:r w:rsidRPr="00786084">
        <w:rPr>
          <w:color w:val="000000"/>
          <w:sz w:val="24"/>
          <w:szCs w:val="24"/>
        </w:rPr>
        <w:t>рабочих мест.</w:t>
      </w:r>
    </w:p>
    <w:p w:rsidR="00437D10" w:rsidRPr="00EB5DEE" w:rsidRDefault="00437D10" w:rsidP="008635D8">
      <w:pPr>
        <w:numPr>
          <w:ilvl w:val="1"/>
          <w:numId w:val="21"/>
        </w:numPr>
        <w:rPr>
          <w:b/>
          <w:color w:val="000000"/>
          <w:sz w:val="24"/>
          <w:szCs w:val="24"/>
        </w:rPr>
      </w:pPr>
      <w:r w:rsidRPr="00EB5DEE">
        <w:rPr>
          <w:b/>
          <w:color w:val="000000"/>
          <w:sz w:val="24"/>
          <w:szCs w:val="24"/>
        </w:rPr>
        <w:t>кадров.</w:t>
      </w:r>
      <w:r>
        <w:rPr>
          <w:color w:val="000000"/>
          <w:sz w:val="24"/>
          <w:szCs w:val="24"/>
        </w:rPr>
        <w:t xml:space="preserve">     </w:t>
      </w:r>
    </w:p>
    <w:p w:rsidR="00437D10" w:rsidRDefault="00437D10" w:rsidP="008635D8">
      <w:pPr>
        <w:numPr>
          <w:ilvl w:val="1"/>
          <w:numId w:val="21"/>
        </w:numPr>
        <w:rPr>
          <w:color w:val="000000"/>
          <w:sz w:val="24"/>
          <w:szCs w:val="24"/>
        </w:rPr>
      </w:pPr>
      <w:r w:rsidRPr="00786084">
        <w:rPr>
          <w:color w:val="000000"/>
          <w:sz w:val="24"/>
          <w:szCs w:val="24"/>
        </w:rPr>
        <w:t>предприятия.</w:t>
      </w:r>
    </w:p>
    <w:p w:rsidR="00437D10" w:rsidRDefault="00437D10" w:rsidP="00437D10">
      <w:pPr>
        <w:rPr>
          <w:color w:val="000000"/>
          <w:sz w:val="24"/>
          <w:szCs w:val="24"/>
        </w:rPr>
      </w:pPr>
    </w:p>
    <w:p w:rsidR="00437D10" w:rsidRPr="00EB5DEE" w:rsidRDefault="00437D10" w:rsidP="00437D10">
      <w:pPr>
        <w:ind w:left="360"/>
        <w:rPr>
          <w:color w:val="000000"/>
          <w:sz w:val="24"/>
          <w:szCs w:val="24"/>
        </w:rPr>
      </w:pPr>
      <w:r>
        <w:rPr>
          <w:bCs/>
          <w:sz w:val="24"/>
          <w:szCs w:val="24"/>
        </w:rPr>
        <w:t>1</w:t>
      </w:r>
      <w:r w:rsidRPr="00437D10">
        <w:rPr>
          <w:bCs/>
          <w:sz w:val="24"/>
          <w:szCs w:val="24"/>
        </w:rPr>
        <w:t>7 Среди</w:t>
      </w:r>
      <w:r w:rsidRPr="009F25D2">
        <w:rPr>
          <w:bCs/>
          <w:color w:val="00B050"/>
          <w:sz w:val="24"/>
          <w:szCs w:val="24"/>
        </w:rPr>
        <w:t xml:space="preserve"> </w:t>
      </w:r>
      <w:r w:rsidRPr="00EB5DEE">
        <w:rPr>
          <w:bCs/>
          <w:color w:val="000000"/>
          <w:sz w:val="24"/>
          <w:szCs w:val="24"/>
        </w:rPr>
        <w:t>перечисленных пунктов: 1) Установление минимально допустимого уровня образования; 2) Установление минимально допустимого стажа работы в данной области; 3) Проверка документов и рекомендаций, предъявляемых нанимаемым</w:t>
      </w:r>
      <w:r>
        <w:rPr>
          <w:bCs/>
          <w:color w:val="000000"/>
          <w:sz w:val="24"/>
          <w:szCs w:val="24"/>
        </w:rPr>
        <w:t>;</w:t>
      </w:r>
      <w:r w:rsidRPr="00EB5DEE">
        <w:rPr>
          <w:bCs/>
          <w:color w:val="000000"/>
          <w:sz w:val="24"/>
          <w:szCs w:val="24"/>
        </w:rPr>
        <w:t xml:space="preserve"> </w:t>
      </w:r>
      <w:r>
        <w:rPr>
          <w:bCs/>
          <w:color w:val="000000"/>
          <w:sz w:val="24"/>
          <w:szCs w:val="24"/>
        </w:rPr>
        <w:t>п</w:t>
      </w:r>
      <w:r w:rsidRPr="00EB5DEE">
        <w:rPr>
          <w:bCs/>
          <w:color w:val="000000"/>
          <w:sz w:val="24"/>
          <w:szCs w:val="24"/>
        </w:rPr>
        <w:t>ри контроле человеческих ресурсов обычно используется (используются)</w:t>
      </w:r>
    </w:p>
    <w:p w:rsidR="00437D10" w:rsidRPr="00786084" w:rsidRDefault="00437D10" w:rsidP="008635D8">
      <w:pPr>
        <w:numPr>
          <w:ilvl w:val="1"/>
          <w:numId w:val="22"/>
        </w:numPr>
        <w:rPr>
          <w:color w:val="000000"/>
          <w:sz w:val="24"/>
          <w:szCs w:val="24"/>
        </w:rPr>
      </w:pPr>
      <w:r w:rsidRPr="00786084">
        <w:rPr>
          <w:color w:val="000000"/>
          <w:sz w:val="24"/>
          <w:szCs w:val="24"/>
        </w:rPr>
        <w:t>только 1, 2.</w:t>
      </w:r>
    </w:p>
    <w:p w:rsidR="00437D10" w:rsidRPr="00786084" w:rsidRDefault="00437D10" w:rsidP="008635D8">
      <w:pPr>
        <w:numPr>
          <w:ilvl w:val="1"/>
          <w:numId w:val="22"/>
        </w:numPr>
        <w:rPr>
          <w:color w:val="000000"/>
          <w:sz w:val="24"/>
          <w:szCs w:val="24"/>
        </w:rPr>
      </w:pPr>
      <w:r w:rsidRPr="00786084">
        <w:rPr>
          <w:color w:val="000000"/>
          <w:sz w:val="24"/>
          <w:szCs w:val="24"/>
        </w:rPr>
        <w:t>только 2, 3.</w:t>
      </w:r>
    </w:p>
    <w:p w:rsidR="00437D10" w:rsidRPr="00EB5DEE" w:rsidRDefault="00437D10" w:rsidP="008635D8">
      <w:pPr>
        <w:numPr>
          <w:ilvl w:val="1"/>
          <w:numId w:val="22"/>
        </w:numPr>
        <w:rPr>
          <w:b/>
          <w:color w:val="000000"/>
          <w:sz w:val="24"/>
          <w:szCs w:val="24"/>
        </w:rPr>
      </w:pPr>
      <w:r w:rsidRPr="00EB5DEE">
        <w:rPr>
          <w:b/>
          <w:color w:val="000000"/>
          <w:sz w:val="24"/>
          <w:szCs w:val="24"/>
        </w:rPr>
        <w:t>1, 2, 3.</w:t>
      </w:r>
    </w:p>
    <w:p w:rsidR="00437D10" w:rsidRDefault="00437D10" w:rsidP="008635D8">
      <w:pPr>
        <w:numPr>
          <w:ilvl w:val="1"/>
          <w:numId w:val="22"/>
        </w:numPr>
        <w:rPr>
          <w:color w:val="000000"/>
          <w:sz w:val="24"/>
          <w:szCs w:val="24"/>
        </w:rPr>
      </w:pPr>
      <w:r w:rsidRPr="00786084">
        <w:rPr>
          <w:color w:val="000000"/>
          <w:sz w:val="24"/>
          <w:szCs w:val="24"/>
        </w:rPr>
        <w:t>только 1.</w:t>
      </w:r>
      <w:r>
        <w:rPr>
          <w:color w:val="000000"/>
          <w:sz w:val="24"/>
          <w:szCs w:val="24"/>
        </w:rPr>
        <w:t xml:space="preserve">    </w:t>
      </w:r>
    </w:p>
    <w:p w:rsidR="00437D10" w:rsidRPr="007D3D5F" w:rsidRDefault="00437D10" w:rsidP="00437D10">
      <w:pPr>
        <w:ind w:left="502"/>
        <w:rPr>
          <w:color w:val="000000"/>
          <w:sz w:val="24"/>
          <w:szCs w:val="24"/>
        </w:rPr>
      </w:pPr>
    </w:p>
    <w:p w:rsidR="00437D10" w:rsidRPr="005B5233" w:rsidRDefault="00437D10" w:rsidP="00437D10">
      <w:pPr>
        <w:rPr>
          <w:color w:val="000000"/>
          <w:sz w:val="24"/>
          <w:szCs w:val="24"/>
        </w:rPr>
      </w:pPr>
      <w:r>
        <w:rPr>
          <w:bCs/>
          <w:color w:val="000000"/>
          <w:sz w:val="24"/>
          <w:szCs w:val="24"/>
        </w:rPr>
        <w:t xml:space="preserve">18 </w:t>
      </w:r>
      <w:r w:rsidRPr="00650B21">
        <w:rPr>
          <w:bCs/>
          <w:color w:val="000000"/>
          <w:sz w:val="24"/>
          <w:szCs w:val="24"/>
        </w:rPr>
        <w:t>Сист</w:t>
      </w:r>
      <w:r w:rsidRPr="005B5233">
        <w:rPr>
          <w:bCs/>
          <w:color w:val="000000"/>
          <w:sz w:val="24"/>
          <w:szCs w:val="24"/>
        </w:rPr>
        <w:t>ема материального стимулирования работника за его труд в рамках нового управленческого мышления базируется на</w:t>
      </w:r>
    </w:p>
    <w:p w:rsidR="00437D10" w:rsidRPr="00786084" w:rsidRDefault="00437D10" w:rsidP="008635D8">
      <w:pPr>
        <w:numPr>
          <w:ilvl w:val="1"/>
          <w:numId w:val="23"/>
        </w:numPr>
        <w:rPr>
          <w:color w:val="000000"/>
          <w:sz w:val="24"/>
          <w:szCs w:val="24"/>
        </w:rPr>
      </w:pPr>
      <w:r w:rsidRPr="00786084">
        <w:rPr>
          <w:color w:val="000000"/>
          <w:sz w:val="24"/>
          <w:szCs w:val="24"/>
        </w:rPr>
        <w:t>времени, затраченном на труд.</w:t>
      </w:r>
    </w:p>
    <w:p w:rsidR="00437D10" w:rsidRPr="00786084" w:rsidRDefault="00437D10" w:rsidP="008635D8">
      <w:pPr>
        <w:numPr>
          <w:ilvl w:val="1"/>
          <w:numId w:val="23"/>
        </w:numPr>
        <w:rPr>
          <w:color w:val="000000"/>
          <w:sz w:val="24"/>
          <w:szCs w:val="24"/>
        </w:rPr>
      </w:pPr>
      <w:r w:rsidRPr="00786084">
        <w:rPr>
          <w:color w:val="000000"/>
          <w:sz w:val="24"/>
          <w:szCs w:val="24"/>
        </w:rPr>
        <w:t>количестве произведенной продукции.</w:t>
      </w:r>
    </w:p>
    <w:p w:rsidR="00437D10" w:rsidRPr="00786084" w:rsidRDefault="00437D10" w:rsidP="008635D8">
      <w:pPr>
        <w:numPr>
          <w:ilvl w:val="1"/>
          <w:numId w:val="23"/>
        </w:numPr>
        <w:rPr>
          <w:color w:val="000000"/>
          <w:sz w:val="24"/>
          <w:szCs w:val="24"/>
        </w:rPr>
      </w:pPr>
      <w:r w:rsidRPr="00786084">
        <w:rPr>
          <w:color w:val="000000"/>
          <w:sz w:val="24"/>
          <w:szCs w:val="24"/>
        </w:rPr>
        <w:t>стаже работы (сроке в должности).</w:t>
      </w:r>
    </w:p>
    <w:p w:rsidR="00437D10" w:rsidRDefault="00437D10" w:rsidP="008635D8">
      <w:pPr>
        <w:numPr>
          <w:ilvl w:val="1"/>
          <w:numId w:val="23"/>
        </w:numPr>
        <w:rPr>
          <w:b/>
          <w:color w:val="000000"/>
          <w:sz w:val="24"/>
          <w:szCs w:val="24"/>
        </w:rPr>
      </w:pPr>
      <w:r w:rsidRPr="005B5233">
        <w:rPr>
          <w:b/>
          <w:color w:val="000000"/>
          <w:sz w:val="24"/>
          <w:szCs w:val="24"/>
        </w:rPr>
        <w:t>уровне реальной квалификации.</w:t>
      </w:r>
    </w:p>
    <w:p w:rsidR="00437D10" w:rsidRDefault="00437D10" w:rsidP="00437D10">
      <w:pPr>
        <w:rPr>
          <w:color w:val="000000"/>
          <w:sz w:val="24"/>
          <w:szCs w:val="24"/>
        </w:rPr>
      </w:pPr>
    </w:p>
    <w:p w:rsidR="00952760" w:rsidRPr="00435637" w:rsidRDefault="00952760" w:rsidP="00952760">
      <w:pPr>
        <w:jc w:val="both"/>
        <w:rPr>
          <w:rFonts w:eastAsia="Calibri"/>
          <w:sz w:val="24"/>
          <w:szCs w:val="24"/>
        </w:rPr>
      </w:pPr>
      <w:r>
        <w:rPr>
          <w:rFonts w:eastAsia="Calibri"/>
          <w:sz w:val="24"/>
          <w:szCs w:val="24"/>
        </w:rPr>
        <w:t xml:space="preserve">19 </w:t>
      </w:r>
      <w:r w:rsidRPr="00435637">
        <w:rPr>
          <w:rFonts w:eastAsia="Calibri"/>
          <w:sz w:val="24"/>
          <w:szCs w:val="24"/>
        </w:rPr>
        <w:t>Численность руководителей планируется на основе:</w:t>
      </w:r>
    </w:p>
    <w:p w:rsidR="00952760" w:rsidRPr="00952760" w:rsidRDefault="00952760" w:rsidP="008635D8">
      <w:pPr>
        <w:pStyle w:val="a5"/>
        <w:numPr>
          <w:ilvl w:val="0"/>
          <w:numId w:val="25"/>
        </w:numPr>
        <w:jc w:val="both"/>
        <w:rPr>
          <w:rFonts w:eastAsia="Calibri"/>
        </w:rPr>
      </w:pPr>
      <w:r w:rsidRPr="00952760">
        <w:rPr>
          <w:rFonts w:eastAsia="Calibri"/>
        </w:rPr>
        <w:t xml:space="preserve">трудоемкости выполняемых работ; </w:t>
      </w:r>
    </w:p>
    <w:p w:rsidR="00952760" w:rsidRPr="00952760" w:rsidRDefault="00952760" w:rsidP="008635D8">
      <w:pPr>
        <w:pStyle w:val="a5"/>
        <w:numPr>
          <w:ilvl w:val="0"/>
          <w:numId w:val="25"/>
        </w:numPr>
        <w:jc w:val="both"/>
        <w:rPr>
          <w:rFonts w:eastAsia="Calibri"/>
        </w:rPr>
      </w:pPr>
      <w:r w:rsidRPr="00952760">
        <w:rPr>
          <w:rFonts w:eastAsia="Calibri"/>
        </w:rPr>
        <w:t xml:space="preserve"> штатного расписания подразделений;</w:t>
      </w:r>
    </w:p>
    <w:p w:rsidR="00952760" w:rsidRPr="00952760" w:rsidRDefault="00952760" w:rsidP="008635D8">
      <w:pPr>
        <w:pStyle w:val="a5"/>
        <w:numPr>
          <w:ilvl w:val="0"/>
          <w:numId w:val="25"/>
        </w:numPr>
        <w:jc w:val="both"/>
        <w:rPr>
          <w:rFonts w:eastAsia="Calibri"/>
        </w:rPr>
      </w:pPr>
      <w:r w:rsidRPr="00952760">
        <w:rPr>
          <w:rFonts w:eastAsia="Calibri"/>
          <w:b/>
        </w:rPr>
        <w:t xml:space="preserve"> норм управляемости;</w:t>
      </w:r>
      <w:r w:rsidRPr="00952760">
        <w:rPr>
          <w:rFonts w:eastAsia="Calibri"/>
        </w:rPr>
        <w:t xml:space="preserve">    </w:t>
      </w:r>
    </w:p>
    <w:p w:rsidR="00952760" w:rsidRPr="00952760" w:rsidRDefault="00952760" w:rsidP="008635D8">
      <w:pPr>
        <w:pStyle w:val="a5"/>
        <w:numPr>
          <w:ilvl w:val="0"/>
          <w:numId w:val="25"/>
        </w:numPr>
        <w:jc w:val="both"/>
        <w:rPr>
          <w:rFonts w:eastAsia="Calibri"/>
        </w:rPr>
      </w:pPr>
      <w:r w:rsidRPr="00952760">
        <w:rPr>
          <w:rFonts w:eastAsia="Calibri"/>
        </w:rPr>
        <w:t xml:space="preserve"> коэффициента сменности работы предприятия. </w:t>
      </w:r>
    </w:p>
    <w:p w:rsidR="00952760" w:rsidRPr="00435637" w:rsidRDefault="00952760" w:rsidP="00952760">
      <w:pPr>
        <w:jc w:val="both"/>
        <w:rPr>
          <w:rFonts w:eastAsia="Calibri"/>
          <w:sz w:val="24"/>
          <w:szCs w:val="24"/>
        </w:rPr>
      </w:pPr>
    </w:p>
    <w:p w:rsidR="00952760" w:rsidRPr="00435637" w:rsidRDefault="00952760" w:rsidP="00952760">
      <w:pPr>
        <w:jc w:val="both"/>
        <w:rPr>
          <w:rFonts w:eastAsia="Calibri"/>
          <w:sz w:val="24"/>
          <w:szCs w:val="24"/>
        </w:rPr>
      </w:pPr>
      <w:r>
        <w:rPr>
          <w:rFonts w:eastAsia="Calibri"/>
          <w:sz w:val="24"/>
          <w:szCs w:val="24"/>
        </w:rPr>
        <w:t xml:space="preserve">20 </w:t>
      </w:r>
      <w:r w:rsidRPr="00435637">
        <w:rPr>
          <w:rFonts w:eastAsia="Calibri"/>
          <w:sz w:val="24"/>
          <w:szCs w:val="24"/>
        </w:rPr>
        <w:t>В зависимости от субъектов, за которыми закреплено рабочее место</w:t>
      </w:r>
      <w:r>
        <w:rPr>
          <w:rFonts w:eastAsia="Calibri"/>
          <w:sz w:val="24"/>
          <w:szCs w:val="24"/>
        </w:rPr>
        <w:t>, они</w:t>
      </w:r>
      <w:r w:rsidRPr="00435637">
        <w:rPr>
          <w:rFonts w:eastAsia="Calibri"/>
          <w:sz w:val="24"/>
          <w:szCs w:val="24"/>
        </w:rPr>
        <w:t xml:space="preserve"> подразделяются на:</w:t>
      </w:r>
    </w:p>
    <w:p w:rsidR="00952760" w:rsidRPr="00952760" w:rsidRDefault="00952760" w:rsidP="008635D8">
      <w:pPr>
        <w:pStyle w:val="a5"/>
        <w:numPr>
          <w:ilvl w:val="0"/>
          <w:numId w:val="26"/>
        </w:numPr>
        <w:jc w:val="both"/>
        <w:rPr>
          <w:rFonts w:eastAsia="Calibri"/>
        </w:rPr>
      </w:pPr>
      <w:r w:rsidRPr="00952760">
        <w:rPr>
          <w:rFonts w:eastAsia="Calibri"/>
        </w:rPr>
        <w:t xml:space="preserve"> аппаратурные и дискретные;</w:t>
      </w:r>
    </w:p>
    <w:p w:rsidR="00952760" w:rsidRPr="00952760" w:rsidRDefault="00952760" w:rsidP="008635D8">
      <w:pPr>
        <w:pStyle w:val="a5"/>
        <w:numPr>
          <w:ilvl w:val="0"/>
          <w:numId w:val="26"/>
        </w:numPr>
        <w:jc w:val="both"/>
        <w:rPr>
          <w:rFonts w:eastAsia="Calibri"/>
          <w:b/>
        </w:rPr>
      </w:pPr>
      <w:r w:rsidRPr="00952760">
        <w:rPr>
          <w:rFonts w:eastAsia="Calibri"/>
          <w:b/>
        </w:rPr>
        <w:lastRenderedPageBreak/>
        <w:t xml:space="preserve"> индивидуальные и бригадные;</w:t>
      </w:r>
    </w:p>
    <w:p w:rsidR="00952760" w:rsidRPr="00952760" w:rsidRDefault="00952760" w:rsidP="008635D8">
      <w:pPr>
        <w:pStyle w:val="a5"/>
        <w:numPr>
          <w:ilvl w:val="0"/>
          <w:numId w:val="26"/>
        </w:numPr>
        <w:jc w:val="both"/>
        <w:rPr>
          <w:rFonts w:eastAsia="Calibri"/>
        </w:rPr>
      </w:pPr>
      <w:r w:rsidRPr="00952760">
        <w:rPr>
          <w:rFonts w:eastAsia="Calibri"/>
        </w:rPr>
        <w:t xml:space="preserve"> основные и вспомогательные;</w:t>
      </w:r>
    </w:p>
    <w:p w:rsidR="00952760" w:rsidRPr="00952760" w:rsidRDefault="00952760" w:rsidP="008635D8">
      <w:pPr>
        <w:pStyle w:val="a5"/>
        <w:widowControl w:val="0"/>
        <w:numPr>
          <w:ilvl w:val="0"/>
          <w:numId w:val="26"/>
        </w:numPr>
        <w:jc w:val="both"/>
        <w:rPr>
          <w:rFonts w:eastAsia="Calibri"/>
        </w:rPr>
      </w:pPr>
      <w:r w:rsidRPr="00952760">
        <w:rPr>
          <w:rFonts w:eastAsia="Calibri"/>
        </w:rPr>
        <w:t xml:space="preserve"> стационарные и передвижные.</w:t>
      </w:r>
    </w:p>
    <w:p w:rsidR="00952760" w:rsidRPr="00435637" w:rsidRDefault="00952760" w:rsidP="00952760">
      <w:pPr>
        <w:widowControl w:val="0"/>
        <w:jc w:val="both"/>
        <w:rPr>
          <w:rFonts w:eastAsia="Calibri"/>
          <w:sz w:val="24"/>
          <w:szCs w:val="24"/>
        </w:rPr>
      </w:pPr>
    </w:p>
    <w:p w:rsidR="00952760" w:rsidRPr="00435637" w:rsidRDefault="00952760" w:rsidP="00952760">
      <w:pPr>
        <w:widowControl w:val="0"/>
        <w:jc w:val="both"/>
        <w:rPr>
          <w:rFonts w:eastAsia="Calibri"/>
          <w:sz w:val="24"/>
          <w:szCs w:val="24"/>
        </w:rPr>
      </w:pPr>
      <w:r>
        <w:rPr>
          <w:rFonts w:eastAsia="Calibri"/>
          <w:sz w:val="24"/>
          <w:szCs w:val="24"/>
        </w:rPr>
        <w:t xml:space="preserve">21 </w:t>
      </w:r>
      <w:r w:rsidRPr="00435637">
        <w:rPr>
          <w:rFonts w:eastAsia="Calibri"/>
          <w:sz w:val="24"/>
          <w:szCs w:val="24"/>
        </w:rPr>
        <w:t>По месту выполнения работы рабочие места подразделяются на:</w:t>
      </w:r>
    </w:p>
    <w:p w:rsidR="00952760" w:rsidRPr="00952760" w:rsidRDefault="00952760" w:rsidP="008635D8">
      <w:pPr>
        <w:pStyle w:val="a5"/>
        <w:numPr>
          <w:ilvl w:val="0"/>
          <w:numId w:val="27"/>
        </w:numPr>
        <w:jc w:val="both"/>
        <w:rPr>
          <w:rFonts w:eastAsia="Calibri"/>
        </w:rPr>
      </w:pPr>
      <w:r w:rsidRPr="00952760">
        <w:rPr>
          <w:rFonts w:eastAsia="Calibri"/>
        </w:rPr>
        <w:t xml:space="preserve"> аппаратурные и дискретные;</w:t>
      </w:r>
    </w:p>
    <w:p w:rsidR="00952760" w:rsidRPr="00952760" w:rsidRDefault="00952760" w:rsidP="008635D8">
      <w:pPr>
        <w:pStyle w:val="a5"/>
        <w:numPr>
          <w:ilvl w:val="0"/>
          <w:numId w:val="27"/>
        </w:numPr>
        <w:jc w:val="both"/>
        <w:rPr>
          <w:rFonts w:eastAsia="Calibri"/>
          <w:b/>
        </w:rPr>
      </w:pPr>
      <w:r w:rsidRPr="00952760">
        <w:rPr>
          <w:rFonts w:eastAsia="Calibri"/>
          <w:b/>
        </w:rPr>
        <w:t xml:space="preserve"> стационарные и передвижные;</w:t>
      </w:r>
    </w:p>
    <w:p w:rsidR="00952760" w:rsidRPr="00952760" w:rsidRDefault="00952760" w:rsidP="008635D8">
      <w:pPr>
        <w:pStyle w:val="a5"/>
        <w:numPr>
          <w:ilvl w:val="0"/>
          <w:numId w:val="27"/>
        </w:numPr>
        <w:jc w:val="both"/>
        <w:rPr>
          <w:rFonts w:eastAsia="Calibri"/>
        </w:rPr>
      </w:pPr>
      <w:r w:rsidRPr="00952760">
        <w:rPr>
          <w:rFonts w:eastAsia="Calibri"/>
        </w:rPr>
        <w:t xml:space="preserve"> ручного труда, механизированные, полу автоматизированные, и автоматизированные;</w:t>
      </w:r>
    </w:p>
    <w:p w:rsidR="00952760" w:rsidRPr="00952760" w:rsidRDefault="00952760" w:rsidP="008635D8">
      <w:pPr>
        <w:pStyle w:val="a5"/>
        <w:widowControl w:val="0"/>
        <w:numPr>
          <w:ilvl w:val="0"/>
          <w:numId w:val="27"/>
        </w:numPr>
        <w:jc w:val="both"/>
        <w:rPr>
          <w:rFonts w:eastAsia="Calibri"/>
        </w:rPr>
      </w:pPr>
      <w:r w:rsidRPr="00952760">
        <w:rPr>
          <w:rFonts w:eastAsia="Calibri"/>
        </w:rPr>
        <w:t xml:space="preserve"> индивидуальные и бригадные.</w:t>
      </w:r>
    </w:p>
    <w:p w:rsidR="00952760" w:rsidRDefault="00952760" w:rsidP="00952760">
      <w:pPr>
        <w:widowControl w:val="0"/>
        <w:autoSpaceDE w:val="0"/>
        <w:autoSpaceDN w:val="0"/>
        <w:adjustRightInd w:val="0"/>
        <w:ind w:firstLine="567"/>
        <w:jc w:val="both"/>
        <w:rPr>
          <w:b/>
          <w:sz w:val="24"/>
          <w:szCs w:val="24"/>
          <w:lang w:eastAsia="ru-RU"/>
        </w:rPr>
      </w:pPr>
    </w:p>
    <w:p w:rsidR="00952760" w:rsidRPr="00435637" w:rsidRDefault="00952760" w:rsidP="00952760">
      <w:pPr>
        <w:jc w:val="both"/>
        <w:rPr>
          <w:rFonts w:eastAsia="Calibri"/>
          <w:sz w:val="24"/>
          <w:szCs w:val="24"/>
        </w:rPr>
      </w:pPr>
      <w:r>
        <w:rPr>
          <w:rFonts w:eastAsia="Calibri"/>
          <w:sz w:val="24"/>
          <w:szCs w:val="24"/>
        </w:rPr>
        <w:t xml:space="preserve">22 </w:t>
      </w:r>
      <w:r w:rsidRPr="00435637">
        <w:rPr>
          <w:rFonts w:eastAsia="Calibri"/>
          <w:sz w:val="24"/>
          <w:szCs w:val="24"/>
        </w:rPr>
        <w:t>Научная организация труда – это:</w:t>
      </w:r>
    </w:p>
    <w:p w:rsidR="00952760" w:rsidRPr="00952760" w:rsidRDefault="00952760" w:rsidP="008635D8">
      <w:pPr>
        <w:pStyle w:val="a5"/>
        <w:numPr>
          <w:ilvl w:val="0"/>
          <w:numId w:val="28"/>
        </w:numPr>
        <w:jc w:val="both"/>
        <w:rPr>
          <w:rFonts w:eastAsia="Calibri"/>
        </w:rPr>
      </w:pPr>
      <w:r w:rsidRPr="00952760">
        <w:rPr>
          <w:rFonts w:eastAsia="Calibri"/>
        </w:rPr>
        <w:t xml:space="preserve"> целенаправленная координация во времени и пространстве всех материальных, трудовых и финансовых ресурсов, имеющихся или потенциально возможных в определенных конкретных условиях;</w:t>
      </w:r>
    </w:p>
    <w:p w:rsidR="00952760" w:rsidRPr="00952760" w:rsidRDefault="00952760" w:rsidP="008635D8">
      <w:pPr>
        <w:pStyle w:val="a5"/>
        <w:numPr>
          <w:ilvl w:val="0"/>
          <w:numId w:val="28"/>
        </w:numPr>
        <w:jc w:val="both"/>
        <w:rPr>
          <w:rFonts w:eastAsia="Calibri"/>
        </w:rPr>
      </w:pPr>
      <w:r w:rsidRPr="00952760">
        <w:rPr>
          <w:rFonts w:eastAsia="Calibri"/>
        </w:rPr>
        <w:t xml:space="preserve"> совокупность основных производственных процессов, в ходе которых сырье и материалы превращаются в готовую продукцию;</w:t>
      </w:r>
    </w:p>
    <w:p w:rsidR="00952760" w:rsidRPr="00952760" w:rsidRDefault="00952760" w:rsidP="008635D8">
      <w:pPr>
        <w:pStyle w:val="a5"/>
        <w:numPr>
          <w:ilvl w:val="0"/>
          <w:numId w:val="28"/>
        </w:numPr>
        <w:jc w:val="both"/>
        <w:rPr>
          <w:rFonts w:eastAsia="Calibri"/>
          <w:b/>
        </w:rPr>
      </w:pPr>
      <w:r w:rsidRPr="00952760">
        <w:rPr>
          <w:rFonts w:eastAsia="Calibri"/>
          <w:b/>
        </w:rPr>
        <w:t xml:space="preserve"> совокупность организационно-технических мероприятий, направленных на повышение производительности труда, сохранение здоровья и работоспособности человека;</w:t>
      </w:r>
    </w:p>
    <w:p w:rsidR="00952760" w:rsidRPr="00952760" w:rsidRDefault="00952760" w:rsidP="008635D8">
      <w:pPr>
        <w:pStyle w:val="a5"/>
        <w:numPr>
          <w:ilvl w:val="0"/>
          <w:numId w:val="28"/>
        </w:numPr>
        <w:jc w:val="both"/>
        <w:rPr>
          <w:rFonts w:eastAsia="Calibri"/>
        </w:rPr>
      </w:pPr>
      <w:r w:rsidRPr="00952760">
        <w:rPr>
          <w:rFonts w:eastAsia="Calibri"/>
        </w:rPr>
        <w:t xml:space="preserve"> период времени, от запуска сырья и материалов в производство до выпуска готовой продукции;</w:t>
      </w:r>
    </w:p>
    <w:p w:rsidR="00952760" w:rsidRPr="00952760" w:rsidRDefault="00952760" w:rsidP="008635D8">
      <w:pPr>
        <w:pStyle w:val="a5"/>
        <w:numPr>
          <w:ilvl w:val="0"/>
          <w:numId w:val="28"/>
        </w:numPr>
        <w:jc w:val="both"/>
        <w:rPr>
          <w:rFonts w:eastAsia="Calibri"/>
        </w:rPr>
      </w:pPr>
      <w:r w:rsidRPr="00952760">
        <w:rPr>
          <w:rFonts w:eastAsia="Calibri"/>
        </w:rPr>
        <w:t xml:space="preserve"> совокупность входящих в состав предприятия производственных подразделений и характер взаимосвязи между ними.</w:t>
      </w:r>
    </w:p>
    <w:p w:rsidR="00952760" w:rsidRPr="00435637" w:rsidRDefault="00952760" w:rsidP="00952760">
      <w:pPr>
        <w:jc w:val="both"/>
        <w:rPr>
          <w:rFonts w:eastAsia="Calibri"/>
          <w:sz w:val="24"/>
          <w:szCs w:val="24"/>
        </w:rPr>
      </w:pPr>
    </w:p>
    <w:p w:rsidR="00952760" w:rsidRPr="00EB78E0" w:rsidRDefault="00952760" w:rsidP="00952760">
      <w:pPr>
        <w:jc w:val="both"/>
        <w:rPr>
          <w:rFonts w:eastAsia="Calibri"/>
          <w:sz w:val="24"/>
          <w:szCs w:val="24"/>
        </w:rPr>
      </w:pPr>
      <w:r>
        <w:rPr>
          <w:rFonts w:eastAsia="Calibri"/>
          <w:sz w:val="24"/>
          <w:szCs w:val="24"/>
        </w:rPr>
        <w:t xml:space="preserve">23 </w:t>
      </w:r>
      <w:r w:rsidRPr="00EB78E0">
        <w:rPr>
          <w:rFonts w:eastAsia="Calibri"/>
          <w:sz w:val="24"/>
          <w:szCs w:val="24"/>
        </w:rPr>
        <w:t>Требование к организации труда «оптимальная интенсивность труда» характеризуется тем, что:</w:t>
      </w:r>
    </w:p>
    <w:p w:rsidR="00952760" w:rsidRPr="00952760" w:rsidRDefault="00952760" w:rsidP="008635D8">
      <w:pPr>
        <w:pStyle w:val="a5"/>
        <w:numPr>
          <w:ilvl w:val="0"/>
          <w:numId w:val="29"/>
        </w:numPr>
        <w:jc w:val="both"/>
        <w:rPr>
          <w:rFonts w:eastAsia="Calibri"/>
        </w:rPr>
      </w:pPr>
      <w:r w:rsidRPr="00952760">
        <w:rPr>
          <w:rFonts w:eastAsia="Calibri"/>
        </w:rPr>
        <w:t xml:space="preserve"> в состав трудового процесса должны включаться лишь те элементы, которые обеспечивают наиболее благоприятное для работающего сочетание умственной и физической нагрузок, равномерную загрузку различных органов и ритмичность трудового процесса;</w:t>
      </w:r>
    </w:p>
    <w:p w:rsidR="00952760" w:rsidRPr="00952760" w:rsidRDefault="00952760" w:rsidP="008635D8">
      <w:pPr>
        <w:pStyle w:val="a5"/>
        <w:numPr>
          <w:ilvl w:val="0"/>
          <w:numId w:val="29"/>
        </w:numPr>
        <w:jc w:val="both"/>
        <w:rPr>
          <w:rFonts w:eastAsia="Calibri"/>
        </w:rPr>
      </w:pPr>
      <w:r w:rsidRPr="00952760">
        <w:rPr>
          <w:rFonts w:eastAsia="Calibri"/>
        </w:rPr>
        <w:t xml:space="preserve"> обеспечивается одновременная работа человека и машины, одновременная работа нескольких машин, одновременное участие в трудовом процессе обеих рук, а если требуется, то и одновременной работе рук и ног рабочего;</w:t>
      </w:r>
    </w:p>
    <w:p w:rsidR="00952760" w:rsidRPr="00952760" w:rsidRDefault="00952760" w:rsidP="008635D8">
      <w:pPr>
        <w:pStyle w:val="a5"/>
        <w:numPr>
          <w:ilvl w:val="0"/>
          <w:numId w:val="29"/>
        </w:numPr>
        <w:jc w:val="both"/>
        <w:rPr>
          <w:rFonts w:eastAsia="Calibri"/>
        </w:rPr>
      </w:pPr>
      <w:r w:rsidRPr="00952760">
        <w:rPr>
          <w:rFonts w:eastAsia="Calibri"/>
        </w:rPr>
        <w:t xml:space="preserve"> работа должна осуществляться возможно меньшим количеством простых и коротких движений за счет использования обратных движений после перемещения предметов, соблюдения постоянства расположения предметов труда и инструмента;</w:t>
      </w:r>
    </w:p>
    <w:p w:rsidR="00952760" w:rsidRPr="00952760" w:rsidRDefault="00952760" w:rsidP="008635D8">
      <w:pPr>
        <w:pStyle w:val="a5"/>
        <w:numPr>
          <w:ilvl w:val="0"/>
          <w:numId w:val="29"/>
        </w:numPr>
        <w:jc w:val="both"/>
        <w:rPr>
          <w:rFonts w:eastAsia="Calibri"/>
          <w:b/>
        </w:rPr>
      </w:pPr>
      <w:r w:rsidRPr="00952760">
        <w:rPr>
          <w:rFonts w:eastAsia="Calibri"/>
          <w:b/>
        </w:rPr>
        <w:t xml:space="preserve"> необходимо установить такой уровень интенсивности труда и степени загрузки работника, который обеспечивает высокую производительность труда при оптимальной величине нервного и физического напряжения;</w:t>
      </w:r>
    </w:p>
    <w:p w:rsidR="00952760" w:rsidRPr="00952760" w:rsidRDefault="00952760" w:rsidP="008635D8">
      <w:pPr>
        <w:pStyle w:val="a5"/>
        <w:numPr>
          <w:ilvl w:val="0"/>
          <w:numId w:val="29"/>
        </w:numPr>
        <w:jc w:val="both"/>
        <w:rPr>
          <w:rFonts w:eastAsia="Calibri"/>
        </w:rPr>
      </w:pPr>
      <w:r w:rsidRPr="00952760">
        <w:rPr>
          <w:rFonts w:eastAsia="Calibri"/>
        </w:rPr>
        <w:t xml:space="preserve"> необходимо установить продуманную, хорошо освоенную, привычную последовательность приемов и движений. </w:t>
      </w:r>
    </w:p>
    <w:p w:rsidR="00952760" w:rsidRDefault="00952760" w:rsidP="00952760">
      <w:pPr>
        <w:widowControl w:val="0"/>
        <w:autoSpaceDE w:val="0"/>
        <w:autoSpaceDN w:val="0"/>
        <w:adjustRightInd w:val="0"/>
        <w:ind w:firstLine="567"/>
        <w:jc w:val="both"/>
        <w:rPr>
          <w:b/>
          <w:sz w:val="24"/>
          <w:szCs w:val="24"/>
          <w:lang w:eastAsia="ru-RU"/>
        </w:rPr>
      </w:pPr>
    </w:p>
    <w:p w:rsidR="00952760" w:rsidRPr="00EB78E0" w:rsidRDefault="00952760" w:rsidP="00952760">
      <w:pPr>
        <w:jc w:val="both"/>
        <w:rPr>
          <w:rFonts w:eastAsia="Calibri"/>
          <w:sz w:val="24"/>
          <w:szCs w:val="24"/>
        </w:rPr>
      </w:pPr>
      <w:r>
        <w:rPr>
          <w:rFonts w:eastAsia="Calibri"/>
          <w:sz w:val="24"/>
          <w:szCs w:val="24"/>
        </w:rPr>
        <w:lastRenderedPageBreak/>
        <w:t xml:space="preserve">24 </w:t>
      </w:r>
      <w:r w:rsidRPr="00EB78E0">
        <w:rPr>
          <w:rFonts w:eastAsia="Calibri"/>
          <w:sz w:val="24"/>
          <w:szCs w:val="24"/>
        </w:rPr>
        <w:t>Объем работ, который должен выполнить специалист (группа специалистов) за определенный период времени с соблюдением установленных требований к качеству труда – это:</w:t>
      </w:r>
    </w:p>
    <w:p w:rsidR="00952760" w:rsidRPr="00952760" w:rsidRDefault="00952760" w:rsidP="008635D8">
      <w:pPr>
        <w:pStyle w:val="a5"/>
        <w:numPr>
          <w:ilvl w:val="0"/>
          <w:numId w:val="30"/>
        </w:numPr>
        <w:jc w:val="both"/>
        <w:rPr>
          <w:rFonts w:eastAsia="Calibri"/>
        </w:rPr>
      </w:pPr>
      <w:r w:rsidRPr="00952760">
        <w:rPr>
          <w:rFonts w:eastAsia="Calibri"/>
        </w:rPr>
        <w:t xml:space="preserve"> нормы времени;</w:t>
      </w:r>
    </w:p>
    <w:p w:rsidR="00952760" w:rsidRPr="00952760" w:rsidRDefault="00952760" w:rsidP="008635D8">
      <w:pPr>
        <w:pStyle w:val="a5"/>
        <w:numPr>
          <w:ilvl w:val="0"/>
          <w:numId w:val="30"/>
        </w:numPr>
        <w:jc w:val="both"/>
        <w:rPr>
          <w:rFonts w:eastAsia="Calibri"/>
          <w:b/>
        </w:rPr>
      </w:pPr>
      <w:r w:rsidRPr="00952760">
        <w:rPr>
          <w:rFonts w:eastAsia="Calibri"/>
          <w:b/>
        </w:rPr>
        <w:t xml:space="preserve"> нормированное задание;</w:t>
      </w:r>
    </w:p>
    <w:p w:rsidR="00952760" w:rsidRPr="00952760" w:rsidRDefault="00952760" w:rsidP="008635D8">
      <w:pPr>
        <w:pStyle w:val="a5"/>
        <w:numPr>
          <w:ilvl w:val="0"/>
          <w:numId w:val="30"/>
        </w:numPr>
        <w:jc w:val="both"/>
        <w:rPr>
          <w:rFonts w:eastAsia="Calibri"/>
        </w:rPr>
      </w:pPr>
      <w:r w:rsidRPr="00952760">
        <w:rPr>
          <w:rFonts w:eastAsia="Calibri"/>
        </w:rPr>
        <w:t xml:space="preserve"> нормы управляемости;</w:t>
      </w:r>
    </w:p>
    <w:p w:rsidR="00952760" w:rsidRPr="00952760" w:rsidRDefault="00952760" w:rsidP="008635D8">
      <w:pPr>
        <w:pStyle w:val="a5"/>
        <w:numPr>
          <w:ilvl w:val="0"/>
          <w:numId w:val="30"/>
        </w:numPr>
        <w:jc w:val="both"/>
        <w:rPr>
          <w:rFonts w:eastAsia="Calibri"/>
        </w:rPr>
      </w:pPr>
      <w:r w:rsidRPr="00952760">
        <w:rPr>
          <w:rFonts w:eastAsia="Calibri"/>
        </w:rPr>
        <w:t xml:space="preserve"> нормы численности.</w:t>
      </w:r>
    </w:p>
    <w:p w:rsidR="007313D1" w:rsidRPr="007A28F3" w:rsidRDefault="007313D1" w:rsidP="007313D1">
      <w:pPr>
        <w:rPr>
          <w:color w:val="000000"/>
          <w:sz w:val="24"/>
          <w:szCs w:val="24"/>
        </w:rPr>
      </w:pPr>
      <w:r>
        <w:rPr>
          <w:color w:val="000000"/>
          <w:sz w:val="24"/>
          <w:szCs w:val="24"/>
        </w:rPr>
        <w:t xml:space="preserve">25 </w:t>
      </w:r>
      <w:r w:rsidRPr="00384879">
        <w:rPr>
          <w:color w:val="000000"/>
          <w:sz w:val="24"/>
          <w:szCs w:val="24"/>
        </w:rPr>
        <w:t>Недовольство, представленное в формальном виде (письменной форме) руководству или представителю профсоюза - это</w:t>
      </w:r>
    </w:p>
    <w:p w:rsidR="007313D1" w:rsidRPr="007313D1" w:rsidRDefault="007313D1" w:rsidP="008635D8">
      <w:pPr>
        <w:pStyle w:val="a5"/>
        <w:numPr>
          <w:ilvl w:val="0"/>
          <w:numId w:val="31"/>
        </w:numPr>
        <w:rPr>
          <w:color w:val="000000"/>
        </w:rPr>
      </w:pPr>
      <w:r w:rsidRPr="007313D1">
        <w:rPr>
          <w:color w:val="000000"/>
        </w:rPr>
        <w:t xml:space="preserve"> Неудовлетворенность.                   </w:t>
      </w:r>
    </w:p>
    <w:p w:rsidR="007313D1" w:rsidRPr="007313D1" w:rsidRDefault="007313D1" w:rsidP="008635D8">
      <w:pPr>
        <w:pStyle w:val="a5"/>
        <w:numPr>
          <w:ilvl w:val="0"/>
          <w:numId w:val="31"/>
        </w:numPr>
        <w:rPr>
          <w:color w:val="000000"/>
        </w:rPr>
      </w:pPr>
      <w:r w:rsidRPr="007313D1">
        <w:rPr>
          <w:color w:val="000000"/>
        </w:rPr>
        <w:t xml:space="preserve"> Несогласие.</w:t>
      </w:r>
    </w:p>
    <w:p w:rsidR="007313D1" w:rsidRPr="007313D1" w:rsidRDefault="007313D1" w:rsidP="008635D8">
      <w:pPr>
        <w:pStyle w:val="a5"/>
        <w:numPr>
          <w:ilvl w:val="0"/>
          <w:numId w:val="31"/>
        </w:numPr>
        <w:rPr>
          <w:b/>
          <w:color w:val="000000"/>
        </w:rPr>
      </w:pPr>
      <w:r w:rsidRPr="007313D1">
        <w:rPr>
          <w:b/>
          <w:color w:val="000000"/>
        </w:rPr>
        <w:t xml:space="preserve"> Жалоба.</w:t>
      </w:r>
    </w:p>
    <w:p w:rsidR="007313D1" w:rsidRPr="007313D1" w:rsidRDefault="007313D1" w:rsidP="008635D8">
      <w:pPr>
        <w:pStyle w:val="a5"/>
        <w:numPr>
          <w:ilvl w:val="0"/>
          <w:numId w:val="31"/>
        </w:numPr>
        <w:rPr>
          <w:color w:val="000000"/>
        </w:rPr>
      </w:pPr>
      <w:r w:rsidRPr="007313D1">
        <w:rPr>
          <w:color w:val="000000"/>
        </w:rPr>
        <w:t xml:space="preserve"> Обида.</w:t>
      </w:r>
    </w:p>
    <w:p w:rsidR="007313D1" w:rsidRDefault="007313D1" w:rsidP="007313D1">
      <w:pPr>
        <w:rPr>
          <w:b/>
          <w:sz w:val="24"/>
          <w:szCs w:val="24"/>
        </w:rPr>
      </w:pPr>
      <w:r>
        <w:rPr>
          <w:b/>
          <w:sz w:val="24"/>
          <w:szCs w:val="24"/>
        </w:rPr>
        <w:t xml:space="preserve">         </w:t>
      </w:r>
    </w:p>
    <w:p w:rsidR="007313D1" w:rsidRDefault="007313D1" w:rsidP="007313D1">
      <w:pPr>
        <w:rPr>
          <w:b/>
          <w:sz w:val="24"/>
          <w:szCs w:val="24"/>
        </w:rPr>
      </w:pPr>
    </w:p>
    <w:p w:rsidR="007313D1" w:rsidRPr="002F0D2C" w:rsidRDefault="007313D1" w:rsidP="007313D1">
      <w:pPr>
        <w:rPr>
          <w:sz w:val="24"/>
          <w:szCs w:val="24"/>
        </w:rPr>
      </w:pPr>
      <w:r>
        <w:rPr>
          <w:sz w:val="24"/>
          <w:szCs w:val="24"/>
        </w:rPr>
        <w:t xml:space="preserve">26 </w:t>
      </w:r>
      <w:r w:rsidRPr="002F0D2C">
        <w:rPr>
          <w:sz w:val="24"/>
          <w:szCs w:val="24"/>
        </w:rPr>
        <w:t>В чем выражается значение дисциплины труда:</w:t>
      </w:r>
    </w:p>
    <w:p w:rsidR="007313D1" w:rsidRPr="007313D1" w:rsidRDefault="007313D1" w:rsidP="008635D8">
      <w:pPr>
        <w:pStyle w:val="a5"/>
        <w:numPr>
          <w:ilvl w:val="0"/>
          <w:numId w:val="32"/>
        </w:numPr>
        <w:rPr>
          <w:b/>
        </w:rPr>
      </w:pPr>
      <w:r w:rsidRPr="007313D1">
        <w:rPr>
          <w:b/>
        </w:rPr>
        <w:t xml:space="preserve"> способствует эффективной организации производственного процесса</w:t>
      </w:r>
    </w:p>
    <w:p w:rsidR="007313D1" w:rsidRPr="007313D1" w:rsidRDefault="007313D1" w:rsidP="008635D8">
      <w:pPr>
        <w:pStyle w:val="a5"/>
        <w:numPr>
          <w:ilvl w:val="0"/>
          <w:numId w:val="32"/>
        </w:numPr>
      </w:pPr>
      <w:r w:rsidRPr="007313D1">
        <w:t xml:space="preserve"> повышает оплату труда работников в зависимости от условий труда;</w:t>
      </w:r>
    </w:p>
    <w:p w:rsidR="007313D1" w:rsidRPr="007313D1" w:rsidRDefault="007313D1" w:rsidP="008635D8">
      <w:pPr>
        <w:pStyle w:val="a5"/>
        <w:numPr>
          <w:ilvl w:val="0"/>
          <w:numId w:val="32"/>
        </w:numPr>
      </w:pPr>
      <w:r w:rsidRPr="007313D1">
        <w:t xml:space="preserve"> повышает производительность труда работников;</w:t>
      </w:r>
    </w:p>
    <w:p w:rsidR="007313D1" w:rsidRPr="007313D1" w:rsidRDefault="007313D1" w:rsidP="008635D8">
      <w:pPr>
        <w:pStyle w:val="a5"/>
        <w:numPr>
          <w:ilvl w:val="0"/>
          <w:numId w:val="32"/>
        </w:numPr>
      </w:pPr>
      <w:r w:rsidRPr="007313D1">
        <w:t xml:space="preserve"> снижает количество нарушений работниками.</w:t>
      </w:r>
    </w:p>
    <w:p w:rsidR="007313D1" w:rsidRDefault="007313D1" w:rsidP="007313D1">
      <w:pPr>
        <w:rPr>
          <w:sz w:val="24"/>
          <w:szCs w:val="24"/>
        </w:rPr>
      </w:pPr>
    </w:p>
    <w:p w:rsidR="007313D1" w:rsidRPr="002F0D2C" w:rsidRDefault="007313D1" w:rsidP="007313D1">
      <w:pPr>
        <w:rPr>
          <w:sz w:val="24"/>
          <w:szCs w:val="24"/>
        </w:rPr>
      </w:pPr>
      <w:r>
        <w:rPr>
          <w:sz w:val="24"/>
          <w:szCs w:val="24"/>
        </w:rPr>
        <w:t xml:space="preserve">27 </w:t>
      </w:r>
      <w:r w:rsidRPr="002F0D2C">
        <w:rPr>
          <w:sz w:val="24"/>
          <w:szCs w:val="24"/>
        </w:rPr>
        <w:t>За нарушение трудовой дисциплины работодатель имеет право применить дисциплинарные взыскания:</w:t>
      </w:r>
    </w:p>
    <w:p w:rsidR="007313D1" w:rsidRPr="007313D1" w:rsidRDefault="007313D1" w:rsidP="008635D8">
      <w:pPr>
        <w:pStyle w:val="a5"/>
        <w:numPr>
          <w:ilvl w:val="0"/>
          <w:numId w:val="33"/>
        </w:numPr>
      </w:pPr>
      <w:r w:rsidRPr="007313D1">
        <w:t xml:space="preserve"> замечание;</w:t>
      </w:r>
    </w:p>
    <w:p w:rsidR="007313D1" w:rsidRPr="007313D1" w:rsidRDefault="007313D1" w:rsidP="008635D8">
      <w:pPr>
        <w:pStyle w:val="a5"/>
        <w:numPr>
          <w:ilvl w:val="0"/>
          <w:numId w:val="33"/>
        </w:numPr>
      </w:pPr>
      <w:r w:rsidRPr="007313D1">
        <w:rPr>
          <w:b/>
        </w:rPr>
        <w:t xml:space="preserve"> предупреждение;</w:t>
      </w:r>
    </w:p>
    <w:p w:rsidR="007313D1" w:rsidRPr="007313D1" w:rsidRDefault="007313D1" w:rsidP="008635D8">
      <w:pPr>
        <w:pStyle w:val="a5"/>
        <w:numPr>
          <w:ilvl w:val="0"/>
          <w:numId w:val="33"/>
        </w:numPr>
      </w:pPr>
      <w:r w:rsidRPr="007313D1">
        <w:t xml:space="preserve"> выговор;</w:t>
      </w:r>
    </w:p>
    <w:p w:rsidR="007313D1" w:rsidRPr="007313D1" w:rsidRDefault="007313D1" w:rsidP="008635D8">
      <w:pPr>
        <w:pStyle w:val="a5"/>
        <w:numPr>
          <w:ilvl w:val="0"/>
          <w:numId w:val="33"/>
        </w:numPr>
      </w:pPr>
      <w:r w:rsidRPr="007313D1">
        <w:t xml:space="preserve"> лишение премии;</w:t>
      </w:r>
    </w:p>
    <w:p w:rsidR="007313D1" w:rsidRPr="007313D1" w:rsidRDefault="007313D1" w:rsidP="008635D8">
      <w:pPr>
        <w:pStyle w:val="a5"/>
        <w:numPr>
          <w:ilvl w:val="0"/>
          <w:numId w:val="33"/>
        </w:numPr>
      </w:pPr>
      <w:r w:rsidRPr="007313D1">
        <w:t xml:space="preserve"> увольнение; </w:t>
      </w:r>
    </w:p>
    <w:p w:rsidR="007313D1" w:rsidRPr="007313D1" w:rsidRDefault="007313D1" w:rsidP="008635D8">
      <w:pPr>
        <w:pStyle w:val="a5"/>
        <w:numPr>
          <w:ilvl w:val="0"/>
          <w:numId w:val="33"/>
        </w:numPr>
      </w:pPr>
      <w:r w:rsidRPr="007313D1">
        <w:t xml:space="preserve"> штраф;</w:t>
      </w:r>
    </w:p>
    <w:p w:rsidR="007313D1" w:rsidRPr="007313D1" w:rsidRDefault="007313D1" w:rsidP="008635D8">
      <w:pPr>
        <w:pStyle w:val="a5"/>
        <w:numPr>
          <w:ilvl w:val="0"/>
          <w:numId w:val="33"/>
        </w:numPr>
      </w:pPr>
      <w:r w:rsidRPr="007313D1">
        <w:t xml:space="preserve"> строгий выговор.</w:t>
      </w:r>
    </w:p>
    <w:p w:rsidR="007313D1" w:rsidRDefault="007313D1" w:rsidP="007313D1">
      <w:pPr>
        <w:rPr>
          <w:sz w:val="24"/>
          <w:szCs w:val="24"/>
        </w:rPr>
      </w:pPr>
    </w:p>
    <w:p w:rsidR="007313D1" w:rsidRPr="002F0D2C" w:rsidRDefault="007313D1" w:rsidP="007313D1">
      <w:pPr>
        <w:rPr>
          <w:sz w:val="24"/>
          <w:szCs w:val="24"/>
        </w:rPr>
      </w:pPr>
      <w:r>
        <w:rPr>
          <w:sz w:val="24"/>
          <w:szCs w:val="24"/>
        </w:rPr>
        <w:t xml:space="preserve">28 </w:t>
      </w:r>
      <w:r w:rsidRPr="002F0D2C">
        <w:rPr>
          <w:sz w:val="24"/>
          <w:szCs w:val="24"/>
        </w:rPr>
        <w:t>Виды дисциплинарных взысканий могут устанавливаться:</w:t>
      </w:r>
    </w:p>
    <w:p w:rsidR="007313D1" w:rsidRPr="007313D1" w:rsidRDefault="007313D1" w:rsidP="008635D8">
      <w:pPr>
        <w:pStyle w:val="a5"/>
        <w:numPr>
          <w:ilvl w:val="0"/>
          <w:numId w:val="34"/>
        </w:numPr>
      </w:pPr>
      <w:r w:rsidRPr="007313D1">
        <w:t xml:space="preserve"> только федеральными законами и иными нормативными правовыми актами, принимаемыми федеральными органами государственной власти:</w:t>
      </w:r>
    </w:p>
    <w:p w:rsidR="007313D1" w:rsidRPr="007313D1" w:rsidRDefault="007313D1" w:rsidP="008635D8">
      <w:pPr>
        <w:pStyle w:val="a5"/>
        <w:numPr>
          <w:ilvl w:val="0"/>
          <w:numId w:val="34"/>
        </w:numPr>
        <w:rPr>
          <w:b/>
        </w:rPr>
      </w:pPr>
      <w:r w:rsidRPr="007313D1">
        <w:rPr>
          <w:b/>
        </w:rPr>
        <w:t xml:space="preserve"> федеральными законами и нормативными правовыми актами субъектов Российской Федерации;</w:t>
      </w:r>
    </w:p>
    <w:p w:rsidR="007313D1" w:rsidRPr="007313D1" w:rsidRDefault="007313D1" w:rsidP="008635D8">
      <w:pPr>
        <w:pStyle w:val="a5"/>
        <w:numPr>
          <w:ilvl w:val="0"/>
          <w:numId w:val="34"/>
        </w:numPr>
      </w:pPr>
      <w:r w:rsidRPr="007313D1">
        <w:t xml:space="preserve"> федеральными законами, актами субъектов Российской Федерации и органов местного самоуправления;</w:t>
      </w:r>
    </w:p>
    <w:p w:rsidR="007313D1" w:rsidRPr="007313D1" w:rsidRDefault="007313D1" w:rsidP="008635D8">
      <w:pPr>
        <w:pStyle w:val="a5"/>
        <w:numPr>
          <w:ilvl w:val="0"/>
          <w:numId w:val="34"/>
        </w:numPr>
      </w:pPr>
      <w:r w:rsidRPr="007313D1">
        <w:t xml:space="preserve"> законами и подзаконными нормативными правовыми актами, локальными нормативными актами организации.</w:t>
      </w:r>
    </w:p>
    <w:p w:rsidR="007313D1" w:rsidRDefault="007313D1" w:rsidP="007313D1">
      <w:pPr>
        <w:rPr>
          <w:sz w:val="24"/>
          <w:szCs w:val="24"/>
        </w:rPr>
      </w:pPr>
    </w:p>
    <w:p w:rsidR="007313D1" w:rsidRDefault="007313D1" w:rsidP="007313D1">
      <w:pPr>
        <w:rPr>
          <w:sz w:val="24"/>
          <w:szCs w:val="24"/>
        </w:rPr>
      </w:pPr>
    </w:p>
    <w:p w:rsidR="007313D1" w:rsidRPr="002F0D2C" w:rsidRDefault="007313D1" w:rsidP="007313D1">
      <w:pPr>
        <w:rPr>
          <w:sz w:val="24"/>
          <w:szCs w:val="24"/>
        </w:rPr>
      </w:pPr>
      <w:r>
        <w:rPr>
          <w:sz w:val="24"/>
          <w:szCs w:val="24"/>
        </w:rPr>
        <w:lastRenderedPageBreak/>
        <w:t xml:space="preserve">29 </w:t>
      </w:r>
      <w:r w:rsidRPr="002F0D2C">
        <w:rPr>
          <w:sz w:val="24"/>
          <w:szCs w:val="24"/>
        </w:rPr>
        <w:t>Дисциплинарное взыскание применяется не позднее:</w:t>
      </w:r>
    </w:p>
    <w:p w:rsidR="007313D1" w:rsidRPr="007313D1" w:rsidRDefault="007313D1" w:rsidP="008635D8">
      <w:pPr>
        <w:pStyle w:val="a5"/>
        <w:numPr>
          <w:ilvl w:val="0"/>
          <w:numId w:val="35"/>
        </w:numPr>
        <w:rPr>
          <w:b/>
        </w:rPr>
      </w:pPr>
      <w:r w:rsidRPr="007313D1">
        <w:rPr>
          <w:b/>
        </w:rPr>
        <w:t xml:space="preserve"> одного месяца со дня обнаружения дисциплинарного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 случаях, предусмотренных ТК РФ;</w:t>
      </w:r>
    </w:p>
    <w:p w:rsidR="007313D1" w:rsidRPr="007313D1" w:rsidRDefault="007313D1" w:rsidP="008635D8">
      <w:pPr>
        <w:pStyle w:val="a5"/>
        <w:numPr>
          <w:ilvl w:val="0"/>
          <w:numId w:val="35"/>
        </w:numPr>
      </w:pPr>
      <w:r w:rsidRPr="007313D1">
        <w:t xml:space="preserve"> одного месяца со дня обнаружения дисциплинарного проступка, не считая времени болезни работника и пребывания его в отпуске;</w:t>
      </w:r>
    </w:p>
    <w:p w:rsidR="007313D1" w:rsidRPr="007313D1" w:rsidRDefault="007313D1" w:rsidP="008635D8">
      <w:pPr>
        <w:pStyle w:val="a5"/>
        <w:numPr>
          <w:ilvl w:val="0"/>
          <w:numId w:val="35"/>
        </w:numPr>
      </w:pPr>
      <w:r w:rsidRPr="007313D1">
        <w:t xml:space="preserve"> одного месяца со дня обнаружения дисциплинарного проступка, не считая времени болезни работника, а также времени, необходимого на учет мнения представительного органа работников;</w:t>
      </w:r>
    </w:p>
    <w:p w:rsidR="007313D1" w:rsidRPr="007313D1" w:rsidRDefault="007313D1" w:rsidP="008635D8">
      <w:pPr>
        <w:pStyle w:val="a5"/>
        <w:numPr>
          <w:ilvl w:val="0"/>
          <w:numId w:val="35"/>
        </w:numPr>
      </w:pPr>
      <w:r w:rsidRPr="007313D1">
        <w:t xml:space="preserve"> двух месяцев со дня обнаружения дисциплинарного проступка, не считая времени болезни работника и пребывания его в отпуске.</w:t>
      </w:r>
    </w:p>
    <w:p w:rsidR="007313D1" w:rsidRDefault="007313D1" w:rsidP="007313D1">
      <w:pPr>
        <w:rPr>
          <w:sz w:val="24"/>
          <w:szCs w:val="24"/>
        </w:rPr>
      </w:pPr>
    </w:p>
    <w:p w:rsidR="007313D1" w:rsidRPr="002F0D2C" w:rsidRDefault="007313D1" w:rsidP="007313D1">
      <w:pPr>
        <w:rPr>
          <w:sz w:val="24"/>
          <w:szCs w:val="24"/>
        </w:rPr>
      </w:pPr>
      <w:r>
        <w:rPr>
          <w:sz w:val="24"/>
          <w:szCs w:val="24"/>
        </w:rPr>
        <w:t xml:space="preserve">30 </w:t>
      </w:r>
      <w:r w:rsidRPr="002F0D2C">
        <w:rPr>
          <w:sz w:val="24"/>
          <w:szCs w:val="24"/>
        </w:rPr>
        <w:t>За каждый дисциплинарный проступок может быть применено:</w:t>
      </w:r>
    </w:p>
    <w:p w:rsidR="007313D1" w:rsidRPr="007313D1" w:rsidRDefault="007313D1" w:rsidP="008635D8">
      <w:pPr>
        <w:pStyle w:val="a5"/>
        <w:numPr>
          <w:ilvl w:val="0"/>
          <w:numId w:val="36"/>
        </w:numPr>
        <w:rPr>
          <w:b/>
        </w:rPr>
      </w:pPr>
      <w:r w:rsidRPr="007313D1">
        <w:rPr>
          <w:b/>
        </w:rPr>
        <w:t>только одно дисциплинарное взыскание;</w:t>
      </w:r>
    </w:p>
    <w:p w:rsidR="007313D1" w:rsidRPr="007313D1" w:rsidRDefault="007313D1" w:rsidP="008635D8">
      <w:pPr>
        <w:pStyle w:val="a5"/>
        <w:numPr>
          <w:ilvl w:val="0"/>
          <w:numId w:val="36"/>
        </w:numPr>
      </w:pPr>
      <w:r w:rsidRPr="007313D1">
        <w:t xml:space="preserve"> не более двух дисциплинарных взысканий;</w:t>
      </w:r>
    </w:p>
    <w:p w:rsidR="007313D1" w:rsidRPr="007313D1" w:rsidRDefault="007313D1" w:rsidP="008635D8">
      <w:pPr>
        <w:pStyle w:val="a5"/>
        <w:numPr>
          <w:ilvl w:val="0"/>
          <w:numId w:val="36"/>
        </w:numPr>
      </w:pPr>
      <w:r w:rsidRPr="007313D1">
        <w:t xml:space="preserve"> не менее одного дисциплинарного взыскания;</w:t>
      </w:r>
    </w:p>
    <w:p w:rsidR="007313D1" w:rsidRDefault="007313D1" w:rsidP="008635D8">
      <w:pPr>
        <w:pStyle w:val="a5"/>
        <w:numPr>
          <w:ilvl w:val="0"/>
          <w:numId w:val="36"/>
        </w:numPr>
      </w:pPr>
      <w:r w:rsidRPr="007313D1">
        <w:t xml:space="preserve"> наряду с увольнением работнику может быть объявлен выговор или замечание.</w:t>
      </w:r>
    </w:p>
    <w:p w:rsidR="000952EF" w:rsidRDefault="00512D41" w:rsidP="00C20BA0">
      <w:pPr>
        <w:rPr>
          <w:bCs/>
          <w:sz w:val="24"/>
          <w:szCs w:val="24"/>
        </w:rPr>
      </w:pPr>
      <w:r>
        <w:rPr>
          <w:bCs/>
          <w:sz w:val="24"/>
          <w:szCs w:val="24"/>
        </w:rPr>
        <w:t xml:space="preserve">31 Установите соответствие </w:t>
      </w:r>
      <w:r w:rsidR="00336BC6">
        <w:rPr>
          <w:bCs/>
          <w:sz w:val="24"/>
          <w:szCs w:val="24"/>
        </w:rPr>
        <w:t>вида</w:t>
      </w:r>
      <w:r>
        <w:rPr>
          <w:bCs/>
          <w:sz w:val="24"/>
          <w:szCs w:val="24"/>
        </w:rPr>
        <w:t xml:space="preserve"> метода управления кадрами с его характеристикой:</w:t>
      </w:r>
    </w:p>
    <w:p w:rsidR="00512D41" w:rsidRPr="007313D1" w:rsidRDefault="00512D41" w:rsidP="00C20BA0">
      <w:pPr>
        <w:rPr>
          <w:bCs/>
          <w:sz w:val="24"/>
          <w:szCs w:val="24"/>
        </w:rPr>
      </w:pPr>
      <w:r>
        <w:rPr>
          <w:bCs/>
          <w:sz w:val="24"/>
          <w:szCs w:val="24"/>
        </w:rPr>
        <w:t xml:space="preserve">           </w:t>
      </w:r>
    </w:p>
    <w:tbl>
      <w:tblPr>
        <w:tblStyle w:val="ac"/>
        <w:tblW w:w="0" w:type="auto"/>
        <w:tblLook w:val="04A0" w:firstRow="1" w:lastRow="0" w:firstColumn="1" w:lastColumn="0" w:noHBand="0" w:noVBand="1"/>
      </w:tblPr>
      <w:tblGrid>
        <w:gridCol w:w="4785"/>
        <w:gridCol w:w="4786"/>
      </w:tblGrid>
      <w:tr w:rsidR="00512D41" w:rsidTr="00512D41">
        <w:tc>
          <w:tcPr>
            <w:tcW w:w="4785" w:type="dxa"/>
          </w:tcPr>
          <w:p w:rsidR="00512D41" w:rsidRPr="00080BEB" w:rsidRDefault="00512D41" w:rsidP="00C20BA0">
            <w:pPr>
              <w:rPr>
                <w:bCs/>
                <w:sz w:val="24"/>
                <w:szCs w:val="24"/>
              </w:rPr>
            </w:pPr>
            <w:r>
              <w:rPr>
                <w:bCs/>
                <w:sz w:val="24"/>
                <w:szCs w:val="24"/>
                <w:lang w:val="en-US"/>
              </w:rPr>
              <w:t>a)</w:t>
            </w:r>
            <w:r w:rsidR="006D0F24">
              <w:rPr>
                <w:bCs/>
                <w:sz w:val="24"/>
                <w:szCs w:val="24"/>
                <w:lang w:val="en-US"/>
              </w:rPr>
              <w:t xml:space="preserve"> </w:t>
            </w:r>
            <w:r w:rsidR="00080BEB">
              <w:rPr>
                <w:bCs/>
                <w:sz w:val="24"/>
                <w:szCs w:val="24"/>
              </w:rPr>
              <w:t>административные -</w:t>
            </w:r>
          </w:p>
        </w:tc>
        <w:tc>
          <w:tcPr>
            <w:tcW w:w="4786" w:type="dxa"/>
          </w:tcPr>
          <w:p w:rsidR="00512D41" w:rsidRPr="00080BEB" w:rsidRDefault="006D0F24" w:rsidP="000621C0">
            <w:pPr>
              <w:rPr>
                <w:bCs/>
                <w:sz w:val="24"/>
                <w:szCs w:val="24"/>
              </w:rPr>
            </w:pPr>
            <w:r w:rsidRPr="000621C0">
              <w:rPr>
                <w:bCs/>
                <w:sz w:val="24"/>
                <w:szCs w:val="24"/>
              </w:rPr>
              <w:t>1)</w:t>
            </w:r>
            <w:r w:rsidR="00080BEB">
              <w:rPr>
                <w:bCs/>
                <w:sz w:val="24"/>
                <w:szCs w:val="24"/>
              </w:rPr>
              <w:t xml:space="preserve"> </w:t>
            </w:r>
            <w:r w:rsidR="00336BC6">
              <w:rPr>
                <w:bCs/>
                <w:sz w:val="24"/>
                <w:szCs w:val="24"/>
              </w:rPr>
              <w:t xml:space="preserve">методы </w:t>
            </w:r>
            <w:r w:rsidR="000621C0">
              <w:rPr>
                <w:bCs/>
                <w:sz w:val="24"/>
                <w:szCs w:val="24"/>
              </w:rPr>
              <w:t>носят косвенный характер управленческого воздействия, такими методами осуществляют материальное стимулирование коллективов и отдельных работников</w:t>
            </w:r>
          </w:p>
        </w:tc>
      </w:tr>
      <w:tr w:rsidR="00512D41" w:rsidTr="00512D41">
        <w:tc>
          <w:tcPr>
            <w:tcW w:w="4785" w:type="dxa"/>
          </w:tcPr>
          <w:p w:rsidR="00512D41" w:rsidRPr="00080BEB" w:rsidRDefault="00512D41" w:rsidP="00C20BA0">
            <w:pPr>
              <w:rPr>
                <w:bCs/>
                <w:sz w:val="24"/>
                <w:szCs w:val="24"/>
              </w:rPr>
            </w:pPr>
            <w:r>
              <w:rPr>
                <w:bCs/>
                <w:sz w:val="24"/>
                <w:szCs w:val="24"/>
                <w:lang w:val="en-US"/>
              </w:rPr>
              <w:t>b)</w:t>
            </w:r>
            <w:r w:rsidR="00080BEB">
              <w:rPr>
                <w:bCs/>
                <w:sz w:val="24"/>
                <w:szCs w:val="24"/>
              </w:rPr>
              <w:t xml:space="preserve"> экономические       -</w:t>
            </w:r>
          </w:p>
        </w:tc>
        <w:tc>
          <w:tcPr>
            <w:tcW w:w="4786" w:type="dxa"/>
          </w:tcPr>
          <w:p w:rsidR="00512D41" w:rsidRPr="00C37605" w:rsidRDefault="006D0F24" w:rsidP="00C20BA0">
            <w:pPr>
              <w:rPr>
                <w:bCs/>
                <w:sz w:val="24"/>
                <w:szCs w:val="24"/>
              </w:rPr>
            </w:pPr>
            <w:r w:rsidRPr="00C37605">
              <w:rPr>
                <w:bCs/>
                <w:sz w:val="24"/>
                <w:szCs w:val="24"/>
              </w:rPr>
              <w:t>2)</w:t>
            </w:r>
            <w:r w:rsidR="00C37605">
              <w:rPr>
                <w:bCs/>
                <w:sz w:val="24"/>
                <w:szCs w:val="24"/>
              </w:rPr>
              <w:t xml:space="preserve"> методы, позволяющие установить назначение и место сотрудника в коллективе, обеспечить эффективные коммуникации</w:t>
            </w:r>
          </w:p>
        </w:tc>
      </w:tr>
      <w:tr w:rsidR="00512D41" w:rsidTr="00512D41">
        <w:tc>
          <w:tcPr>
            <w:tcW w:w="4785" w:type="dxa"/>
          </w:tcPr>
          <w:p w:rsidR="00512D41" w:rsidRPr="00080BEB" w:rsidRDefault="00512D41" w:rsidP="00C20BA0">
            <w:pPr>
              <w:rPr>
                <w:bCs/>
                <w:sz w:val="24"/>
                <w:szCs w:val="24"/>
              </w:rPr>
            </w:pPr>
            <w:r>
              <w:rPr>
                <w:bCs/>
                <w:sz w:val="24"/>
                <w:szCs w:val="24"/>
                <w:lang w:val="en-US"/>
              </w:rPr>
              <w:t>c)</w:t>
            </w:r>
            <w:r w:rsidR="00080BEB">
              <w:rPr>
                <w:bCs/>
                <w:sz w:val="24"/>
                <w:szCs w:val="24"/>
              </w:rPr>
              <w:t xml:space="preserve"> психологические    -</w:t>
            </w:r>
          </w:p>
        </w:tc>
        <w:tc>
          <w:tcPr>
            <w:tcW w:w="4786" w:type="dxa"/>
          </w:tcPr>
          <w:p w:rsidR="00512D41" w:rsidRPr="00080BEB" w:rsidRDefault="006D0F24" w:rsidP="00080BEB">
            <w:pPr>
              <w:rPr>
                <w:bCs/>
                <w:sz w:val="24"/>
                <w:szCs w:val="24"/>
              </w:rPr>
            </w:pPr>
            <w:r w:rsidRPr="00080BEB">
              <w:rPr>
                <w:bCs/>
                <w:sz w:val="24"/>
                <w:szCs w:val="24"/>
              </w:rPr>
              <w:t>3)</w:t>
            </w:r>
            <w:r w:rsidR="00080BEB">
              <w:rPr>
                <w:bCs/>
                <w:sz w:val="24"/>
                <w:szCs w:val="24"/>
              </w:rPr>
              <w:t xml:space="preserve"> методы, базирующиеся на отношениях единоначалия, власти, дисциплине и ответственности</w:t>
            </w:r>
          </w:p>
        </w:tc>
      </w:tr>
      <w:tr w:rsidR="00512D41" w:rsidTr="00512D41">
        <w:tc>
          <w:tcPr>
            <w:tcW w:w="4785" w:type="dxa"/>
          </w:tcPr>
          <w:p w:rsidR="00512D41" w:rsidRPr="00080BEB" w:rsidRDefault="00512D41" w:rsidP="00C37605">
            <w:pPr>
              <w:rPr>
                <w:bCs/>
                <w:sz w:val="24"/>
                <w:szCs w:val="24"/>
              </w:rPr>
            </w:pPr>
            <w:r>
              <w:rPr>
                <w:bCs/>
                <w:sz w:val="24"/>
                <w:szCs w:val="24"/>
                <w:lang w:val="en-US"/>
              </w:rPr>
              <w:t>d)</w:t>
            </w:r>
            <w:r w:rsidR="00080BEB">
              <w:rPr>
                <w:bCs/>
                <w:sz w:val="24"/>
                <w:szCs w:val="24"/>
              </w:rPr>
              <w:t xml:space="preserve"> соци</w:t>
            </w:r>
            <w:r w:rsidR="00C37605">
              <w:rPr>
                <w:bCs/>
                <w:sz w:val="24"/>
                <w:szCs w:val="24"/>
              </w:rPr>
              <w:t>ологические    -</w:t>
            </w:r>
          </w:p>
        </w:tc>
        <w:tc>
          <w:tcPr>
            <w:tcW w:w="4786" w:type="dxa"/>
          </w:tcPr>
          <w:p w:rsidR="00512D41" w:rsidRPr="00C37605" w:rsidRDefault="006D0F24" w:rsidP="00C20BA0">
            <w:pPr>
              <w:rPr>
                <w:bCs/>
                <w:sz w:val="24"/>
                <w:szCs w:val="24"/>
              </w:rPr>
            </w:pPr>
            <w:r w:rsidRPr="00C37605">
              <w:rPr>
                <w:bCs/>
                <w:sz w:val="24"/>
                <w:szCs w:val="24"/>
              </w:rPr>
              <w:t>4)</w:t>
            </w:r>
            <w:r w:rsidR="00C37605">
              <w:rPr>
                <w:bCs/>
                <w:sz w:val="24"/>
                <w:szCs w:val="24"/>
              </w:rPr>
              <w:t xml:space="preserve"> методы, направленные на конкретную личность работника, обращены к внутреннему миру человека</w:t>
            </w:r>
            <w:r w:rsidR="000621C0">
              <w:rPr>
                <w:bCs/>
                <w:sz w:val="24"/>
                <w:szCs w:val="24"/>
              </w:rPr>
              <w:t>, е</w:t>
            </w:r>
            <w:r w:rsidR="00C37605">
              <w:rPr>
                <w:bCs/>
                <w:sz w:val="24"/>
                <w:szCs w:val="24"/>
              </w:rPr>
              <w:t>го личности, интеллекту</w:t>
            </w:r>
          </w:p>
        </w:tc>
      </w:tr>
    </w:tbl>
    <w:p w:rsidR="00512D41" w:rsidRPr="007313D1" w:rsidRDefault="00512D41" w:rsidP="00C20BA0">
      <w:pPr>
        <w:rPr>
          <w:bCs/>
          <w:sz w:val="24"/>
          <w:szCs w:val="24"/>
        </w:rPr>
      </w:pPr>
    </w:p>
    <w:p w:rsidR="000952EF" w:rsidRDefault="000952EF" w:rsidP="00C20BA0">
      <w:pPr>
        <w:rPr>
          <w:b/>
          <w:bCs/>
          <w:sz w:val="24"/>
          <w:szCs w:val="24"/>
        </w:rPr>
      </w:pPr>
    </w:p>
    <w:p w:rsidR="00336BC6" w:rsidRPr="00336BC6" w:rsidRDefault="00336BC6" w:rsidP="00336BC6">
      <w:pPr>
        <w:ind w:firstLine="709"/>
        <w:rPr>
          <w:b/>
          <w:color w:val="00B050"/>
          <w:sz w:val="28"/>
          <w:szCs w:val="28"/>
        </w:rPr>
      </w:pPr>
      <w:r w:rsidRPr="00336BC6">
        <w:rPr>
          <w:b/>
          <w:sz w:val="28"/>
          <w:szCs w:val="28"/>
        </w:rPr>
        <w:t xml:space="preserve">А.1 Вопросы для устного собеседования </w:t>
      </w:r>
    </w:p>
    <w:p w:rsidR="00336BC6" w:rsidRPr="00336BC6" w:rsidRDefault="00336BC6" w:rsidP="00336BC6">
      <w:pPr>
        <w:ind w:firstLine="709"/>
        <w:rPr>
          <w:b/>
          <w:sz w:val="28"/>
          <w:szCs w:val="28"/>
        </w:rPr>
      </w:pPr>
    </w:p>
    <w:p w:rsidR="00336BC6" w:rsidRPr="00336BC6" w:rsidRDefault="00336BC6" w:rsidP="00336BC6">
      <w:pPr>
        <w:widowControl w:val="0"/>
        <w:numPr>
          <w:ilvl w:val="0"/>
          <w:numId w:val="37"/>
        </w:numPr>
        <w:suppressAutoHyphens/>
        <w:ind w:left="0" w:firstLine="709"/>
        <w:outlineLvl w:val="1"/>
        <w:rPr>
          <w:b/>
          <w:bCs/>
          <w:sz w:val="28"/>
          <w:szCs w:val="28"/>
        </w:rPr>
      </w:pPr>
      <w:r w:rsidRPr="00336BC6">
        <w:rPr>
          <w:b/>
          <w:sz w:val="28"/>
          <w:szCs w:val="28"/>
        </w:rPr>
        <w:t>Раскройте содержание поняти</w:t>
      </w:r>
      <w:r>
        <w:rPr>
          <w:b/>
          <w:sz w:val="28"/>
          <w:szCs w:val="28"/>
        </w:rPr>
        <w:t>е</w:t>
      </w:r>
      <w:r w:rsidRPr="00336BC6">
        <w:rPr>
          <w:b/>
          <w:sz w:val="28"/>
          <w:szCs w:val="28"/>
        </w:rPr>
        <w:t xml:space="preserve"> </w:t>
      </w:r>
      <w:r>
        <w:rPr>
          <w:b/>
          <w:bCs/>
          <w:sz w:val="28"/>
          <w:szCs w:val="28"/>
        </w:rPr>
        <w:t>п</w:t>
      </w:r>
      <w:r w:rsidRPr="00336BC6">
        <w:rPr>
          <w:b/>
          <w:bCs/>
          <w:sz w:val="28"/>
          <w:szCs w:val="28"/>
        </w:rPr>
        <w:t>оняти</w:t>
      </w:r>
      <w:r>
        <w:rPr>
          <w:b/>
          <w:bCs/>
          <w:sz w:val="28"/>
          <w:szCs w:val="28"/>
        </w:rPr>
        <w:t>й</w:t>
      </w:r>
      <w:r w:rsidRPr="00336BC6">
        <w:rPr>
          <w:b/>
          <w:bCs/>
          <w:sz w:val="28"/>
          <w:szCs w:val="28"/>
        </w:rPr>
        <w:t xml:space="preserve"> «рынок труда», «трудовые ресурсы», «кадры», «персонал».</w:t>
      </w:r>
    </w:p>
    <w:p w:rsidR="00336BC6" w:rsidRPr="00336BC6" w:rsidRDefault="00336BC6" w:rsidP="00336BC6">
      <w:pPr>
        <w:widowControl w:val="0"/>
        <w:tabs>
          <w:tab w:val="left" w:pos="0"/>
        </w:tabs>
        <w:suppressAutoHyphens/>
        <w:ind w:left="709"/>
        <w:jc w:val="both"/>
        <w:outlineLvl w:val="1"/>
        <w:rPr>
          <w:sz w:val="28"/>
          <w:szCs w:val="28"/>
        </w:rPr>
      </w:pPr>
    </w:p>
    <w:p w:rsidR="00336BC6" w:rsidRPr="00336BC6" w:rsidRDefault="00625388" w:rsidP="00336BC6">
      <w:pPr>
        <w:widowControl w:val="0"/>
        <w:tabs>
          <w:tab w:val="left" w:pos="0"/>
        </w:tabs>
        <w:suppressAutoHyphens/>
        <w:ind w:firstLine="709"/>
        <w:jc w:val="both"/>
        <w:outlineLvl w:val="1"/>
        <w:rPr>
          <w:i/>
          <w:sz w:val="28"/>
          <w:szCs w:val="26"/>
        </w:rPr>
      </w:pPr>
      <w:r w:rsidRPr="007A774C">
        <w:rPr>
          <w:b/>
          <w:i/>
          <w:sz w:val="28"/>
          <w:szCs w:val="26"/>
        </w:rPr>
        <w:t>«</w:t>
      </w:r>
      <w:r w:rsidR="00AF681F" w:rsidRPr="007A774C">
        <w:rPr>
          <w:b/>
          <w:i/>
          <w:sz w:val="28"/>
          <w:szCs w:val="26"/>
        </w:rPr>
        <w:t>Рынок труда</w:t>
      </w:r>
      <w:r>
        <w:rPr>
          <w:i/>
          <w:sz w:val="28"/>
          <w:szCs w:val="26"/>
        </w:rPr>
        <w:t>»</w:t>
      </w:r>
      <w:r w:rsidR="00AF681F">
        <w:rPr>
          <w:i/>
          <w:sz w:val="28"/>
          <w:szCs w:val="26"/>
        </w:rPr>
        <w:t xml:space="preserve"> </w:t>
      </w:r>
      <w:r>
        <w:rPr>
          <w:i/>
          <w:sz w:val="28"/>
          <w:szCs w:val="26"/>
        </w:rPr>
        <w:t>представляет собой совокупность трудовых отношений по поводу найма и использования работников в общественном производстве.</w:t>
      </w:r>
    </w:p>
    <w:p w:rsidR="00336BC6" w:rsidRDefault="00625388" w:rsidP="00336BC6">
      <w:pPr>
        <w:widowControl w:val="0"/>
        <w:tabs>
          <w:tab w:val="left" w:pos="993"/>
        </w:tabs>
        <w:suppressAutoHyphens/>
        <w:ind w:firstLine="709"/>
        <w:jc w:val="both"/>
        <w:outlineLvl w:val="1"/>
        <w:rPr>
          <w:i/>
          <w:sz w:val="28"/>
          <w:szCs w:val="28"/>
        </w:rPr>
      </w:pPr>
      <w:r w:rsidRPr="007A774C">
        <w:rPr>
          <w:b/>
          <w:i/>
          <w:sz w:val="28"/>
          <w:szCs w:val="28"/>
        </w:rPr>
        <w:lastRenderedPageBreak/>
        <w:t>«</w:t>
      </w:r>
      <w:r w:rsidR="00336BC6" w:rsidRPr="007A774C">
        <w:rPr>
          <w:b/>
          <w:i/>
          <w:sz w:val="28"/>
          <w:szCs w:val="28"/>
        </w:rPr>
        <w:t>Трудовые ресурсы</w:t>
      </w:r>
      <w:r w:rsidRPr="007A774C">
        <w:rPr>
          <w:b/>
          <w:i/>
          <w:sz w:val="28"/>
          <w:szCs w:val="28"/>
        </w:rPr>
        <w:t>»</w:t>
      </w:r>
      <w:r w:rsidR="00AF681F">
        <w:rPr>
          <w:i/>
          <w:sz w:val="28"/>
          <w:szCs w:val="28"/>
        </w:rPr>
        <w:t xml:space="preserve"> это трудоспособная часть населения страны, которая в силу психофизиологических и интеллектуальных качеств способна производить материальные блага или услуги. Состоят из трудоспособных граждан в трудоспособном возрасте (определяется законодательством) и работающих в экономике страны</w:t>
      </w:r>
      <w:r w:rsidR="005C75C7">
        <w:rPr>
          <w:i/>
          <w:sz w:val="28"/>
          <w:szCs w:val="28"/>
        </w:rPr>
        <w:t xml:space="preserve"> </w:t>
      </w:r>
      <w:r w:rsidR="00AF681F">
        <w:rPr>
          <w:i/>
          <w:sz w:val="28"/>
          <w:szCs w:val="28"/>
        </w:rPr>
        <w:t>граждан моложе и старше трудоспособного возраста.</w:t>
      </w:r>
    </w:p>
    <w:p w:rsidR="00AF681F" w:rsidRDefault="00625388" w:rsidP="00336BC6">
      <w:pPr>
        <w:widowControl w:val="0"/>
        <w:tabs>
          <w:tab w:val="left" w:pos="993"/>
        </w:tabs>
        <w:suppressAutoHyphens/>
        <w:ind w:firstLine="709"/>
        <w:jc w:val="both"/>
        <w:outlineLvl w:val="1"/>
        <w:rPr>
          <w:i/>
          <w:sz w:val="28"/>
          <w:szCs w:val="28"/>
        </w:rPr>
      </w:pPr>
      <w:r w:rsidRPr="007A774C">
        <w:rPr>
          <w:b/>
          <w:i/>
          <w:sz w:val="28"/>
          <w:szCs w:val="28"/>
        </w:rPr>
        <w:t>«</w:t>
      </w:r>
      <w:r w:rsidR="00E275AA" w:rsidRPr="007A774C">
        <w:rPr>
          <w:b/>
          <w:i/>
          <w:sz w:val="28"/>
          <w:szCs w:val="28"/>
        </w:rPr>
        <w:t>Кадры</w:t>
      </w:r>
      <w:r w:rsidRPr="007A774C">
        <w:rPr>
          <w:b/>
          <w:i/>
          <w:sz w:val="28"/>
          <w:szCs w:val="28"/>
        </w:rPr>
        <w:t>»</w:t>
      </w:r>
      <w:r w:rsidR="00E275AA">
        <w:rPr>
          <w:i/>
          <w:sz w:val="28"/>
          <w:szCs w:val="28"/>
        </w:rPr>
        <w:t xml:space="preserve"> – совокупность трудовых ресурсов, которые находятся в распоряжении предприятия; совокупность всех работников предприятия, занятых трудовой деятельностью, а также входящих в штатный состав.</w:t>
      </w:r>
    </w:p>
    <w:p w:rsidR="00E275AA" w:rsidRDefault="00625388" w:rsidP="00336BC6">
      <w:pPr>
        <w:widowControl w:val="0"/>
        <w:tabs>
          <w:tab w:val="left" w:pos="993"/>
        </w:tabs>
        <w:suppressAutoHyphens/>
        <w:ind w:firstLine="709"/>
        <w:jc w:val="both"/>
        <w:outlineLvl w:val="1"/>
        <w:rPr>
          <w:i/>
          <w:sz w:val="28"/>
          <w:szCs w:val="28"/>
        </w:rPr>
      </w:pPr>
      <w:r w:rsidRPr="007A774C">
        <w:rPr>
          <w:b/>
          <w:i/>
          <w:sz w:val="28"/>
          <w:szCs w:val="28"/>
        </w:rPr>
        <w:t>«</w:t>
      </w:r>
      <w:r w:rsidR="00E275AA" w:rsidRPr="007A774C">
        <w:rPr>
          <w:b/>
          <w:i/>
          <w:sz w:val="28"/>
          <w:szCs w:val="28"/>
        </w:rPr>
        <w:t>Персонал</w:t>
      </w:r>
      <w:r w:rsidRPr="007A774C">
        <w:rPr>
          <w:b/>
          <w:i/>
          <w:sz w:val="28"/>
          <w:szCs w:val="28"/>
        </w:rPr>
        <w:t>»</w:t>
      </w:r>
      <w:r w:rsidR="00E275AA">
        <w:rPr>
          <w:i/>
          <w:sz w:val="28"/>
          <w:szCs w:val="28"/>
        </w:rPr>
        <w:t xml:space="preserve"> </w:t>
      </w:r>
      <w:r>
        <w:rPr>
          <w:i/>
          <w:sz w:val="28"/>
          <w:szCs w:val="28"/>
        </w:rPr>
        <w:t>–</w:t>
      </w:r>
      <w:r w:rsidR="00E275AA">
        <w:rPr>
          <w:i/>
          <w:sz w:val="28"/>
          <w:szCs w:val="28"/>
        </w:rPr>
        <w:t xml:space="preserve"> </w:t>
      </w:r>
      <w:r>
        <w:rPr>
          <w:i/>
          <w:sz w:val="28"/>
          <w:szCs w:val="28"/>
        </w:rPr>
        <w:t>это личный состав предприятий, включающий всех наемных работников, а также работающих собственников и совладельцев.</w:t>
      </w:r>
    </w:p>
    <w:p w:rsidR="00625388" w:rsidRDefault="00625388" w:rsidP="00336BC6">
      <w:pPr>
        <w:widowControl w:val="0"/>
        <w:tabs>
          <w:tab w:val="left" w:pos="993"/>
        </w:tabs>
        <w:suppressAutoHyphens/>
        <w:ind w:firstLine="709"/>
        <w:jc w:val="both"/>
        <w:outlineLvl w:val="1"/>
        <w:rPr>
          <w:i/>
          <w:sz w:val="28"/>
          <w:szCs w:val="28"/>
        </w:rPr>
      </w:pPr>
      <w:r>
        <w:rPr>
          <w:i/>
          <w:sz w:val="28"/>
          <w:szCs w:val="28"/>
        </w:rPr>
        <w:t>Понятия «кадры» и «персонал» используются как синонимы.</w:t>
      </w:r>
    </w:p>
    <w:p w:rsidR="00AF681F" w:rsidRDefault="00AF681F" w:rsidP="00AF681F">
      <w:pPr>
        <w:widowControl w:val="0"/>
        <w:tabs>
          <w:tab w:val="left" w:pos="993"/>
        </w:tabs>
        <w:suppressAutoHyphens/>
        <w:ind w:left="1353"/>
        <w:jc w:val="both"/>
        <w:outlineLvl w:val="1"/>
        <w:rPr>
          <w:b/>
          <w:sz w:val="28"/>
          <w:szCs w:val="28"/>
        </w:rPr>
      </w:pPr>
    </w:p>
    <w:p w:rsidR="00336BC6" w:rsidRPr="00854A03" w:rsidRDefault="00861CDB" w:rsidP="00336BC6">
      <w:pPr>
        <w:widowControl w:val="0"/>
        <w:tabs>
          <w:tab w:val="left" w:pos="993"/>
        </w:tabs>
        <w:suppressAutoHyphens/>
        <w:ind w:firstLine="709"/>
        <w:jc w:val="both"/>
        <w:outlineLvl w:val="1"/>
        <w:rPr>
          <w:i/>
          <w:sz w:val="28"/>
          <w:szCs w:val="28"/>
        </w:rPr>
      </w:pPr>
      <w:r>
        <w:rPr>
          <w:b/>
          <w:sz w:val="28"/>
          <w:szCs w:val="28"/>
        </w:rPr>
        <w:t>2.</w:t>
      </w:r>
      <w:r w:rsidR="00BD0964" w:rsidRPr="00BD0964">
        <w:rPr>
          <w:b/>
          <w:sz w:val="28"/>
          <w:szCs w:val="28"/>
        </w:rPr>
        <w:tab/>
      </w:r>
      <w:r w:rsidR="00BD0964">
        <w:rPr>
          <w:b/>
          <w:sz w:val="28"/>
          <w:szCs w:val="28"/>
        </w:rPr>
        <w:t>Какие группы</w:t>
      </w:r>
      <w:r w:rsidR="00854A03">
        <w:rPr>
          <w:b/>
          <w:sz w:val="28"/>
          <w:szCs w:val="28"/>
        </w:rPr>
        <w:t xml:space="preserve"> работников включает</w:t>
      </w:r>
      <w:r w:rsidR="00BD0964">
        <w:rPr>
          <w:b/>
          <w:sz w:val="28"/>
          <w:szCs w:val="28"/>
        </w:rPr>
        <w:t xml:space="preserve"> </w:t>
      </w:r>
      <w:r w:rsidR="00854A03" w:rsidRPr="00BD0964">
        <w:rPr>
          <w:b/>
          <w:sz w:val="28"/>
          <w:szCs w:val="28"/>
        </w:rPr>
        <w:t>классификация</w:t>
      </w:r>
      <w:r w:rsidR="00BD0964" w:rsidRPr="00BD0964">
        <w:rPr>
          <w:b/>
          <w:sz w:val="28"/>
          <w:szCs w:val="28"/>
        </w:rPr>
        <w:t xml:space="preserve"> персонала по категориям</w:t>
      </w:r>
      <w:r w:rsidR="00854A03">
        <w:rPr>
          <w:b/>
          <w:sz w:val="28"/>
          <w:szCs w:val="28"/>
        </w:rPr>
        <w:t>?</w:t>
      </w:r>
    </w:p>
    <w:p w:rsidR="00BD0964" w:rsidRDefault="00BD0964" w:rsidP="00336BC6">
      <w:pPr>
        <w:widowControl w:val="0"/>
        <w:tabs>
          <w:tab w:val="left" w:pos="993"/>
        </w:tabs>
        <w:suppressAutoHyphens/>
        <w:ind w:firstLine="709"/>
        <w:jc w:val="both"/>
        <w:outlineLvl w:val="1"/>
        <w:rPr>
          <w:i/>
          <w:sz w:val="28"/>
          <w:szCs w:val="28"/>
        </w:rPr>
      </w:pPr>
    </w:p>
    <w:p w:rsidR="00336BC6" w:rsidRPr="007A774C" w:rsidRDefault="00854A03" w:rsidP="00336BC6">
      <w:pPr>
        <w:jc w:val="both"/>
        <w:rPr>
          <w:b/>
          <w:i/>
          <w:sz w:val="28"/>
          <w:szCs w:val="28"/>
        </w:rPr>
      </w:pPr>
      <w:r w:rsidRPr="007A774C">
        <w:rPr>
          <w:b/>
          <w:i/>
          <w:sz w:val="28"/>
          <w:szCs w:val="28"/>
        </w:rPr>
        <w:t xml:space="preserve">          Классификация персонала по категориям включает:</w:t>
      </w:r>
    </w:p>
    <w:p w:rsidR="00854A03" w:rsidRPr="00854A03" w:rsidRDefault="00854A03" w:rsidP="00854A03">
      <w:pPr>
        <w:pStyle w:val="a5"/>
        <w:numPr>
          <w:ilvl w:val="0"/>
          <w:numId w:val="38"/>
        </w:numPr>
        <w:jc w:val="both"/>
        <w:rPr>
          <w:i/>
          <w:sz w:val="28"/>
          <w:szCs w:val="28"/>
        </w:rPr>
      </w:pPr>
      <w:r w:rsidRPr="00854A03">
        <w:rPr>
          <w:i/>
          <w:sz w:val="28"/>
          <w:szCs w:val="28"/>
        </w:rPr>
        <w:t>Руководителей</w:t>
      </w:r>
    </w:p>
    <w:p w:rsidR="00854A03" w:rsidRPr="00854A03" w:rsidRDefault="00854A03" w:rsidP="00854A03">
      <w:pPr>
        <w:pStyle w:val="a5"/>
        <w:numPr>
          <w:ilvl w:val="0"/>
          <w:numId w:val="38"/>
        </w:numPr>
        <w:jc w:val="both"/>
        <w:rPr>
          <w:i/>
          <w:sz w:val="28"/>
          <w:szCs w:val="28"/>
        </w:rPr>
      </w:pPr>
      <w:r w:rsidRPr="00854A03">
        <w:rPr>
          <w:i/>
          <w:sz w:val="28"/>
          <w:szCs w:val="28"/>
        </w:rPr>
        <w:t>Специалистов</w:t>
      </w:r>
    </w:p>
    <w:p w:rsidR="00854A03" w:rsidRPr="00854A03" w:rsidRDefault="00854A03" w:rsidP="00854A03">
      <w:pPr>
        <w:pStyle w:val="a5"/>
        <w:numPr>
          <w:ilvl w:val="0"/>
          <w:numId w:val="38"/>
        </w:numPr>
        <w:jc w:val="both"/>
        <w:rPr>
          <w:i/>
          <w:sz w:val="28"/>
          <w:szCs w:val="28"/>
        </w:rPr>
      </w:pPr>
      <w:r w:rsidRPr="00854A03">
        <w:rPr>
          <w:i/>
          <w:sz w:val="28"/>
          <w:szCs w:val="28"/>
        </w:rPr>
        <w:t>Служащих</w:t>
      </w:r>
    </w:p>
    <w:p w:rsidR="00854A03" w:rsidRPr="00854A03" w:rsidRDefault="00854A03" w:rsidP="00854A03">
      <w:pPr>
        <w:pStyle w:val="a5"/>
        <w:numPr>
          <w:ilvl w:val="0"/>
          <w:numId w:val="38"/>
        </w:numPr>
        <w:jc w:val="both"/>
        <w:rPr>
          <w:i/>
          <w:sz w:val="28"/>
          <w:szCs w:val="28"/>
        </w:rPr>
      </w:pPr>
      <w:r w:rsidRPr="00854A03">
        <w:rPr>
          <w:i/>
          <w:sz w:val="28"/>
          <w:szCs w:val="28"/>
        </w:rPr>
        <w:t>Рабочих</w:t>
      </w:r>
    </w:p>
    <w:p w:rsidR="00336BC6" w:rsidRPr="00336BC6" w:rsidRDefault="00861CDB" w:rsidP="00861CDB">
      <w:pPr>
        <w:jc w:val="both"/>
        <w:rPr>
          <w:b/>
          <w:sz w:val="28"/>
          <w:szCs w:val="28"/>
        </w:rPr>
      </w:pPr>
      <w:r>
        <w:rPr>
          <w:b/>
          <w:sz w:val="28"/>
          <w:szCs w:val="28"/>
        </w:rPr>
        <w:t xml:space="preserve">           3. Назовите источники организации найма персонала</w:t>
      </w:r>
      <w:r w:rsidR="00336BC6" w:rsidRPr="00336BC6">
        <w:rPr>
          <w:b/>
          <w:sz w:val="28"/>
          <w:szCs w:val="28"/>
        </w:rPr>
        <w:t xml:space="preserve">. </w:t>
      </w:r>
    </w:p>
    <w:p w:rsidR="00336BC6" w:rsidRPr="00336BC6" w:rsidRDefault="00336BC6" w:rsidP="00336BC6">
      <w:pPr>
        <w:jc w:val="both"/>
        <w:rPr>
          <w:b/>
          <w:bCs/>
          <w:sz w:val="28"/>
          <w:szCs w:val="28"/>
        </w:rPr>
      </w:pPr>
    </w:p>
    <w:p w:rsidR="00336BC6" w:rsidRDefault="00861CDB" w:rsidP="00336BC6">
      <w:pPr>
        <w:ind w:firstLine="708"/>
        <w:jc w:val="both"/>
        <w:rPr>
          <w:i/>
          <w:sz w:val="28"/>
          <w:szCs w:val="28"/>
        </w:rPr>
      </w:pPr>
      <w:r w:rsidRPr="007A774C">
        <w:rPr>
          <w:b/>
          <w:bCs/>
          <w:i/>
          <w:sz w:val="28"/>
          <w:szCs w:val="28"/>
        </w:rPr>
        <w:t>Найм на работу</w:t>
      </w:r>
      <w:r>
        <w:rPr>
          <w:bCs/>
          <w:i/>
          <w:sz w:val="28"/>
          <w:szCs w:val="28"/>
        </w:rPr>
        <w:t xml:space="preserve"> – это ряд действий, направленных на привлечение кандидатов, обладающих качествами, необходимыми для достижения целей, поставленных предприятием</w:t>
      </w:r>
      <w:r w:rsidR="00336BC6" w:rsidRPr="00336BC6">
        <w:rPr>
          <w:i/>
          <w:sz w:val="28"/>
          <w:szCs w:val="28"/>
        </w:rPr>
        <w:t>.</w:t>
      </w:r>
    </w:p>
    <w:p w:rsidR="00861CDB" w:rsidRDefault="00861CDB" w:rsidP="00336BC6">
      <w:pPr>
        <w:ind w:firstLine="708"/>
        <w:jc w:val="both"/>
        <w:rPr>
          <w:i/>
          <w:sz w:val="28"/>
          <w:szCs w:val="28"/>
        </w:rPr>
      </w:pPr>
      <w:r>
        <w:rPr>
          <w:i/>
          <w:sz w:val="28"/>
          <w:szCs w:val="28"/>
        </w:rPr>
        <w:t>Есть два возможных источника найма:</w:t>
      </w:r>
    </w:p>
    <w:p w:rsidR="00861CDB" w:rsidRDefault="00861CDB" w:rsidP="00336BC6">
      <w:pPr>
        <w:ind w:firstLine="708"/>
        <w:jc w:val="both"/>
        <w:rPr>
          <w:i/>
          <w:sz w:val="28"/>
          <w:szCs w:val="28"/>
        </w:rPr>
      </w:pPr>
      <w:r>
        <w:rPr>
          <w:i/>
          <w:sz w:val="28"/>
          <w:szCs w:val="28"/>
        </w:rPr>
        <w:t>- внутренний (из работников организации);</w:t>
      </w:r>
    </w:p>
    <w:p w:rsidR="00861CDB" w:rsidRPr="00336BC6" w:rsidRDefault="00861CDB" w:rsidP="00336BC6">
      <w:pPr>
        <w:ind w:firstLine="708"/>
        <w:jc w:val="both"/>
        <w:rPr>
          <w:i/>
          <w:sz w:val="28"/>
          <w:szCs w:val="28"/>
        </w:rPr>
      </w:pPr>
      <w:r>
        <w:rPr>
          <w:i/>
          <w:sz w:val="28"/>
          <w:szCs w:val="28"/>
        </w:rPr>
        <w:t>- внешний (из людей, до этого никак не связанных с организацией).</w:t>
      </w:r>
    </w:p>
    <w:p w:rsidR="00336BC6" w:rsidRPr="00336BC6" w:rsidRDefault="00336BC6" w:rsidP="00336BC6">
      <w:pPr>
        <w:jc w:val="both"/>
        <w:rPr>
          <w:sz w:val="28"/>
          <w:szCs w:val="28"/>
        </w:rPr>
      </w:pPr>
    </w:p>
    <w:p w:rsidR="00336BC6" w:rsidRPr="00755DA2" w:rsidRDefault="00861CDB" w:rsidP="00755DA2">
      <w:pPr>
        <w:jc w:val="both"/>
        <w:rPr>
          <w:b/>
          <w:sz w:val="28"/>
          <w:szCs w:val="28"/>
        </w:rPr>
      </w:pPr>
      <w:r>
        <w:rPr>
          <w:b/>
          <w:sz w:val="28"/>
          <w:szCs w:val="28"/>
        </w:rPr>
        <w:t xml:space="preserve">          4. </w:t>
      </w:r>
      <w:r w:rsidR="00755DA2">
        <w:rPr>
          <w:b/>
          <w:sz w:val="28"/>
          <w:szCs w:val="28"/>
        </w:rPr>
        <w:t>Что такое о</w:t>
      </w:r>
      <w:r w:rsidR="00755DA2" w:rsidRPr="00755DA2">
        <w:rPr>
          <w:b/>
          <w:sz w:val="28"/>
          <w:szCs w:val="28"/>
        </w:rPr>
        <w:t>рганизация рабочего места</w:t>
      </w:r>
      <w:r w:rsidR="00755DA2">
        <w:rPr>
          <w:b/>
          <w:sz w:val="28"/>
          <w:szCs w:val="28"/>
        </w:rPr>
        <w:t>?</w:t>
      </w:r>
      <w:r w:rsidR="00755DA2" w:rsidRPr="00755DA2">
        <w:rPr>
          <w:b/>
          <w:sz w:val="28"/>
          <w:szCs w:val="28"/>
        </w:rPr>
        <w:t xml:space="preserve"> </w:t>
      </w:r>
      <w:r w:rsidR="00755DA2">
        <w:rPr>
          <w:b/>
          <w:sz w:val="28"/>
          <w:szCs w:val="28"/>
        </w:rPr>
        <w:t>Дайте к</w:t>
      </w:r>
      <w:r w:rsidR="00755DA2" w:rsidRPr="00755DA2">
        <w:rPr>
          <w:b/>
          <w:sz w:val="28"/>
          <w:szCs w:val="28"/>
        </w:rPr>
        <w:t>лассификаци</w:t>
      </w:r>
      <w:r w:rsidR="00755DA2">
        <w:rPr>
          <w:b/>
          <w:sz w:val="28"/>
          <w:szCs w:val="28"/>
        </w:rPr>
        <w:t>ю</w:t>
      </w:r>
      <w:r w:rsidR="00755DA2" w:rsidRPr="00755DA2">
        <w:rPr>
          <w:b/>
          <w:sz w:val="28"/>
          <w:szCs w:val="28"/>
        </w:rPr>
        <w:t xml:space="preserve"> рабочих мест.</w:t>
      </w:r>
    </w:p>
    <w:p w:rsidR="00336BC6" w:rsidRPr="00336BC6" w:rsidRDefault="00336BC6" w:rsidP="00336BC6">
      <w:pPr>
        <w:shd w:val="clear" w:color="auto" w:fill="FFFFFF"/>
        <w:spacing w:line="240" w:lineRule="atLeast"/>
        <w:rPr>
          <w:i/>
          <w:sz w:val="28"/>
          <w:szCs w:val="28"/>
        </w:rPr>
      </w:pPr>
    </w:p>
    <w:p w:rsidR="00336BC6" w:rsidRDefault="00755DA2" w:rsidP="00336BC6">
      <w:pPr>
        <w:shd w:val="clear" w:color="auto" w:fill="FFFFFF"/>
        <w:spacing w:line="240" w:lineRule="atLeast"/>
        <w:ind w:firstLine="708"/>
        <w:rPr>
          <w:i/>
          <w:sz w:val="28"/>
          <w:szCs w:val="28"/>
        </w:rPr>
      </w:pPr>
      <w:r w:rsidRPr="007A774C">
        <w:rPr>
          <w:b/>
          <w:i/>
          <w:sz w:val="28"/>
          <w:szCs w:val="28"/>
        </w:rPr>
        <w:t>Организация рабочего места</w:t>
      </w:r>
      <w:r w:rsidRPr="00755DA2">
        <w:rPr>
          <w:i/>
          <w:sz w:val="28"/>
          <w:szCs w:val="28"/>
        </w:rPr>
        <w:t xml:space="preserve"> </w:t>
      </w:r>
      <w:r>
        <w:rPr>
          <w:i/>
          <w:sz w:val="28"/>
          <w:szCs w:val="28"/>
        </w:rPr>
        <w:t>–</w:t>
      </w:r>
      <w:r w:rsidR="00336BC6" w:rsidRPr="00336BC6">
        <w:rPr>
          <w:i/>
          <w:sz w:val="28"/>
          <w:szCs w:val="28"/>
        </w:rPr>
        <w:t xml:space="preserve"> </w:t>
      </w:r>
      <w:r>
        <w:rPr>
          <w:i/>
          <w:sz w:val="28"/>
          <w:szCs w:val="28"/>
        </w:rPr>
        <w:t>это совокупность мероприятий по оснащению рабочего места средствами и предметами труда и их размещению в определенном порядке.</w:t>
      </w:r>
    </w:p>
    <w:p w:rsidR="00755DA2" w:rsidRPr="00336BC6" w:rsidRDefault="00755DA2" w:rsidP="00336BC6">
      <w:pPr>
        <w:shd w:val="clear" w:color="auto" w:fill="FFFFFF"/>
        <w:spacing w:line="240" w:lineRule="atLeast"/>
        <w:ind w:firstLine="708"/>
        <w:rPr>
          <w:i/>
          <w:sz w:val="28"/>
          <w:szCs w:val="28"/>
        </w:rPr>
      </w:pPr>
      <w:r>
        <w:rPr>
          <w:i/>
          <w:sz w:val="28"/>
          <w:szCs w:val="28"/>
        </w:rPr>
        <w:t>Классификация рабочих мест основана на признаках:</w:t>
      </w:r>
    </w:p>
    <w:p w:rsidR="00336BC6" w:rsidRPr="00336BC6" w:rsidRDefault="00336BC6" w:rsidP="00336BC6">
      <w:pPr>
        <w:shd w:val="clear" w:color="auto" w:fill="FFFFFF"/>
        <w:spacing w:line="240" w:lineRule="atLeast"/>
        <w:ind w:firstLine="708"/>
        <w:rPr>
          <w:i/>
          <w:sz w:val="28"/>
          <w:szCs w:val="28"/>
        </w:rPr>
      </w:pPr>
      <w:r w:rsidRPr="00336BC6">
        <w:rPr>
          <w:i/>
          <w:sz w:val="28"/>
          <w:szCs w:val="28"/>
        </w:rPr>
        <w:t xml:space="preserve">- </w:t>
      </w:r>
      <w:r w:rsidR="00755DA2">
        <w:rPr>
          <w:i/>
          <w:sz w:val="28"/>
          <w:szCs w:val="28"/>
        </w:rPr>
        <w:t>категория работников</w:t>
      </w:r>
      <w:r w:rsidRPr="00336BC6">
        <w:rPr>
          <w:i/>
          <w:sz w:val="28"/>
          <w:szCs w:val="28"/>
        </w:rPr>
        <w:t xml:space="preserve"> –</w:t>
      </w:r>
      <w:r w:rsidR="00755DA2">
        <w:rPr>
          <w:i/>
          <w:sz w:val="28"/>
          <w:szCs w:val="28"/>
        </w:rPr>
        <w:t>руководители, специалисты, служащие, рабочие;</w:t>
      </w:r>
    </w:p>
    <w:p w:rsidR="00336BC6" w:rsidRPr="00336BC6" w:rsidRDefault="00336BC6" w:rsidP="00336BC6">
      <w:pPr>
        <w:shd w:val="clear" w:color="auto" w:fill="FFFFFF"/>
        <w:spacing w:line="240" w:lineRule="atLeast"/>
        <w:ind w:firstLine="708"/>
        <w:rPr>
          <w:i/>
          <w:sz w:val="28"/>
          <w:szCs w:val="28"/>
        </w:rPr>
      </w:pPr>
      <w:r w:rsidRPr="00336BC6">
        <w:rPr>
          <w:i/>
          <w:sz w:val="28"/>
          <w:szCs w:val="28"/>
        </w:rPr>
        <w:t xml:space="preserve">- </w:t>
      </w:r>
      <w:r w:rsidR="00755DA2">
        <w:rPr>
          <w:i/>
          <w:sz w:val="28"/>
          <w:szCs w:val="28"/>
        </w:rPr>
        <w:t>число работников</w:t>
      </w:r>
      <w:r w:rsidRPr="00336BC6">
        <w:rPr>
          <w:i/>
          <w:sz w:val="28"/>
          <w:szCs w:val="28"/>
        </w:rPr>
        <w:t xml:space="preserve"> – </w:t>
      </w:r>
      <w:r w:rsidR="00730C4D">
        <w:rPr>
          <w:i/>
          <w:sz w:val="28"/>
          <w:szCs w:val="28"/>
        </w:rPr>
        <w:t>индивидуальные, коллективные;</w:t>
      </w:r>
    </w:p>
    <w:p w:rsidR="00336BC6" w:rsidRDefault="00730C4D" w:rsidP="00336BC6">
      <w:pPr>
        <w:jc w:val="both"/>
        <w:rPr>
          <w:i/>
          <w:sz w:val="28"/>
          <w:szCs w:val="28"/>
        </w:rPr>
      </w:pPr>
      <w:r>
        <w:rPr>
          <w:sz w:val="28"/>
          <w:szCs w:val="28"/>
        </w:rPr>
        <w:t xml:space="preserve">          </w:t>
      </w:r>
      <w:r w:rsidRPr="00730C4D">
        <w:rPr>
          <w:i/>
          <w:sz w:val="28"/>
          <w:szCs w:val="28"/>
        </w:rPr>
        <w:t>- уровень механизации</w:t>
      </w:r>
      <w:r>
        <w:rPr>
          <w:i/>
          <w:sz w:val="28"/>
          <w:szCs w:val="28"/>
        </w:rPr>
        <w:t xml:space="preserve"> – ручные, механизированные, автоматизированные</w:t>
      </w:r>
      <w:r w:rsidRPr="00730C4D">
        <w:rPr>
          <w:i/>
          <w:sz w:val="28"/>
          <w:szCs w:val="28"/>
        </w:rPr>
        <w:t>;</w:t>
      </w:r>
    </w:p>
    <w:p w:rsidR="00730C4D" w:rsidRDefault="00730C4D" w:rsidP="00336BC6">
      <w:pPr>
        <w:jc w:val="both"/>
        <w:rPr>
          <w:i/>
          <w:sz w:val="28"/>
          <w:szCs w:val="28"/>
        </w:rPr>
      </w:pPr>
      <w:r>
        <w:rPr>
          <w:i/>
          <w:sz w:val="28"/>
          <w:szCs w:val="28"/>
        </w:rPr>
        <w:t xml:space="preserve">           - рабочая поза – сидячие, стоячие, переменные;</w:t>
      </w:r>
    </w:p>
    <w:p w:rsidR="00730C4D" w:rsidRDefault="00730C4D" w:rsidP="00336BC6">
      <w:pPr>
        <w:jc w:val="both"/>
        <w:rPr>
          <w:i/>
          <w:sz w:val="28"/>
          <w:szCs w:val="28"/>
        </w:rPr>
      </w:pPr>
      <w:r>
        <w:rPr>
          <w:i/>
          <w:sz w:val="28"/>
          <w:szCs w:val="28"/>
        </w:rPr>
        <w:lastRenderedPageBreak/>
        <w:t xml:space="preserve">           - место расположения – помещение, на улице, на высоте, под землей;</w:t>
      </w:r>
    </w:p>
    <w:p w:rsidR="00730C4D" w:rsidRDefault="00730C4D" w:rsidP="00336BC6">
      <w:pPr>
        <w:jc w:val="both"/>
        <w:rPr>
          <w:i/>
          <w:sz w:val="28"/>
          <w:szCs w:val="28"/>
        </w:rPr>
      </w:pPr>
      <w:r>
        <w:rPr>
          <w:i/>
          <w:sz w:val="28"/>
          <w:szCs w:val="28"/>
        </w:rPr>
        <w:t xml:space="preserve">           - уровень подвижности – стационарные, передвижные, переменные;</w:t>
      </w:r>
    </w:p>
    <w:p w:rsidR="00730C4D" w:rsidRDefault="00730C4D" w:rsidP="00336BC6">
      <w:pPr>
        <w:jc w:val="both"/>
        <w:rPr>
          <w:i/>
          <w:sz w:val="28"/>
          <w:szCs w:val="28"/>
        </w:rPr>
      </w:pPr>
      <w:r>
        <w:rPr>
          <w:i/>
          <w:sz w:val="28"/>
          <w:szCs w:val="28"/>
        </w:rPr>
        <w:t xml:space="preserve">           - число смен – односменные, многосменные;</w:t>
      </w:r>
    </w:p>
    <w:p w:rsidR="00730C4D" w:rsidRPr="00730C4D" w:rsidRDefault="00730C4D" w:rsidP="00336BC6">
      <w:pPr>
        <w:jc w:val="both"/>
        <w:rPr>
          <w:i/>
          <w:sz w:val="28"/>
          <w:szCs w:val="28"/>
        </w:rPr>
      </w:pPr>
      <w:r>
        <w:rPr>
          <w:i/>
          <w:sz w:val="28"/>
          <w:szCs w:val="28"/>
        </w:rPr>
        <w:t xml:space="preserve">           - условия труда </w:t>
      </w:r>
      <w:r w:rsidR="00D01825">
        <w:rPr>
          <w:i/>
          <w:sz w:val="28"/>
          <w:szCs w:val="28"/>
        </w:rPr>
        <w:t>–</w:t>
      </w:r>
      <w:r>
        <w:rPr>
          <w:i/>
          <w:sz w:val="28"/>
          <w:szCs w:val="28"/>
        </w:rPr>
        <w:t xml:space="preserve"> </w:t>
      </w:r>
      <w:r w:rsidR="00D01825">
        <w:rPr>
          <w:i/>
          <w:sz w:val="28"/>
          <w:szCs w:val="28"/>
        </w:rPr>
        <w:t>нормальные, монотонные, тяжелые, вредные.</w:t>
      </w:r>
    </w:p>
    <w:p w:rsidR="00336BC6" w:rsidRPr="00336BC6" w:rsidRDefault="00336BC6" w:rsidP="00336BC6">
      <w:pPr>
        <w:jc w:val="both"/>
        <w:rPr>
          <w:sz w:val="28"/>
          <w:szCs w:val="28"/>
        </w:rPr>
      </w:pPr>
    </w:p>
    <w:p w:rsidR="00336BC6" w:rsidRPr="00336BC6" w:rsidRDefault="00E92E7E" w:rsidP="00E92E7E">
      <w:pPr>
        <w:jc w:val="both"/>
        <w:rPr>
          <w:b/>
          <w:sz w:val="28"/>
          <w:szCs w:val="28"/>
        </w:rPr>
      </w:pPr>
      <w:r>
        <w:rPr>
          <w:b/>
          <w:sz w:val="28"/>
          <w:szCs w:val="28"/>
        </w:rPr>
        <w:t xml:space="preserve">           5. </w:t>
      </w:r>
      <w:r w:rsidR="00336BC6" w:rsidRPr="00336BC6">
        <w:rPr>
          <w:b/>
          <w:sz w:val="28"/>
          <w:szCs w:val="28"/>
        </w:rPr>
        <w:t xml:space="preserve">Что </w:t>
      </w:r>
      <w:r w:rsidR="00133028">
        <w:rPr>
          <w:b/>
          <w:sz w:val="28"/>
          <w:szCs w:val="28"/>
        </w:rPr>
        <w:t xml:space="preserve"> понимается под нормированием труда</w:t>
      </w:r>
      <w:r w:rsidR="00336BC6" w:rsidRPr="00336BC6">
        <w:rPr>
          <w:b/>
          <w:sz w:val="28"/>
          <w:szCs w:val="28"/>
        </w:rPr>
        <w:t>?</w:t>
      </w:r>
      <w:r w:rsidR="00133028">
        <w:rPr>
          <w:b/>
          <w:sz w:val="28"/>
          <w:szCs w:val="28"/>
        </w:rPr>
        <w:t xml:space="preserve"> Назовите методы нормирования труда</w:t>
      </w:r>
      <w:r w:rsidR="00336BC6" w:rsidRPr="00336BC6">
        <w:rPr>
          <w:b/>
          <w:sz w:val="28"/>
          <w:szCs w:val="28"/>
        </w:rPr>
        <w:t xml:space="preserve"> </w:t>
      </w:r>
    </w:p>
    <w:p w:rsidR="00336BC6" w:rsidRPr="00336BC6" w:rsidRDefault="00336BC6" w:rsidP="00336BC6">
      <w:pPr>
        <w:shd w:val="clear" w:color="auto" w:fill="FFFFFF"/>
        <w:ind w:left="992"/>
        <w:rPr>
          <w:i/>
          <w:color w:val="202122"/>
          <w:sz w:val="28"/>
          <w:szCs w:val="28"/>
        </w:rPr>
      </w:pPr>
    </w:p>
    <w:p w:rsidR="00336BC6" w:rsidRDefault="00133028" w:rsidP="00187704">
      <w:pPr>
        <w:shd w:val="clear" w:color="auto" w:fill="FFFFFF"/>
        <w:spacing w:line="240" w:lineRule="atLeast"/>
        <w:ind w:firstLine="708"/>
        <w:jc w:val="both"/>
        <w:rPr>
          <w:i/>
          <w:sz w:val="28"/>
          <w:szCs w:val="28"/>
        </w:rPr>
      </w:pPr>
      <w:r w:rsidRPr="007A774C">
        <w:rPr>
          <w:b/>
          <w:i/>
          <w:sz w:val="28"/>
          <w:szCs w:val="28"/>
        </w:rPr>
        <w:t xml:space="preserve">Нормирование труда </w:t>
      </w:r>
      <w:r>
        <w:rPr>
          <w:i/>
          <w:sz w:val="28"/>
          <w:szCs w:val="28"/>
        </w:rPr>
        <w:t>– это определение максимально допустимого количества времени для выполнения конкретной работы или операции в условиях данного производства. Различают опытно-статистический и аналитический методы нормирования труда.</w:t>
      </w:r>
    </w:p>
    <w:p w:rsidR="00133028" w:rsidRDefault="00133028" w:rsidP="00187704">
      <w:pPr>
        <w:shd w:val="clear" w:color="auto" w:fill="FFFFFF"/>
        <w:spacing w:line="240" w:lineRule="atLeast"/>
        <w:ind w:firstLine="708"/>
        <w:jc w:val="both"/>
        <w:rPr>
          <w:i/>
          <w:sz w:val="28"/>
          <w:szCs w:val="28"/>
        </w:rPr>
      </w:pPr>
      <w:r>
        <w:rPr>
          <w:i/>
          <w:sz w:val="28"/>
          <w:szCs w:val="28"/>
        </w:rPr>
        <w:t>Опытно-статистический метод фиксирует сложившуюся практику затрат времени в отчетном периоде</w:t>
      </w:r>
      <w:r w:rsidR="00187704">
        <w:rPr>
          <w:i/>
          <w:sz w:val="28"/>
          <w:szCs w:val="28"/>
        </w:rPr>
        <w:t xml:space="preserve"> и рассматривает его как базу сравнения для нового периода.</w:t>
      </w:r>
    </w:p>
    <w:p w:rsidR="00187704" w:rsidRDefault="00187704" w:rsidP="00187704">
      <w:pPr>
        <w:shd w:val="clear" w:color="auto" w:fill="FFFFFF"/>
        <w:spacing w:line="240" w:lineRule="atLeast"/>
        <w:ind w:firstLine="708"/>
        <w:jc w:val="both"/>
        <w:rPr>
          <w:i/>
          <w:sz w:val="28"/>
          <w:szCs w:val="28"/>
        </w:rPr>
      </w:pPr>
      <w:r>
        <w:rPr>
          <w:i/>
          <w:sz w:val="28"/>
          <w:szCs w:val="28"/>
        </w:rPr>
        <w:t xml:space="preserve">Аналитический метод предусматривает проведение исследований трудового процесса, изучение факторов, влияющих на затраты труда, проведение расчетов времени на выполнение работы с учетом внедрения различных организационно-технических мероприятий по повышению эффективности выполнения работ и т.д. </w:t>
      </w:r>
    </w:p>
    <w:p w:rsidR="00187704" w:rsidRPr="00133028" w:rsidRDefault="00187704" w:rsidP="00133028">
      <w:pPr>
        <w:shd w:val="clear" w:color="auto" w:fill="FFFFFF"/>
        <w:spacing w:line="240" w:lineRule="atLeast"/>
        <w:ind w:firstLine="708"/>
        <w:rPr>
          <w:i/>
          <w:sz w:val="28"/>
          <w:szCs w:val="28"/>
        </w:rPr>
      </w:pPr>
    </w:p>
    <w:p w:rsidR="00336BC6" w:rsidRPr="00336BC6" w:rsidRDefault="008305D0" w:rsidP="008305D0">
      <w:pPr>
        <w:rPr>
          <w:b/>
          <w:sz w:val="28"/>
          <w:szCs w:val="28"/>
        </w:rPr>
      </w:pPr>
      <w:r>
        <w:rPr>
          <w:b/>
          <w:sz w:val="28"/>
          <w:szCs w:val="28"/>
        </w:rPr>
        <w:t xml:space="preserve">          6. Назовите основные регламенты, регулирующие работу персонала</w:t>
      </w:r>
    </w:p>
    <w:p w:rsidR="00336BC6" w:rsidRPr="007A774C" w:rsidRDefault="008305D0" w:rsidP="00336BC6">
      <w:pPr>
        <w:ind w:left="142" w:firstLine="566"/>
        <w:jc w:val="both"/>
        <w:rPr>
          <w:b/>
          <w:bCs/>
          <w:i/>
          <w:sz w:val="28"/>
          <w:szCs w:val="28"/>
        </w:rPr>
      </w:pPr>
      <w:r w:rsidRPr="007A774C">
        <w:rPr>
          <w:b/>
          <w:bCs/>
          <w:i/>
          <w:sz w:val="28"/>
          <w:szCs w:val="28"/>
        </w:rPr>
        <w:t>К основным регламентам, регулирующим работу персонала, относятся:</w:t>
      </w:r>
    </w:p>
    <w:p w:rsidR="008305D0" w:rsidRDefault="008305D0" w:rsidP="00336BC6">
      <w:pPr>
        <w:ind w:left="142" w:firstLine="566"/>
        <w:jc w:val="both"/>
        <w:rPr>
          <w:bCs/>
          <w:i/>
          <w:sz w:val="28"/>
          <w:szCs w:val="28"/>
        </w:rPr>
      </w:pPr>
      <w:r>
        <w:rPr>
          <w:bCs/>
          <w:i/>
          <w:sz w:val="28"/>
          <w:szCs w:val="28"/>
        </w:rPr>
        <w:t>- правила внутреннего трудового распорядка,</w:t>
      </w:r>
    </w:p>
    <w:p w:rsidR="008305D0" w:rsidRDefault="008305D0" w:rsidP="00336BC6">
      <w:pPr>
        <w:ind w:left="142" w:firstLine="566"/>
        <w:jc w:val="both"/>
        <w:rPr>
          <w:bCs/>
          <w:i/>
          <w:sz w:val="28"/>
          <w:szCs w:val="28"/>
        </w:rPr>
      </w:pPr>
      <w:r>
        <w:rPr>
          <w:bCs/>
          <w:i/>
          <w:sz w:val="28"/>
          <w:szCs w:val="28"/>
        </w:rPr>
        <w:t>-положение о подразделениях,</w:t>
      </w:r>
    </w:p>
    <w:p w:rsidR="008305D0" w:rsidRDefault="008305D0" w:rsidP="00336BC6">
      <w:pPr>
        <w:ind w:left="142" w:firstLine="566"/>
        <w:jc w:val="both"/>
        <w:rPr>
          <w:bCs/>
          <w:i/>
          <w:sz w:val="28"/>
          <w:szCs w:val="28"/>
        </w:rPr>
      </w:pPr>
      <w:r>
        <w:rPr>
          <w:bCs/>
          <w:i/>
          <w:sz w:val="28"/>
          <w:szCs w:val="28"/>
        </w:rPr>
        <w:t>- должностные инструкции,</w:t>
      </w:r>
    </w:p>
    <w:p w:rsidR="008305D0" w:rsidRPr="00336BC6" w:rsidRDefault="008305D0" w:rsidP="00336BC6">
      <w:pPr>
        <w:ind w:left="142" w:firstLine="566"/>
        <w:jc w:val="both"/>
        <w:rPr>
          <w:bCs/>
          <w:i/>
          <w:sz w:val="28"/>
          <w:szCs w:val="28"/>
        </w:rPr>
      </w:pPr>
      <w:r>
        <w:rPr>
          <w:bCs/>
          <w:i/>
          <w:sz w:val="28"/>
          <w:szCs w:val="28"/>
        </w:rPr>
        <w:t>- контракты с персоналом.</w:t>
      </w:r>
    </w:p>
    <w:p w:rsidR="00336BC6" w:rsidRDefault="00336BC6" w:rsidP="00336BC6">
      <w:pPr>
        <w:ind w:firstLine="709"/>
        <w:rPr>
          <w:b/>
          <w:sz w:val="28"/>
          <w:szCs w:val="28"/>
        </w:rPr>
      </w:pPr>
    </w:p>
    <w:p w:rsidR="008305D0" w:rsidRPr="008305D0" w:rsidRDefault="008305D0" w:rsidP="008305D0">
      <w:pPr>
        <w:ind w:firstLine="709"/>
        <w:rPr>
          <w:b/>
          <w:sz w:val="28"/>
          <w:szCs w:val="28"/>
        </w:rPr>
      </w:pPr>
      <w:r>
        <w:rPr>
          <w:b/>
          <w:sz w:val="28"/>
          <w:szCs w:val="28"/>
        </w:rPr>
        <w:t>7. Что включает в себя технология работы с кадрами?</w:t>
      </w:r>
    </w:p>
    <w:p w:rsidR="008305D0" w:rsidRPr="008305D0" w:rsidRDefault="008305D0" w:rsidP="008305D0">
      <w:pPr>
        <w:ind w:firstLine="709"/>
        <w:rPr>
          <w:b/>
          <w:sz w:val="28"/>
          <w:szCs w:val="28"/>
        </w:rPr>
      </w:pPr>
    </w:p>
    <w:p w:rsidR="008305D0" w:rsidRPr="007A774C" w:rsidRDefault="008305D0" w:rsidP="008305D0">
      <w:pPr>
        <w:ind w:firstLine="709"/>
        <w:rPr>
          <w:b/>
          <w:i/>
          <w:sz w:val="28"/>
          <w:szCs w:val="28"/>
        </w:rPr>
      </w:pPr>
      <w:r w:rsidRPr="007A774C">
        <w:rPr>
          <w:b/>
          <w:i/>
          <w:sz w:val="28"/>
          <w:szCs w:val="28"/>
        </w:rPr>
        <w:t>Технология работы с кадрами включает:</w:t>
      </w:r>
    </w:p>
    <w:p w:rsidR="008305D0" w:rsidRDefault="008305D0" w:rsidP="008305D0">
      <w:pPr>
        <w:ind w:firstLine="709"/>
        <w:rPr>
          <w:i/>
          <w:sz w:val="28"/>
          <w:szCs w:val="28"/>
        </w:rPr>
      </w:pPr>
      <w:r>
        <w:rPr>
          <w:i/>
          <w:sz w:val="28"/>
          <w:szCs w:val="28"/>
        </w:rPr>
        <w:t xml:space="preserve">- </w:t>
      </w:r>
      <w:r w:rsidR="00211336">
        <w:rPr>
          <w:i/>
          <w:sz w:val="28"/>
          <w:szCs w:val="28"/>
        </w:rPr>
        <w:t>организацию найма, отбора, приема персонала;</w:t>
      </w:r>
    </w:p>
    <w:p w:rsidR="00211336" w:rsidRDefault="00211336" w:rsidP="008305D0">
      <w:pPr>
        <w:ind w:firstLine="709"/>
        <w:rPr>
          <w:i/>
          <w:sz w:val="28"/>
          <w:szCs w:val="28"/>
        </w:rPr>
      </w:pPr>
      <w:r>
        <w:rPr>
          <w:i/>
          <w:sz w:val="28"/>
          <w:szCs w:val="28"/>
        </w:rPr>
        <w:t>- деловую оценку,</w:t>
      </w:r>
    </w:p>
    <w:p w:rsidR="00211336" w:rsidRDefault="00211336" w:rsidP="008305D0">
      <w:pPr>
        <w:ind w:firstLine="709"/>
        <w:rPr>
          <w:i/>
          <w:sz w:val="28"/>
          <w:szCs w:val="28"/>
        </w:rPr>
      </w:pPr>
      <w:r>
        <w:rPr>
          <w:i/>
          <w:sz w:val="28"/>
          <w:szCs w:val="28"/>
        </w:rPr>
        <w:t>- адаптацию персонала;</w:t>
      </w:r>
    </w:p>
    <w:p w:rsidR="00211336" w:rsidRDefault="00211336" w:rsidP="008305D0">
      <w:pPr>
        <w:ind w:firstLine="709"/>
        <w:rPr>
          <w:i/>
          <w:sz w:val="28"/>
          <w:szCs w:val="28"/>
        </w:rPr>
      </w:pPr>
      <w:r>
        <w:rPr>
          <w:i/>
          <w:sz w:val="28"/>
          <w:szCs w:val="28"/>
        </w:rPr>
        <w:t>- обучение;</w:t>
      </w:r>
    </w:p>
    <w:p w:rsidR="00211336" w:rsidRDefault="00211336" w:rsidP="008305D0">
      <w:pPr>
        <w:ind w:firstLine="709"/>
        <w:rPr>
          <w:i/>
          <w:sz w:val="28"/>
          <w:szCs w:val="28"/>
        </w:rPr>
      </w:pPr>
      <w:r>
        <w:rPr>
          <w:i/>
          <w:sz w:val="28"/>
          <w:szCs w:val="28"/>
        </w:rPr>
        <w:t>- мотивацию и стимулирование трудовой деятельности;</w:t>
      </w:r>
    </w:p>
    <w:p w:rsidR="00211336" w:rsidRDefault="00211336" w:rsidP="008305D0">
      <w:pPr>
        <w:ind w:firstLine="709"/>
        <w:rPr>
          <w:i/>
          <w:sz w:val="28"/>
          <w:szCs w:val="28"/>
        </w:rPr>
      </w:pPr>
      <w:r>
        <w:rPr>
          <w:i/>
          <w:sz w:val="28"/>
          <w:szCs w:val="28"/>
        </w:rPr>
        <w:t>- организацию труда;</w:t>
      </w:r>
    </w:p>
    <w:p w:rsidR="00211336" w:rsidRDefault="00211336" w:rsidP="008305D0">
      <w:pPr>
        <w:ind w:firstLine="709"/>
        <w:rPr>
          <w:i/>
          <w:sz w:val="28"/>
          <w:szCs w:val="28"/>
        </w:rPr>
      </w:pPr>
      <w:r>
        <w:rPr>
          <w:i/>
          <w:sz w:val="28"/>
          <w:szCs w:val="28"/>
        </w:rPr>
        <w:t>- регламентацию работы персонала;</w:t>
      </w:r>
    </w:p>
    <w:p w:rsidR="00211336" w:rsidRDefault="00211336" w:rsidP="008305D0">
      <w:pPr>
        <w:ind w:firstLine="709"/>
        <w:rPr>
          <w:i/>
          <w:sz w:val="28"/>
          <w:szCs w:val="28"/>
        </w:rPr>
      </w:pPr>
      <w:r>
        <w:rPr>
          <w:i/>
          <w:sz w:val="28"/>
          <w:szCs w:val="28"/>
        </w:rPr>
        <w:t xml:space="preserve">- обеспечение социального развития персонала; </w:t>
      </w:r>
    </w:p>
    <w:p w:rsidR="00211336" w:rsidRDefault="00211336" w:rsidP="008305D0">
      <w:pPr>
        <w:ind w:firstLine="709"/>
        <w:rPr>
          <w:i/>
          <w:sz w:val="28"/>
          <w:szCs w:val="28"/>
        </w:rPr>
      </w:pPr>
      <w:r>
        <w:rPr>
          <w:i/>
          <w:sz w:val="28"/>
          <w:szCs w:val="28"/>
        </w:rPr>
        <w:t>- контроль деятельности персонала;</w:t>
      </w:r>
    </w:p>
    <w:p w:rsidR="00211336" w:rsidRPr="008305D0" w:rsidRDefault="00211336" w:rsidP="008305D0">
      <w:pPr>
        <w:ind w:firstLine="709"/>
        <w:rPr>
          <w:i/>
          <w:sz w:val="28"/>
          <w:szCs w:val="28"/>
        </w:rPr>
      </w:pPr>
      <w:r>
        <w:rPr>
          <w:i/>
          <w:sz w:val="28"/>
          <w:szCs w:val="28"/>
        </w:rPr>
        <w:t>- высвобождение персонала и др.</w:t>
      </w:r>
    </w:p>
    <w:p w:rsidR="008305D0" w:rsidRDefault="008305D0" w:rsidP="00336BC6">
      <w:pPr>
        <w:ind w:firstLine="709"/>
        <w:jc w:val="both"/>
        <w:rPr>
          <w:b/>
          <w:bCs/>
          <w:sz w:val="28"/>
          <w:szCs w:val="28"/>
        </w:rPr>
      </w:pPr>
    </w:p>
    <w:p w:rsidR="00336BC6" w:rsidRPr="00336BC6" w:rsidRDefault="00336BC6" w:rsidP="00336BC6">
      <w:pPr>
        <w:ind w:firstLine="709"/>
        <w:jc w:val="both"/>
        <w:rPr>
          <w:b/>
          <w:bCs/>
          <w:sz w:val="28"/>
          <w:szCs w:val="28"/>
        </w:rPr>
      </w:pPr>
      <w:r w:rsidRPr="00336BC6">
        <w:rPr>
          <w:b/>
          <w:bCs/>
          <w:sz w:val="28"/>
          <w:szCs w:val="28"/>
        </w:rPr>
        <w:t>Рекомендации по оцениванию устных ответов студентов:</w:t>
      </w:r>
    </w:p>
    <w:p w:rsidR="00336BC6" w:rsidRPr="00336BC6" w:rsidRDefault="00336BC6" w:rsidP="00336BC6">
      <w:pPr>
        <w:ind w:firstLine="709"/>
        <w:jc w:val="both"/>
        <w:rPr>
          <w:bCs/>
          <w:sz w:val="28"/>
          <w:szCs w:val="28"/>
        </w:rPr>
      </w:pPr>
      <w:r w:rsidRPr="00336BC6">
        <w:rPr>
          <w:bCs/>
          <w:sz w:val="28"/>
          <w:szCs w:val="28"/>
        </w:rPr>
        <w:lastRenderedPageBreak/>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rsidR="00336BC6" w:rsidRPr="00336BC6" w:rsidRDefault="00336BC6" w:rsidP="00336BC6">
      <w:pPr>
        <w:ind w:firstLine="709"/>
        <w:jc w:val="both"/>
        <w:rPr>
          <w:bCs/>
          <w:sz w:val="28"/>
          <w:szCs w:val="28"/>
        </w:rPr>
      </w:pPr>
      <w:r w:rsidRPr="00336BC6">
        <w:rPr>
          <w:bCs/>
          <w:sz w:val="28"/>
          <w:szCs w:val="28"/>
        </w:rPr>
        <w:t xml:space="preserve">Критерии оценки: </w:t>
      </w:r>
    </w:p>
    <w:p w:rsidR="00336BC6" w:rsidRPr="00336BC6" w:rsidRDefault="00336BC6" w:rsidP="00336BC6">
      <w:pPr>
        <w:ind w:firstLine="709"/>
        <w:jc w:val="both"/>
        <w:rPr>
          <w:bCs/>
          <w:sz w:val="28"/>
          <w:szCs w:val="28"/>
        </w:rPr>
      </w:pPr>
      <w:r w:rsidRPr="00336BC6">
        <w:rPr>
          <w:bCs/>
          <w:sz w:val="28"/>
          <w:szCs w:val="28"/>
        </w:rPr>
        <w:t>– правильность ответа по содержанию задания (учитывается количество и характер ошибок при ответе);</w:t>
      </w:r>
    </w:p>
    <w:p w:rsidR="00336BC6" w:rsidRPr="00336BC6" w:rsidRDefault="00336BC6" w:rsidP="00336BC6">
      <w:pPr>
        <w:ind w:firstLine="709"/>
        <w:jc w:val="both"/>
        <w:rPr>
          <w:bCs/>
          <w:sz w:val="28"/>
          <w:szCs w:val="28"/>
        </w:rPr>
      </w:pPr>
      <w:r w:rsidRPr="00336BC6">
        <w:rPr>
          <w:bCs/>
          <w:sz w:val="28"/>
          <w:szCs w:val="28"/>
        </w:rPr>
        <w:t>– полнота и глубина ответа (учитывается количество усвоенных фактов, понятий и т.п.);</w:t>
      </w:r>
    </w:p>
    <w:p w:rsidR="00336BC6" w:rsidRPr="00336BC6" w:rsidRDefault="00336BC6" w:rsidP="00336BC6">
      <w:pPr>
        <w:ind w:firstLine="709"/>
        <w:jc w:val="both"/>
        <w:rPr>
          <w:bCs/>
          <w:sz w:val="28"/>
          <w:szCs w:val="28"/>
        </w:rPr>
      </w:pPr>
      <w:r w:rsidRPr="00336BC6">
        <w:rPr>
          <w:bCs/>
          <w:sz w:val="28"/>
          <w:szCs w:val="28"/>
        </w:rPr>
        <w:t>– сознательность ответа (учитывается понимание излагаемого материала);</w:t>
      </w:r>
    </w:p>
    <w:p w:rsidR="00336BC6" w:rsidRPr="00336BC6" w:rsidRDefault="00336BC6" w:rsidP="00336BC6">
      <w:pPr>
        <w:ind w:firstLine="709"/>
        <w:jc w:val="both"/>
        <w:rPr>
          <w:bCs/>
          <w:sz w:val="28"/>
          <w:szCs w:val="28"/>
        </w:rPr>
      </w:pPr>
      <w:r w:rsidRPr="00336BC6">
        <w:rPr>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rsidR="00336BC6" w:rsidRPr="00336BC6" w:rsidRDefault="00336BC6" w:rsidP="00336BC6">
      <w:pPr>
        <w:ind w:firstLine="709"/>
        <w:jc w:val="both"/>
        <w:rPr>
          <w:bCs/>
          <w:sz w:val="28"/>
          <w:szCs w:val="28"/>
        </w:rPr>
      </w:pPr>
      <w:r w:rsidRPr="00336BC6">
        <w:rPr>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rsidR="00336BC6" w:rsidRPr="00336BC6" w:rsidRDefault="00336BC6" w:rsidP="00336BC6">
      <w:pPr>
        <w:ind w:firstLine="709"/>
        <w:jc w:val="both"/>
        <w:rPr>
          <w:bCs/>
          <w:sz w:val="28"/>
          <w:szCs w:val="28"/>
        </w:rPr>
      </w:pPr>
      <w:r w:rsidRPr="00336BC6">
        <w:rPr>
          <w:bCs/>
          <w:sz w:val="28"/>
          <w:szCs w:val="28"/>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rsidR="00336BC6" w:rsidRPr="00336BC6" w:rsidRDefault="00336BC6" w:rsidP="00336BC6">
      <w:pPr>
        <w:ind w:firstLine="709"/>
        <w:jc w:val="both"/>
        <w:rPr>
          <w:bCs/>
          <w:sz w:val="28"/>
          <w:szCs w:val="28"/>
        </w:rPr>
      </w:pPr>
      <w:r w:rsidRPr="00336BC6">
        <w:rPr>
          <w:bCs/>
          <w:sz w:val="28"/>
          <w:szCs w:val="28"/>
        </w:rPr>
        <w:t>– использование дополнительного материала (обязательное условие);</w:t>
      </w:r>
    </w:p>
    <w:p w:rsidR="00336BC6" w:rsidRPr="00336BC6" w:rsidRDefault="00336BC6" w:rsidP="00336BC6">
      <w:pPr>
        <w:ind w:firstLine="709"/>
        <w:jc w:val="both"/>
        <w:rPr>
          <w:bCs/>
          <w:sz w:val="28"/>
          <w:szCs w:val="28"/>
        </w:rPr>
      </w:pPr>
      <w:r w:rsidRPr="00336BC6">
        <w:rPr>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rsidR="00336BC6" w:rsidRPr="00336BC6" w:rsidRDefault="00336BC6" w:rsidP="00336BC6">
      <w:pPr>
        <w:ind w:firstLine="709"/>
        <w:jc w:val="both"/>
        <w:rPr>
          <w:bCs/>
          <w:sz w:val="28"/>
          <w:szCs w:val="28"/>
        </w:rPr>
      </w:pPr>
    </w:p>
    <w:p w:rsidR="00336BC6" w:rsidRPr="00336BC6" w:rsidRDefault="00336BC6" w:rsidP="00336BC6">
      <w:pPr>
        <w:ind w:firstLine="709"/>
        <w:jc w:val="both"/>
        <w:rPr>
          <w:rFonts w:eastAsia="Calibri"/>
          <w:sz w:val="28"/>
          <w:szCs w:val="28"/>
        </w:rPr>
      </w:pPr>
      <w:r w:rsidRPr="00336BC6">
        <w:rPr>
          <w:rFonts w:eastAsia="Calibri"/>
          <w:b/>
          <w:bCs/>
          <w:sz w:val="28"/>
          <w:szCs w:val="28"/>
        </w:rPr>
        <w:t>Оценка «отлично»</w:t>
      </w:r>
      <w:r w:rsidRPr="00336BC6">
        <w:rPr>
          <w:rFonts w:eastAsia="Calibri"/>
          <w:sz w:val="28"/>
          <w:szCs w:val="28"/>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rsidR="00336BC6" w:rsidRPr="00336BC6" w:rsidRDefault="00336BC6" w:rsidP="00336BC6">
      <w:pPr>
        <w:ind w:firstLine="709"/>
        <w:jc w:val="both"/>
        <w:rPr>
          <w:rFonts w:eastAsia="Calibri"/>
          <w:sz w:val="28"/>
          <w:szCs w:val="28"/>
        </w:rPr>
      </w:pPr>
      <w:r w:rsidRPr="00336BC6">
        <w:rPr>
          <w:rFonts w:eastAsia="Calibri"/>
          <w:b/>
          <w:bCs/>
          <w:sz w:val="28"/>
          <w:szCs w:val="28"/>
        </w:rPr>
        <w:t>Оценка «хорошо»</w:t>
      </w:r>
      <w:r w:rsidRPr="00336BC6">
        <w:rPr>
          <w:rFonts w:eastAsia="Calibri"/>
          <w:sz w:val="28"/>
          <w:szCs w:val="28"/>
        </w:rPr>
        <w:t> ставится, если студент дает ответ, удовлетворяющий тем же требованиям, что и для оценки «5», но допускает 1-2 ошибки, которые сам же исправляет.</w:t>
      </w:r>
    </w:p>
    <w:p w:rsidR="00336BC6" w:rsidRPr="00336BC6" w:rsidRDefault="00336BC6" w:rsidP="00336BC6">
      <w:pPr>
        <w:ind w:firstLine="709"/>
        <w:jc w:val="both"/>
        <w:rPr>
          <w:rFonts w:eastAsia="Calibri"/>
          <w:sz w:val="28"/>
          <w:szCs w:val="28"/>
        </w:rPr>
      </w:pPr>
      <w:r w:rsidRPr="00336BC6">
        <w:rPr>
          <w:rFonts w:eastAsia="Calibri"/>
          <w:b/>
          <w:bCs/>
          <w:sz w:val="28"/>
          <w:szCs w:val="28"/>
        </w:rPr>
        <w:t>Оценка «удовлетворительно»</w:t>
      </w:r>
      <w:r w:rsidRPr="00336BC6">
        <w:rPr>
          <w:rFonts w:eastAsia="Calibri"/>
          <w:sz w:val="28"/>
          <w:szCs w:val="28"/>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rsidR="00336BC6" w:rsidRPr="00336BC6" w:rsidRDefault="00336BC6" w:rsidP="00336BC6">
      <w:pPr>
        <w:ind w:firstLine="709"/>
        <w:jc w:val="both"/>
        <w:rPr>
          <w:rFonts w:eastAsia="Calibri"/>
          <w:sz w:val="28"/>
          <w:szCs w:val="28"/>
        </w:rPr>
      </w:pPr>
      <w:r w:rsidRPr="00336BC6">
        <w:rPr>
          <w:rFonts w:eastAsia="Calibri"/>
          <w:b/>
          <w:bCs/>
          <w:sz w:val="28"/>
          <w:szCs w:val="28"/>
        </w:rPr>
        <w:t>Оценка «неудовлетворительно»</w:t>
      </w:r>
      <w:r w:rsidRPr="00336BC6">
        <w:rPr>
          <w:rFonts w:eastAsia="Calibri"/>
          <w:sz w:val="28"/>
          <w:szCs w:val="28"/>
        </w:rPr>
        <w:t xml:space="preserve">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w:t>
      </w:r>
      <w:r w:rsidRPr="00336BC6">
        <w:rPr>
          <w:rFonts w:eastAsia="Calibri"/>
          <w:sz w:val="28"/>
          <w:szCs w:val="28"/>
        </w:rPr>
        <w:lastRenderedPageBreak/>
        <w:t>недостатки в подготовке студента, которые являются серьезным препятствием к успешному овладению последующим материалом.</w:t>
      </w:r>
    </w:p>
    <w:p w:rsidR="00336BC6" w:rsidRPr="00336BC6" w:rsidRDefault="00336BC6" w:rsidP="00336BC6">
      <w:pPr>
        <w:ind w:firstLine="708"/>
        <w:jc w:val="both"/>
        <w:rPr>
          <w:b/>
          <w:sz w:val="28"/>
          <w:szCs w:val="28"/>
        </w:rPr>
      </w:pPr>
    </w:p>
    <w:p w:rsidR="00846D96" w:rsidRPr="00846D96" w:rsidRDefault="00846D96" w:rsidP="00846D96">
      <w:pPr>
        <w:ind w:firstLine="708"/>
        <w:jc w:val="both"/>
        <w:rPr>
          <w:b/>
          <w:sz w:val="28"/>
          <w:szCs w:val="28"/>
        </w:rPr>
      </w:pPr>
      <w:r w:rsidRPr="00846D96">
        <w:rPr>
          <w:b/>
          <w:sz w:val="28"/>
          <w:szCs w:val="28"/>
        </w:rPr>
        <w:t xml:space="preserve">Блок </w:t>
      </w:r>
      <w:r w:rsidRPr="00846D96">
        <w:rPr>
          <w:b/>
          <w:sz w:val="28"/>
          <w:szCs w:val="28"/>
          <w:lang w:val="en-US"/>
        </w:rPr>
        <w:t>B</w:t>
      </w:r>
      <w:r w:rsidRPr="00846D96">
        <w:rPr>
          <w:b/>
          <w:sz w:val="28"/>
          <w:szCs w:val="28"/>
        </w:rPr>
        <w:t xml:space="preserve"> Оценочные средства для диагностирования сформированности уровня компетенций «уметь»</w:t>
      </w:r>
    </w:p>
    <w:p w:rsidR="00846D96" w:rsidRPr="00846D96" w:rsidRDefault="00846D96" w:rsidP="00846D96">
      <w:pPr>
        <w:rPr>
          <w:b/>
          <w:sz w:val="28"/>
          <w:szCs w:val="28"/>
        </w:rPr>
      </w:pPr>
    </w:p>
    <w:p w:rsidR="00846D96" w:rsidRPr="00846D96" w:rsidRDefault="00846D96" w:rsidP="00846D96">
      <w:pPr>
        <w:ind w:firstLine="708"/>
        <w:rPr>
          <w:rFonts w:eastAsia="Calibri"/>
          <w:b/>
          <w:color w:val="00B050"/>
          <w:sz w:val="28"/>
          <w:szCs w:val="28"/>
        </w:rPr>
      </w:pPr>
      <w:r w:rsidRPr="00846D96">
        <w:rPr>
          <w:rFonts w:eastAsia="Calibri"/>
          <w:b/>
          <w:sz w:val="28"/>
          <w:szCs w:val="28"/>
        </w:rPr>
        <w:t xml:space="preserve">В.1 Практические задания. </w:t>
      </w:r>
      <w:r w:rsidRPr="00846D96">
        <w:rPr>
          <w:rFonts w:eastAsia="Calibri"/>
          <w:b/>
          <w:color w:val="00B050"/>
          <w:sz w:val="28"/>
          <w:szCs w:val="28"/>
        </w:rPr>
        <w:t xml:space="preserve"> </w:t>
      </w:r>
    </w:p>
    <w:p w:rsidR="00336BC6" w:rsidRPr="00336BC6" w:rsidRDefault="00336BC6" w:rsidP="00336BC6">
      <w:pPr>
        <w:ind w:firstLine="708"/>
        <w:jc w:val="both"/>
        <w:rPr>
          <w:b/>
          <w:sz w:val="28"/>
          <w:szCs w:val="28"/>
        </w:rPr>
      </w:pPr>
    </w:p>
    <w:p w:rsidR="00FD4D72" w:rsidRDefault="00DC0B2A" w:rsidP="00FD4D72">
      <w:pPr>
        <w:jc w:val="both"/>
        <w:rPr>
          <w:b/>
          <w:sz w:val="24"/>
          <w:szCs w:val="24"/>
        </w:rPr>
      </w:pPr>
      <w:r>
        <w:rPr>
          <w:b/>
          <w:sz w:val="24"/>
          <w:szCs w:val="24"/>
        </w:rPr>
        <w:t xml:space="preserve">             </w:t>
      </w:r>
      <w:r w:rsidR="00FD4D72">
        <w:rPr>
          <w:b/>
          <w:sz w:val="24"/>
          <w:szCs w:val="24"/>
        </w:rPr>
        <w:t>В. 1</w:t>
      </w:r>
      <w:r w:rsidR="00FD4D72" w:rsidRPr="00464442">
        <w:rPr>
          <w:b/>
          <w:sz w:val="24"/>
          <w:szCs w:val="24"/>
        </w:rPr>
        <w:t xml:space="preserve"> </w:t>
      </w:r>
      <w:r w:rsidR="00FD4D72">
        <w:rPr>
          <w:b/>
          <w:sz w:val="24"/>
          <w:szCs w:val="24"/>
        </w:rPr>
        <w:t>Составление презентации</w:t>
      </w:r>
      <w:r w:rsidR="00FD4D72" w:rsidRPr="00464442">
        <w:rPr>
          <w:b/>
          <w:sz w:val="24"/>
          <w:szCs w:val="24"/>
        </w:rPr>
        <w:t xml:space="preserve"> для формирования </w:t>
      </w:r>
      <w:r w:rsidR="00E63C5E">
        <w:rPr>
          <w:b/>
          <w:sz w:val="24"/>
          <w:szCs w:val="24"/>
        </w:rPr>
        <w:t xml:space="preserve">уровня компетенций </w:t>
      </w:r>
      <w:r w:rsidR="00FD4D72" w:rsidRPr="00464442">
        <w:rPr>
          <w:b/>
          <w:sz w:val="24"/>
          <w:szCs w:val="24"/>
        </w:rPr>
        <w:t>«</w:t>
      </w:r>
      <w:r w:rsidR="00FD4D72">
        <w:rPr>
          <w:b/>
          <w:sz w:val="24"/>
          <w:szCs w:val="24"/>
        </w:rPr>
        <w:t>Уметь</w:t>
      </w:r>
      <w:r w:rsidR="00FD4D72" w:rsidRPr="00464442">
        <w:rPr>
          <w:b/>
          <w:sz w:val="24"/>
          <w:szCs w:val="24"/>
        </w:rPr>
        <w:t xml:space="preserve">» </w:t>
      </w:r>
    </w:p>
    <w:p w:rsidR="00E63C5E" w:rsidRDefault="00DC0B2A" w:rsidP="00FD4D72">
      <w:pPr>
        <w:jc w:val="both"/>
        <w:rPr>
          <w:sz w:val="24"/>
          <w:szCs w:val="24"/>
        </w:rPr>
      </w:pPr>
      <w:r>
        <w:rPr>
          <w:b/>
          <w:sz w:val="24"/>
          <w:szCs w:val="24"/>
        </w:rPr>
        <w:t xml:space="preserve">            </w:t>
      </w:r>
      <w:r w:rsidR="00E63C5E" w:rsidRPr="00E63C5E">
        <w:rPr>
          <w:b/>
          <w:sz w:val="24"/>
          <w:szCs w:val="24"/>
        </w:rPr>
        <w:t>Задание:</w:t>
      </w:r>
      <w:r w:rsidR="00E63C5E">
        <w:rPr>
          <w:sz w:val="24"/>
          <w:szCs w:val="24"/>
        </w:rPr>
        <w:t xml:space="preserve"> составьте презентацию на одну из нижеследующих тем:</w:t>
      </w:r>
    </w:p>
    <w:p w:rsidR="00DC0B2A" w:rsidRPr="00DC0B2A" w:rsidRDefault="00E63C5E" w:rsidP="00DC0B2A">
      <w:pPr>
        <w:jc w:val="both"/>
        <w:rPr>
          <w:sz w:val="24"/>
          <w:szCs w:val="24"/>
        </w:rPr>
      </w:pPr>
      <w:r>
        <w:rPr>
          <w:sz w:val="24"/>
          <w:szCs w:val="24"/>
        </w:rPr>
        <w:t xml:space="preserve">- </w:t>
      </w:r>
      <w:r w:rsidR="00DC0B2A">
        <w:rPr>
          <w:sz w:val="24"/>
          <w:szCs w:val="24"/>
        </w:rPr>
        <w:t>П</w:t>
      </w:r>
      <w:r w:rsidR="00DC0B2A" w:rsidRPr="00DC0B2A">
        <w:rPr>
          <w:sz w:val="24"/>
          <w:szCs w:val="24"/>
        </w:rPr>
        <w:t>онятийный аппарат дисциплины «Организация кадровой работы»</w:t>
      </w:r>
    </w:p>
    <w:p w:rsidR="00DC0B2A" w:rsidRPr="00DC0B2A" w:rsidRDefault="00DC0B2A" w:rsidP="00DC0B2A">
      <w:pPr>
        <w:jc w:val="both"/>
        <w:rPr>
          <w:sz w:val="24"/>
          <w:szCs w:val="24"/>
        </w:rPr>
      </w:pPr>
      <w:r>
        <w:rPr>
          <w:sz w:val="24"/>
          <w:szCs w:val="24"/>
        </w:rPr>
        <w:t xml:space="preserve">- </w:t>
      </w:r>
      <w:r w:rsidRPr="00DC0B2A">
        <w:rPr>
          <w:sz w:val="24"/>
          <w:szCs w:val="24"/>
        </w:rPr>
        <w:t>Организация кадровой службы на предприятии</w:t>
      </w:r>
    </w:p>
    <w:p w:rsidR="00DC0B2A" w:rsidRPr="00DC0B2A" w:rsidRDefault="00DC0B2A" w:rsidP="00DC0B2A">
      <w:pPr>
        <w:jc w:val="both"/>
        <w:rPr>
          <w:sz w:val="24"/>
          <w:szCs w:val="24"/>
        </w:rPr>
      </w:pPr>
      <w:r>
        <w:rPr>
          <w:sz w:val="24"/>
          <w:szCs w:val="24"/>
        </w:rPr>
        <w:t xml:space="preserve">- </w:t>
      </w:r>
      <w:r w:rsidRPr="00DC0B2A">
        <w:rPr>
          <w:sz w:val="24"/>
          <w:szCs w:val="24"/>
        </w:rPr>
        <w:t>Система работы с кадрами</w:t>
      </w:r>
    </w:p>
    <w:p w:rsidR="00E63C5E" w:rsidRDefault="00DC0B2A" w:rsidP="00DC0B2A">
      <w:pPr>
        <w:jc w:val="both"/>
        <w:rPr>
          <w:sz w:val="24"/>
          <w:szCs w:val="24"/>
        </w:rPr>
      </w:pPr>
      <w:r>
        <w:rPr>
          <w:sz w:val="24"/>
          <w:szCs w:val="24"/>
        </w:rPr>
        <w:t xml:space="preserve">- </w:t>
      </w:r>
      <w:r w:rsidRPr="00DC0B2A">
        <w:rPr>
          <w:sz w:val="24"/>
          <w:szCs w:val="24"/>
        </w:rPr>
        <w:t>Регламентация управления и организация труда.</w:t>
      </w:r>
    </w:p>
    <w:p w:rsidR="00FD4D72" w:rsidRPr="00820627" w:rsidRDefault="00DC0B2A" w:rsidP="00FD4D72">
      <w:pPr>
        <w:jc w:val="both"/>
        <w:rPr>
          <w:sz w:val="24"/>
          <w:szCs w:val="24"/>
        </w:rPr>
      </w:pPr>
      <w:r>
        <w:rPr>
          <w:sz w:val="24"/>
          <w:szCs w:val="24"/>
        </w:rPr>
        <w:t xml:space="preserve">            </w:t>
      </w:r>
      <w:r w:rsidR="00820627">
        <w:rPr>
          <w:sz w:val="24"/>
          <w:szCs w:val="24"/>
        </w:rPr>
        <w:t>При разработке</w:t>
      </w:r>
      <w:r w:rsidR="00820627" w:rsidRPr="00820627">
        <w:rPr>
          <w:sz w:val="24"/>
          <w:szCs w:val="24"/>
        </w:rPr>
        <w:t xml:space="preserve"> презентации</w:t>
      </w:r>
      <w:r w:rsidR="00820627">
        <w:rPr>
          <w:sz w:val="24"/>
          <w:szCs w:val="24"/>
        </w:rPr>
        <w:t xml:space="preserve"> следует руководствоваться содержанием </w:t>
      </w:r>
      <w:r>
        <w:rPr>
          <w:sz w:val="24"/>
          <w:szCs w:val="24"/>
        </w:rPr>
        <w:t xml:space="preserve">и </w:t>
      </w:r>
      <w:r w:rsidR="00820627">
        <w:rPr>
          <w:sz w:val="24"/>
          <w:szCs w:val="24"/>
        </w:rPr>
        <w:t>характером</w:t>
      </w:r>
      <w:r>
        <w:rPr>
          <w:sz w:val="24"/>
          <w:szCs w:val="24"/>
        </w:rPr>
        <w:t xml:space="preserve"> заявленной</w:t>
      </w:r>
      <w:r w:rsidR="00820627">
        <w:rPr>
          <w:sz w:val="24"/>
          <w:szCs w:val="24"/>
        </w:rPr>
        <w:t xml:space="preserve"> </w:t>
      </w:r>
      <w:r>
        <w:rPr>
          <w:sz w:val="24"/>
          <w:szCs w:val="24"/>
        </w:rPr>
        <w:t>темы,</w:t>
      </w:r>
      <w:r w:rsidR="00820627">
        <w:rPr>
          <w:sz w:val="24"/>
          <w:szCs w:val="24"/>
        </w:rPr>
        <w:t xml:space="preserve"> либо предложенных студентом аспектов детализации информации</w:t>
      </w:r>
      <w:r w:rsidR="008141B3">
        <w:rPr>
          <w:sz w:val="24"/>
          <w:szCs w:val="24"/>
        </w:rPr>
        <w:t xml:space="preserve"> по теме.</w:t>
      </w:r>
      <w:r w:rsidR="00820627">
        <w:rPr>
          <w:sz w:val="24"/>
          <w:szCs w:val="24"/>
        </w:rPr>
        <w:t xml:space="preserve"> </w:t>
      </w:r>
    </w:p>
    <w:p w:rsidR="00820627" w:rsidRDefault="00820627" w:rsidP="00FD4D72">
      <w:pPr>
        <w:jc w:val="both"/>
        <w:rPr>
          <w:b/>
          <w:sz w:val="24"/>
          <w:szCs w:val="24"/>
        </w:rPr>
      </w:pPr>
    </w:p>
    <w:p w:rsidR="00FD4D72" w:rsidRDefault="00FD4D72" w:rsidP="00FD4D72">
      <w:pPr>
        <w:jc w:val="both"/>
        <w:rPr>
          <w:sz w:val="24"/>
          <w:szCs w:val="24"/>
        </w:rPr>
      </w:pPr>
      <w:r w:rsidRPr="00E443A7">
        <w:rPr>
          <w:b/>
          <w:sz w:val="24"/>
          <w:szCs w:val="24"/>
        </w:rPr>
        <w:t>Требования к презентации</w:t>
      </w:r>
      <w:r w:rsidR="00E443A7">
        <w:rPr>
          <w:sz w:val="24"/>
          <w:szCs w:val="24"/>
        </w:rPr>
        <w:t>:</w:t>
      </w:r>
    </w:p>
    <w:p w:rsidR="00E443A7" w:rsidRDefault="00E443A7" w:rsidP="00FD4D72">
      <w:pPr>
        <w:jc w:val="both"/>
        <w:rPr>
          <w:sz w:val="24"/>
          <w:szCs w:val="24"/>
        </w:rPr>
      </w:pPr>
      <w:r>
        <w:rPr>
          <w:sz w:val="24"/>
          <w:szCs w:val="24"/>
        </w:rPr>
        <w:t>1 В слайдах презентации не должно содержаться много текста, который докладчик воспроизводит (читает с листа), по сути воспроизводя свой доклад. Слайд содержит тезисы, ключевые слова, не более того.</w:t>
      </w:r>
    </w:p>
    <w:p w:rsidR="00E443A7" w:rsidRDefault="00E443A7" w:rsidP="00FD4D72">
      <w:pPr>
        <w:jc w:val="both"/>
        <w:rPr>
          <w:sz w:val="24"/>
          <w:szCs w:val="24"/>
        </w:rPr>
      </w:pPr>
      <w:r>
        <w:rPr>
          <w:sz w:val="24"/>
          <w:szCs w:val="24"/>
        </w:rPr>
        <w:t>2 Необходимо соблюдать принцип соразмерности (текст – картинки).</w:t>
      </w:r>
    </w:p>
    <w:p w:rsidR="00E443A7" w:rsidRDefault="00E443A7" w:rsidP="00FD4D72">
      <w:pPr>
        <w:jc w:val="both"/>
        <w:rPr>
          <w:sz w:val="24"/>
          <w:szCs w:val="24"/>
        </w:rPr>
      </w:pPr>
      <w:r>
        <w:rPr>
          <w:sz w:val="24"/>
          <w:szCs w:val="24"/>
        </w:rPr>
        <w:t>3 В основе содержания слайдов должны быть научность, эстетичность, динамичность.</w:t>
      </w:r>
    </w:p>
    <w:p w:rsidR="00E443A7" w:rsidRDefault="00E443A7" w:rsidP="00FD4D72">
      <w:pPr>
        <w:jc w:val="both"/>
        <w:rPr>
          <w:sz w:val="24"/>
          <w:szCs w:val="24"/>
        </w:rPr>
      </w:pPr>
      <w:r>
        <w:rPr>
          <w:sz w:val="24"/>
          <w:szCs w:val="24"/>
        </w:rPr>
        <w:t>4 Необходимо соблюдать оптимальный объем (10-12 слайдов).</w:t>
      </w:r>
    </w:p>
    <w:p w:rsidR="00E443A7" w:rsidRDefault="00E443A7" w:rsidP="00FD4D72">
      <w:pPr>
        <w:jc w:val="both"/>
        <w:rPr>
          <w:sz w:val="24"/>
          <w:szCs w:val="24"/>
        </w:rPr>
      </w:pPr>
      <w:r>
        <w:rPr>
          <w:sz w:val="24"/>
          <w:szCs w:val="24"/>
        </w:rPr>
        <w:t xml:space="preserve">5 Применять разнообразие элементов для предоставления информации. </w:t>
      </w:r>
    </w:p>
    <w:p w:rsidR="008141B3" w:rsidRDefault="008141B3" w:rsidP="00FD4D72">
      <w:pPr>
        <w:jc w:val="both"/>
        <w:rPr>
          <w:sz w:val="24"/>
          <w:szCs w:val="24"/>
        </w:rPr>
      </w:pPr>
    </w:p>
    <w:p w:rsidR="008141B3" w:rsidRDefault="008141B3" w:rsidP="008141B3">
      <w:pPr>
        <w:rPr>
          <w:b/>
          <w:bCs/>
          <w:sz w:val="24"/>
          <w:szCs w:val="24"/>
        </w:rPr>
      </w:pPr>
      <w:r w:rsidRPr="00BE1187">
        <w:rPr>
          <w:b/>
          <w:bCs/>
          <w:sz w:val="24"/>
          <w:szCs w:val="24"/>
        </w:rPr>
        <w:t xml:space="preserve">Уровни и критерии оценки </w:t>
      </w:r>
      <w:r>
        <w:rPr>
          <w:b/>
          <w:bCs/>
          <w:sz w:val="24"/>
          <w:szCs w:val="24"/>
        </w:rPr>
        <w:t xml:space="preserve">презентации </w:t>
      </w:r>
    </w:p>
    <w:p w:rsidR="008141B3" w:rsidRDefault="008141B3" w:rsidP="008141B3">
      <w:pPr>
        <w:rPr>
          <w:b/>
          <w:bCs/>
          <w:sz w:val="24"/>
          <w:szCs w:val="24"/>
        </w:rPr>
      </w:pPr>
    </w:p>
    <w:tbl>
      <w:tblPr>
        <w:tblW w:w="10421" w:type="dxa"/>
        <w:tblInd w:w="-702" w:type="dxa"/>
        <w:tblCellMar>
          <w:top w:w="15" w:type="dxa"/>
          <w:left w:w="15" w:type="dxa"/>
          <w:bottom w:w="15" w:type="dxa"/>
          <w:right w:w="15" w:type="dxa"/>
        </w:tblCellMar>
        <w:tblLook w:val="04A0" w:firstRow="1" w:lastRow="0" w:firstColumn="1" w:lastColumn="0" w:noHBand="0" w:noVBand="1"/>
      </w:tblPr>
      <w:tblGrid>
        <w:gridCol w:w="1882"/>
        <w:gridCol w:w="4993"/>
        <w:gridCol w:w="3546"/>
      </w:tblGrid>
      <w:tr w:rsidR="008C770F" w:rsidRPr="00BE1187" w:rsidTr="00732CC4">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rPr>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Критерии оценивания</w:t>
            </w:r>
          </w:p>
        </w:tc>
        <w:tc>
          <w:tcPr>
            <w:tcW w:w="3062" w:type="dxa"/>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Pr>
                <w:color w:val="000000"/>
                <w:sz w:val="24"/>
                <w:szCs w:val="24"/>
                <w:lang w:eastAsia="ru-RU"/>
              </w:rPr>
              <w:t>О</w:t>
            </w:r>
            <w:r w:rsidRPr="00BE1187">
              <w:rPr>
                <w:color w:val="000000"/>
                <w:sz w:val="24"/>
                <w:szCs w:val="24"/>
                <w:lang w:eastAsia="ru-RU"/>
              </w:rPr>
              <w:t>ценка</w:t>
            </w:r>
          </w:p>
        </w:tc>
      </w:tr>
      <w:tr w:rsidR="008C770F" w:rsidRPr="00BE1187" w:rsidTr="00732CC4">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Уровень1. Недостаточный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141B3" w:rsidP="008141B3">
            <w:pPr>
              <w:spacing w:before="160" w:after="160"/>
              <w:rPr>
                <w:color w:val="000000"/>
                <w:sz w:val="24"/>
                <w:szCs w:val="24"/>
                <w:lang w:eastAsia="ru-RU"/>
              </w:rPr>
            </w:pPr>
            <w:r>
              <w:rPr>
                <w:color w:val="000000"/>
                <w:sz w:val="24"/>
                <w:szCs w:val="24"/>
                <w:lang w:eastAsia="ru-RU"/>
              </w:rPr>
              <w:t xml:space="preserve">Не соблюдение основных требований к разработке презентации. </w:t>
            </w:r>
            <w:r w:rsidRPr="00BE1187">
              <w:rPr>
                <w:color w:val="000000"/>
                <w:sz w:val="24"/>
                <w:szCs w:val="24"/>
                <w:lang w:eastAsia="ru-RU"/>
              </w:rPr>
              <w:t xml:space="preserve">Незнание значительной части программного материала, </w:t>
            </w:r>
            <w:r>
              <w:rPr>
                <w:color w:val="000000"/>
                <w:sz w:val="24"/>
                <w:szCs w:val="24"/>
                <w:lang w:eastAsia="ru-RU"/>
              </w:rPr>
              <w:t>множественные ошибки содержательного характера при составлении презентации. Неумение выделить главное и в</w:t>
            </w:r>
            <w:r w:rsidR="008C770F">
              <w:rPr>
                <w:color w:val="000000"/>
                <w:sz w:val="24"/>
                <w:szCs w:val="24"/>
                <w:lang w:eastAsia="ru-RU"/>
              </w:rPr>
              <w:t>т</w:t>
            </w:r>
            <w:r>
              <w:rPr>
                <w:color w:val="000000"/>
                <w:sz w:val="24"/>
                <w:szCs w:val="24"/>
                <w:lang w:eastAsia="ru-RU"/>
              </w:rPr>
              <w:t>оростепенное</w:t>
            </w:r>
            <w:r w:rsidR="008C770F">
              <w:rPr>
                <w:color w:val="000000"/>
                <w:sz w:val="24"/>
                <w:szCs w:val="24"/>
                <w:lang w:eastAsia="ru-RU"/>
              </w:rPr>
              <w:t xml:space="preserve"> в представленной информации </w:t>
            </w:r>
          </w:p>
        </w:tc>
        <w:tc>
          <w:tcPr>
            <w:tcW w:w="3062" w:type="dxa"/>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Неудовлетворительно/Незачтено</w:t>
            </w:r>
          </w:p>
        </w:tc>
      </w:tr>
      <w:tr w:rsidR="008C770F" w:rsidRPr="00BE1187" w:rsidTr="00732CC4">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Уровень 2. Базовый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C770F" w:rsidP="008C770F">
            <w:pPr>
              <w:spacing w:before="160" w:after="160"/>
              <w:rPr>
                <w:color w:val="000000"/>
                <w:sz w:val="24"/>
                <w:szCs w:val="24"/>
                <w:lang w:eastAsia="ru-RU"/>
              </w:rPr>
            </w:pPr>
            <w:r>
              <w:rPr>
                <w:color w:val="000000"/>
                <w:sz w:val="24"/>
                <w:szCs w:val="24"/>
                <w:lang w:eastAsia="ru-RU"/>
              </w:rPr>
              <w:t>Требования к составлению презентации в основном соблюдены</w:t>
            </w:r>
            <w:r w:rsidR="008141B3" w:rsidRPr="00BE1187">
              <w:rPr>
                <w:color w:val="000000"/>
                <w:sz w:val="24"/>
                <w:szCs w:val="24"/>
                <w:lang w:eastAsia="ru-RU"/>
              </w:rPr>
              <w:t>, допу</w:t>
            </w:r>
            <w:r>
              <w:rPr>
                <w:color w:val="000000"/>
                <w:sz w:val="24"/>
                <w:szCs w:val="24"/>
                <w:lang w:eastAsia="ru-RU"/>
              </w:rPr>
              <w:t xml:space="preserve">щены </w:t>
            </w:r>
            <w:r w:rsidR="008141B3" w:rsidRPr="00BE1187">
              <w:rPr>
                <w:color w:val="000000"/>
                <w:sz w:val="24"/>
                <w:szCs w:val="24"/>
                <w:lang w:eastAsia="ru-RU"/>
              </w:rPr>
              <w:t xml:space="preserve"> неточности в </w:t>
            </w:r>
            <w:r>
              <w:rPr>
                <w:color w:val="000000"/>
                <w:sz w:val="24"/>
                <w:szCs w:val="24"/>
                <w:lang w:eastAsia="ru-RU"/>
              </w:rPr>
              <w:t>представленной на слайдах информации содержательного характера</w:t>
            </w:r>
          </w:p>
        </w:tc>
        <w:tc>
          <w:tcPr>
            <w:tcW w:w="3062" w:type="dxa"/>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Удовлетворительно/зачтено</w:t>
            </w:r>
          </w:p>
        </w:tc>
      </w:tr>
      <w:tr w:rsidR="008C770F" w:rsidRPr="00BE1187" w:rsidTr="00732CC4">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Уровень 3. Повышенный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C770F" w:rsidP="008C770F">
            <w:pPr>
              <w:spacing w:before="160" w:after="160"/>
              <w:rPr>
                <w:color w:val="000000"/>
                <w:sz w:val="24"/>
                <w:szCs w:val="24"/>
                <w:lang w:eastAsia="ru-RU"/>
              </w:rPr>
            </w:pPr>
            <w:r>
              <w:rPr>
                <w:color w:val="000000"/>
                <w:sz w:val="24"/>
                <w:szCs w:val="24"/>
                <w:lang w:eastAsia="ru-RU"/>
              </w:rPr>
              <w:t>Презентация сформирована правильно, демонстрируются т</w:t>
            </w:r>
            <w:r w:rsidR="008141B3" w:rsidRPr="00BE1187">
              <w:rPr>
                <w:color w:val="000000"/>
                <w:sz w:val="24"/>
                <w:szCs w:val="24"/>
                <w:lang w:eastAsia="ru-RU"/>
              </w:rPr>
              <w:t>вердые знания программного материала, допу</w:t>
            </w:r>
            <w:r>
              <w:rPr>
                <w:color w:val="000000"/>
                <w:sz w:val="24"/>
                <w:szCs w:val="24"/>
                <w:lang w:eastAsia="ru-RU"/>
              </w:rPr>
              <w:t>щены</w:t>
            </w:r>
            <w:r w:rsidR="008141B3" w:rsidRPr="00BE1187">
              <w:rPr>
                <w:color w:val="000000"/>
                <w:sz w:val="24"/>
                <w:szCs w:val="24"/>
                <w:lang w:eastAsia="ru-RU"/>
              </w:rPr>
              <w:t xml:space="preserve"> </w:t>
            </w:r>
            <w:r w:rsidR="008141B3" w:rsidRPr="00BE1187">
              <w:rPr>
                <w:color w:val="000000"/>
                <w:sz w:val="24"/>
                <w:szCs w:val="24"/>
                <w:lang w:eastAsia="ru-RU"/>
              </w:rPr>
              <w:lastRenderedPageBreak/>
              <w:t>несущественные неточности</w:t>
            </w:r>
            <w:r>
              <w:rPr>
                <w:color w:val="000000"/>
                <w:sz w:val="24"/>
                <w:szCs w:val="24"/>
                <w:lang w:eastAsia="ru-RU"/>
              </w:rPr>
              <w:t xml:space="preserve"> в систематизации информации и в ответах</w:t>
            </w:r>
            <w:r w:rsidR="008141B3" w:rsidRPr="00BE1187">
              <w:rPr>
                <w:color w:val="000000"/>
                <w:sz w:val="24"/>
                <w:szCs w:val="24"/>
                <w:lang w:eastAsia="ru-RU"/>
              </w:rPr>
              <w:t xml:space="preserve"> </w:t>
            </w:r>
            <w:r>
              <w:rPr>
                <w:color w:val="000000"/>
                <w:sz w:val="24"/>
                <w:szCs w:val="24"/>
                <w:lang w:eastAsia="ru-RU"/>
              </w:rPr>
              <w:t>на вопросы</w:t>
            </w:r>
            <w:r w:rsidR="008141B3" w:rsidRPr="00BE1187">
              <w:rPr>
                <w:color w:val="000000"/>
                <w:sz w:val="24"/>
                <w:szCs w:val="24"/>
                <w:lang w:eastAsia="ru-RU"/>
              </w:rPr>
              <w:t xml:space="preserve"> </w:t>
            </w:r>
          </w:p>
        </w:tc>
        <w:tc>
          <w:tcPr>
            <w:tcW w:w="3062" w:type="dxa"/>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lastRenderedPageBreak/>
              <w:t>Хорошо/зачтено</w:t>
            </w:r>
          </w:p>
        </w:tc>
      </w:tr>
      <w:tr w:rsidR="008C770F" w:rsidRPr="00BE1187" w:rsidTr="00732CC4">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lastRenderedPageBreak/>
              <w:t>Уровень 4. Продвинутый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C770F" w:rsidP="004B6B69">
            <w:pPr>
              <w:spacing w:before="160" w:after="160"/>
              <w:rPr>
                <w:color w:val="000000"/>
                <w:sz w:val="24"/>
                <w:szCs w:val="24"/>
                <w:lang w:eastAsia="ru-RU"/>
              </w:rPr>
            </w:pPr>
            <w:r>
              <w:rPr>
                <w:color w:val="000000"/>
                <w:sz w:val="24"/>
                <w:szCs w:val="24"/>
                <w:lang w:eastAsia="ru-RU"/>
              </w:rPr>
              <w:t>Презентация отвечает всем требованиям по структуре и содержанию. Студент демонстрирует</w:t>
            </w:r>
            <w:r w:rsidR="004B6B69">
              <w:rPr>
                <w:color w:val="000000"/>
                <w:sz w:val="24"/>
                <w:szCs w:val="24"/>
                <w:lang w:eastAsia="ru-RU"/>
              </w:rPr>
              <w:t xml:space="preserve"> г</w:t>
            </w:r>
            <w:r w:rsidR="008141B3" w:rsidRPr="00BE1187">
              <w:rPr>
                <w:color w:val="000000"/>
                <w:sz w:val="24"/>
                <w:szCs w:val="24"/>
                <w:lang w:eastAsia="ru-RU"/>
              </w:rPr>
              <w:t xml:space="preserve">лубокое освоение программного материала, логически стройное его изложение, умение связать теорию с </w:t>
            </w:r>
            <w:r w:rsidR="004B6B69">
              <w:rPr>
                <w:color w:val="000000"/>
                <w:sz w:val="24"/>
                <w:szCs w:val="24"/>
                <w:lang w:eastAsia="ru-RU"/>
              </w:rPr>
              <w:t>ее практическим использованием, а также  применение слайдов в процессе своего доклада</w:t>
            </w:r>
          </w:p>
        </w:tc>
        <w:tc>
          <w:tcPr>
            <w:tcW w:w="3062" w:type="dxa"/>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8141B3" w:rsidRPr="00BE1187" w:rsidRDefault="008141B3" w:rsidP="00732CC4">
            <w:pPr>
              <w:spacing w:before="160" w:after="160"/>
              <w:rPr>
                <w:color w:val="000000"/>
                <w:sz w:val="24"/>
                <w:szCs w:val="24"/>
                <w:lang w:eastAsia="ru-RU"/>
              </w:rPr>
            </w:pPr>
            <w:r w:rsidRPr="00BE1187">
              <w:rPr>
                <w:color w:val="000000"/>
                <w:sz w:val="24"/>
                <w:szCs w:val="24"/>
                <w:lang w:eastAsia="ru-RU"/>
              </w:rPr>
              <w:t>Отлично/зачтено</w:t>
            </w:r>
          </w:p>
        </w:tc>
      </w:tr>
    </w:tbl>
    <w:p w:rsidR="008141B3" w:rsidRPr="00FD4D72" w:rsidRDefault="008141B3" w:rsidP="00FD4D72">
      <w:pPr>
        <w:jc w:val="both"/>
        <w:rPr>
          <w:sz w:val="24"/>
          <w:szCs w:val="24"/>
        </w:rPr>
      </w:pPr>
    </w:p>
    <w:p w:rsidR="00945A2F" w:rsidRPr="00945A2F" w:rsidRDefault="00945A2F" w:rsidP="00945A2F">
      <w:pPr>
        <w:ind w:firstLine="567"/>
        <w:jc w:val="both"/>
        <w:textAlignment w:val="baseline"/>
        <w:rPr>
          <w:sz w:val="28"/>
          <w:szCs w:val="28"/>
          <w:lang w:eastAsia="ru-RU"/>
        </w:rPr>
      </w:pPr>
      <w:r w:rsidRPr="00945A2F">
        <w:rPr>
          <w:b/>
          <w:sz w:val="28"/>
          <w:szCs w:val="28"/>
          <w:u w:val="single"/>
          <w:lang w:eastAsia="ru-RU"/>
        </w:rPr>
        <w:t>Кейс 1.</w:t>
      </w:r>
      <w:r w:rsidRPr="00945A2F">
        <w:rPr>
          <w:sz w:val="28"/>
          <w:szCs w:val="28"/>
          <w:u w:val="single"/>
          <w:lang w:eastAsia="ru-RU"/>
        </w:rPr>
        <w:t xml:space="preserve"> </w:t>
      </w:r>
      <w:r w:rsidRPr="00945A2F">
        <w:rPr>
          <w:sz w:val="28"/>
          <w:szCs w:val="28"/>
          <w:lang w:eastAsia="ru-RU"/>
        </w:rPr>
        <w:t>Однажды вы оказались участником дискуссии нескольких руководителей о том, как лучше строить отношения с подчиненными. Одна из точек зрения вам понравилась больше всего.</w:t>
      </w:r>
    </w:p>
    <w:p w:rsidR="00945A2F" w:rsidRPr="00945A2F" w:rsidRDefault="00945A2F" w:rsidP="00945A2F">
      <w:pPr>
        <w:ind w:firstLine="567"/>
        <w:jc w:val="both"/>
        <w:textAlignment w:val="baseline"/>
        <w:rPr>
          <w:sz w:val="28"/>
          <w:szCs w:val="28"/>
          <w:lang w:eastAsia="ru-RU"/>
        </w:rPr>
      </w:pPr>
      <w:r w:rsidRPr="00945A2F">
        <w:rPr>
          <w:sz w:val="28"/>
          <w:szCs w:val="28"/>
          <w:lang w:eastAsia="ru-RU"/>
        </w:rPr>
        <w:t>Постановка задачи: Какая и почему?</w:t>
      </w:r>
    </w:p>
    <w:p w:rsidR="00945A2F" w:rsidRPr="00945A2F" w:rsidRDefault="00945A2F" w:rsidP="00945A2F">
      <w:pPr>
        <w:ind w:firstLine="567"/>
        <w:jc w:val="both"/>
        <w:textAlignment w:val="baseline"/>
        <w:rPr>
          <w:sz w:val="28"/>
          <w:szCs w:val="28"/>
          <w:lang w:eastAsia="ru-RU"/>
        </w:rPr>
      </w:pPr>
      <w:r w:rsidRPr="00945A2F">
        <w:rPr>
          <w:sz w:val="28"/>
          <w:szCs w:val="28"/>
          <w:lang w:eastAsia="ru-RU"/>
        </w:rPr>
        <w:t>1. «Чтобы подчиненный хорошо работал, нужно подходить к нему индивидуально, учитывать особенности его личности».</w:t>
      </w:r>
    </w:p>
    <w:p w:rsidR="00945A2F" w:rsidRPr="00945A2F" w:rsidRDefault="00945A2F" w:rsidP="00945A2F">
      <w:pPr>
        <w:ind w:firstLine="567"/>
        <w:jc w:val="both"/>
        <w:textAlignment w:val="baseline"/>
        <w:rPr>
          <w:sz w:val="28"/>
          <w:szCs w:val="28"/>
          <w:lang w:eastAsia="ru-RU"/>
        </w:rPr>
      </w:pPr>
      <w:r w:rsidRPr="00945A2F">
        <w:rPr>
          <w:sz w:val="28"/>
          <w:szCs w:val="28"/>
          <w:lang w:eastAsia="ru-RU"/>
        </w:rPr>
        <w:t>2. «Все это мелочи. Главное в опенке людей - это их деловые качества, исполнительность. Каждый должен делать то, что ему положено».</w:t>
      </w:r>
    </w:p>
    <w:p w:rsidR="00945A2F" w:rsidRPr="00945A2F" w:rsidRDefault="00945A2F" w:rsidP="00945A2F">
      <w:pPr>
        <w:ind w:firstLine="567"/>
        <w:jc w:val="both"/>
        <w:textAlignment w:val="baseline"/>
        <w:rPr>
          <w:sz w:val="28"/>
          <w:szCs w:val="28"/>
          <w:lang w:eastAsia="ru-RU"/>
        </w:rPr>
      </w:pPr>
      <w:r w:rsidRPr="00945A2F">
        <w:rPr>
          <w:sz w:val="28"/>
          <w:szCs w:val="28"/>
          <w:lang w:eastAsia="ru-RU"/>
        </w:rPr>
        <w:t>3. «Успеха в руководстве можно добиться лишь в том случае, если подчиненные доверяют своему руководителю, уважают его».</w:t>
      </w:r>
    </w:p>
    <w:p w:rsidR="00945A2F" w:rsidRDefault="00945A2F" w:rsidP="00945A2F">
      <w:pPr>
        <w:ind w:firstLine="567"/>
        <w:jc w:val="both"/>
        <w:textAlignment w:val="baseline"/>
        <w:rPr>
          <w:sz w:val="28"/>
          <w:szCs w:val="28"/>
          <w:lang w:eastAsia="ru-RU"/>
        </w:rPr>
      </w:pPr>
      <w:r w:rsidRPr="00945A2F">
        <w:rPr>
          <w:sz w:val="28"/>
          <w:szCs w:val="28"/>
          <w:lang w:eastAsia="ru-RU"/>
        </w:rPr>
        <w:t>4. «Это правильно, но все же лучшими стимулами в работе являются четкий приказ, приличная зарплата, заслуженная премия».</w:t>
      </w:r>
    </w:p>
    <w:p w:rsidR="00945A2F" w:rsidRDefault="00945A2F" w:rsidP="00945A2F">
      <w:pPr>
        <w:ind w:firstLine="567"/>
        <w:jc w:val="both"/>
        <w:textAlignment w:val="baseline"/>
        <w:rPr>
          <w:sz w:val="28"/>
          <w:szCs w:val="28"/>
          <w:lang w:eastAsia="ru-RU"/>
        </w:rPr>
      </w:pPr>
      <w:r>
        <w:rPr>
          <w:sz w:val="28"/>
          <w:szCs w:val="28"/>
          <w:lang w:eastAsia="ru-RU"/>
        </w:rPr>
        <w:t xml:space="preserve"> </w:t>
      </w:r>
    </w:p>
    <w:p w:rsidR="00945A2F" w:rsidRPr="00945A2F" w:rsidRDefault="00945A2F" w:rsidP="00945A2F">
      <w:pPr>
        <w:ind w:firstLine="567"/>
        <w:jc w:val="both"/>
        <w:textAlignment w:val="baseline"/>
        <w:rPr>
          <w:sz w:val="28"/>
          <w:szCs w:val="28"/>
          <w:lang w:eastAsia="ru-RU"/>
        </w:rPr>
      </w:pPr>
      <w:r>
        <w:rPr>
          <w:sz w:val="28"/>
          <w:szCs w:val="28"/>
          <w:lang w:eastAsia="ru-RU"/>
        </w:rPr>
        <w:t xml:space="preserve">Выбранный из предложенных вариантов </w:t>
      </w:r>
      <w:r w:rsidRPr="00945A2F">
        <w:rPr>
          <w:b/>
          <w:sz w:val="28"/>
          <w:szCs w:val="28"/>
          <w:lang w:eastAsia="ru-RU"/>
        </w:rPr>
        <w:t>ответ</w:t>
      </w:r>
      <w:r>
        <w:rPr>
          <w:b/>
          <w:sz w:val="28"/>
          <w:szCs w:val="28"/>
          <w:lang w:eastAsia="ru-RU"/>
        </w:rPr>
        <w:t xml:space="preserve"> </w:t>
      </w:r>
      <w:r w:rsidRPr="00945A2F">
        <w:rPr>
          <w:sz w:val="28"/>
          <w:szCs w:val="28"/>
          <w:lang w:eastAsia="ru-RU"/>
        </w:rPr>
        <w:t>об</w:t>
      </w:r>
      <w:r>
        <w:rPr>
          <w:sz w:val="28"/>
          <w:szCs w:val="28"/>
          <w:lang w:eastAsia="ru-RU"/>
        </w:rPr>
        <w:t>о</w:t>
      </w:r>
      <w:r w:rsidRPr="00945A2F">
        <w:rPr>
          <w:sz w:val="28"/>
          <w:szCs w:val="28"/>
          <w:lang w:eastAsia="ru-RU"/>
        </w:rPr>
        <w:t>снуйте</w:t>
      </w:r>
      <w:r>
        <w:rPr>
          <w:sz w:val="28"/>
          <w:szCs w:val="28"/>
          <w:lang w:eastAsia="ru-RU"/>
        </w:rPr>
        <w:t>. Можете предложить свою точку зрения (аргументируйте свой ответ)</w:t>
      </w:r>
    </w:p>
    <w:p w:rsidR="00945A2F" w:rsidRPr="00945A2F" w:rsidRDefault="00945A2F" w:rsidP="00945A2F">
      <w:pPr>
        <w:ind w:firstLine="567"/>
        <w:jc w:val="both"/>
        <w:textAlignment w:val="baseline"/>
        <w:rPr>
          <w:sz w:val="28"/>
          <w:szCs w:val="28"/>
          <w:lang w:eastAsia="ru-RU"/>
        </w:rPr>
      </w:pPr>
    </w:p>
    <w:p w:rsidR="00945A2F" w:rsidRDefault="00945A2F" w:rsidP="00945A2F">
      <w:pPr>
        <w:spacing w:before="100" w:after="100" w:line="288" w:lineRule="atLeast"/>
        <w:rPr>
          <w:color w:val="000000"/>
          <w:sz w:val="28"/>
          <w:szCs w:val="28"/>
          <w:lang w:eastAsia="ru-RU"/>
        </w:rPr>
      </w:pPr>
      <w:r w:rsidRPr="00945A2F">
        <w:rPr>
          <w:b/>
          <w:color w:val="000000"/>
          <w:sz w:val="28"/>
          <w:szCs w:val="28"/>
          <w:lang w:eastAsia="ru-RU"/>
        </w:rPr>
        <w:t xml:space="preserve">         </w:t>
      </w:r>
      <w:r w:rsidRPr="00945A2F">
        <w:rPr>
          <w:b/>
          <w:color w:val="000000"/>
          <w:sz w:val="28"/>
          <w:szCs w:val="28"/>
          <w:u w:val="single"/>
          <w:lang w:eastAsia="ru-RU"/>
        </w:rPr>
        <w:t>Кейс 2.</w:t>
      </w:r>
      <w:r w:rsidRPr="00945A2F">
        <w:rPr>
          <w:color w:val="000000"/>
          <w:sz w:val="28"/>
          <w:szCs w:val="28"/>
          <w:lang w:eastAsia="ru-RU"/>
        </w:rPr>
        <w:t xml:space="preserve"> Перед входом в транспортную организацию висит объявление о приеме на работу мужчин при условии предъявления ими справки о состоянии здоровья и возраста до 35 лет. Соответствует ли данное объявление принципам трудового права?</w:t>
      </w:r>
    </w:p>
    <w:p w:rsidR="00945A2F" w:rsidRDefault="00250AFE" w:rsidP="003E235F">
      <w:pPr>
        <w:spacing w:before="100" w:after="100" w:line="288" w:lineRule="atLeast"/>
        <w:jc w:val="both"/>
        <w:rPr>
          <w:color w:val="000000"/>
          <w:sz w:val="28"/>
          <w:szCs w:val="28"/>
          <w:lang w:eastAsia="ru-RU"/>
        </w:rPr>
      </w:pPr>
      <w:r>
        <w:rPr>
          <w:color w:val="000000"/>
          <w:sz w:val="28"/>
          <w:szCs w:val="28"/>
          <w:lang w:eastAsia="ru-RU"/>
        </w:rPr>
        <w:t xml:space="preserve">         </w:t>
      </w:r>
      <w:r w:rsidRPr="00250AFE">
        <w:rPr>
          <w:b/>
          <w:color w:val="000000"/>
          <w:sz w:val="28"/>
          <w:szCs w:val="28"/>
          <w:lang w:eastAsia="ru-RU"/>
        </w:rPr>
        <w:t>Ответ</w:t>
      </w:r>
      <w:r>
        <w:rPr>
          <w:b/>
          <w:color w:val="000000"/>
          <w:sz w:val="28"/>
          <w:szCs w:val="28"/>
          <w:lang w:eastAsia="ru-RU"/>
        </w:rPr>
        <w:t xml:space="preserve">: </w:t>
      </w:r>
      <w:r w:rsidRPr="00945A2F">
        <w:rPr>
          <w:color w:val="000000"/>
          <w:sz w:val="28"/>
          <w:szCs w:val="28"/>
          <w:lang w:eastAsia="ru-RU"/>
        </w:rPr>
        <w:t xml:space="preserve">данное объявление </w:t>
      </w:r>
      <w:r>
        <w:rPr>
          <w:color w:val="000000"/>
          <w:sz w:val="28"/>
          <w:szCs w:val="28"/>
          <w:lang w:eastAsia="ru-RU"/>
        </w:rPr>
        <w:t xml:space="preserve">не соответствует принципам </w:t>
      </w:r>
      <w:r w:rsidRPr="00945A2F">
        <w:rPr>
          <w:color w:val="000000"/>
          <w:sz w:val="28"/>
          <w:szCs w:val="28"/>
          <w:lang w:eastAsia="ru-RU"/>
        </w:rPr>
        <w:t>трудового права</w:t>
      </w:r>
      <w:r>
        <w:rPr>
          <w:color w:val="000000"/>
          <w:sz w:val="28"/>
          <w:szCs w:val="28"/>
          <w:lang w:eastAsia="ru-RU"/>
        </w:rPr>
        <w:t>, так как указание в объявлении о приеме на работу возраст</w:t>
      </w:r>
      <w:r w:rsidR="003E235F">
        <w:rPr>
          <w:color w:val="000000"/>
          <w:sz w:val="28"/>
          <w:szCs w:val="28"/>
          <w:lang w:eastAsia="ru-RU"/>
        </w:rPr>
        <w:t>а и состояния</w:t>
      </w:r>
      <w:r>
        <w:rPr>
          <w:color w:val="000000"/>
          <w:sz w:val="28"/>
          <w:szCs w:val="28"/>
          <w:lang w:eastAsia="ru-RU"/>
        </w:rPr>
        <w:t xml:space="preserve"> здоровья</w:t>
      </w:r>
      <w:r w:rsidR="003E235F">
        <w:rPr>
          <w:color w:val="000000"/>
          <w:sz w:val="28"/>
          <w:szCs w:val="28"/>
          <w:lang w:eastAsia="ru-RU"/>
        </w:rPr>
        <w:t xml:space="preserve"> претендентов</w:t>
      </w:r>
      <w:r>
        <w:rPr>
          <w:color w:val="000000"/>
          <w:sz w:val="28"/>
          <w:szCs w:val="28"/>
          <w:lang w:eastAsia="ru-RU"/>
        </w:rPr>
        <w:t xml:space="preserve"> является формой дискриминации граждан.</w:t>
      </w:r>
    </w:p>
    <w:p w:rsidR="003E235F" w:rsidRDefault="003E235F" w:rsidP="003E235F">
      <w:pPr>
        <w:spacing w:before="100" w:after="100" w:line="288" w:lineRule="atLeast"/>
        <w:jc w:val="both"/>
        <w:rPr>
          <w:color w:val="000000"/>
          <w:sz w:val="28"/>
          <w:szCs w:val="28"/>
          <w:lang w:eastAsia="ru-RU"/>
        </w:rPr>
      </w:pPr>
      <w:r>
        <w:rPr>
          <w:color w:val="000000"/>
          <w:sz w:val="28"/>
          <w:szCs w:val="28"/>
          <w:lang w:eastAsia="ru-RU"/>
        </w:rPr>
        <w:t xml:space="preserve">        </w:t>
      </w:r>
    </w:p>
    <w:p w:rsidR="003E235F" w:rsidRPr="003E235F" w:rsidRDefault="003E235F" w:rsidP="003E235F">
      <w:pPr>
        <w:spacing w:before="100" w:after="100" w:line="288" w:lineRule="atLeast"/>
        <w:jc w:val="both"/>
        <w:rPr>
          <w:color w:val="000000"/>
          <w:sz w:val="28"/>
          <w:szCs w:val="28"/>
          <w:lang w:eastAsia="ru-RU"/>
        </w:rPr>
      </w:pPr>
      <w:r>
        <w:rPr>
          <w:color w:val="000000"/>
          <w:sz w:val="28"/>
          <w:szCs w:val="28"/>
          <w:lang w:eastAsia="ru-RU"/>
        </w:rPr>
        <w:t xml:space="preserve">          </w:t>
      </w:r>
      <w:r w:rsidRPr="003E235F">
        <w:rPr>
          <w:b/>
          <w:color w:val="000000"/>
          <w:sz w:val="28"/>
          <w:szCs w:val="28"/>
          <w:lang w:eastAsia="ru-RU"/>
        </w:rPr>
        <w:t>Кейс 3</w:t>
      </w:r>
      <w:r w:rsidRPr="003E235F">
        <w:rPr>
          <w:color w:val="000000"/>
          <w:sz w:val="28"/>
          <w:szCs w:val="28"/>
          <w:lang w:eastAsia="ru-RU"/>
        </w:rPr>
        <w:t xml:space="preserve"> Однажды вы оказались участником дискуссии нескольких руководителей о том, как лучше строить отношения с подчиненными. Одна из точек зрения вам понравилась больше всего.</w:t>
      </w:r>
    </w:p>
    <w:p w:rsidR="003E235F" w:rsidRPr="003E235F" w:rsidRDefault="003E235F" w:rsidP="003E235F">
      <w:pPr>
        <w:spacing w:before="100" w:after="100" w:line="288" w:lineRule="atLeast"/>
        <w:jc w:val="both"/>
        <w:rPr>
          <w:color w:val="000000"/>
          <w:sz w:val="28"/>
          <w:szCs w:val="28"/>
          <w:lang w:eastAsia="ru-RU"/>
        </w:rPr>
      </w:pPr>
      <w:r w:rsidRPr="003E235F">
        <w:rPr>
          <w:color w:val="000000"/>
          <w:sz w:val="28"/>
          <w:szCs w:val="28"/>
          <w:lang w:eastAsia="ru-RU"/>
        </w:rPr>
        <w:t>Постановка задачи: Какая и почему?</w:t>
      </w:r>
    </w:p>
    <w:p w:rsidR="003E235F" w:rsidRPr="003E235F" w:rsidRDefault="003E235F" w:rsidP="003E235F">
      <w:pPr>
        <w:spacing w:before="100" w:after="100" w:line="288" w:lineRule="atLeast"/>
        <w:jc w:val="both"/>
        <w:rPr>
          <w:color w:val="000000"/>
          <w:sz w:val="28"/>
          <w:szCs w:val="28"/>
          <w:lang w:eastAsia="ru-RU"/>
        </w:rPr>
      </w:pPr>
      <w:r w:rsidRPr="003E235F">
        <w:rPr>
          <w:color w:val="000000"/>
          <w:sz w:val="28"/>
          <w:szCs w:val="28"/>
          <w:lang w:eastAsia="ru-RU"/>
        </w:rPr>
        <w:t>1. «Чтобы подчиненный хорошо работал, нужно подходить к нему индивидуально, учитывать особенности его личности».</w:t>
      </w:r>
    </w:p>
    <w:p w:rsidR="003E235F" w:rsidRPr="003E235F" w:rsidRDefault="003E235F" w:rsidP="003E235F">
      <w:pPr>
        <w:spacing w:before="100" w:after="100" w:line="288" w:lineRule="atLeast"/>
        <w:jc w:val="both"/>
        <w:rPr>
          <w:color w:val="000000"/>
          <w:sz w:val="28"/>
          <w:szCs w:val="28"/>
          <w:lang w:eastAsia="ru-RU"/>
        </w:rPr>
      </w:pPr>
      <w:r w:rsidRPr="003E235F">
        <w:rPr>
          <w:color w:val="000000"/>
          <w:sz w:val="28"/>
          <w:szCs w:val="28"/>
          <w:lang w:eastAsia="ru-RU"/>
        </w:rPr>
        <w:lastRenderedPageBreak/>
        <w:t>2. «Все это мелочи. Главное в опенке людей - это их деловые качества, исполнительность. Каждый должен делать то, что ему положено».</w:t>
      </w:r>
    </w:p>
    <w:p w:rsidR="003E235F" w:rsidRPr="003E235F" w:rsidRDefault="003E235F" w:rsidP="003E235F">
      <w:pPr>
        <w:spacing w:before="100" w:after="100" w:line="288" w:lineRule="atLeast"/>
        <w:jc w:val="both"/>
        <w:rPr>
          <w:color w:val="000000"/>
          <w:sz w:val="28"/>
          <w:szCs w:val="28"/>
          <w:lang w:eastAsia="ru-RU"/>
        </w:rPr>
      </w:pPr>
      <w:r w:rsidRPr="003E235F">
        <w:rPr>
          <w:color w:val="000000"/>
          <w:sz w:val="28"/>
          <w:szCs w:val="28"/>
          <w:lang w:eastAsia="ru-RU"/>
        </w:rPr>
        <w:t>3. «Успеха в руководстве можно добиться лишь в том случае, если подчиненные доверяют своему руководителю, уважают его».</w:t>
      </w:r>
    </w:p>
    <w:p w:rsidR="003E235F" w:rsidRDefault="003E235F" w:rsidP="003E235F">
      <w:pPr>
        <w:spacing w:before="100" w:after="100" w:line="288" w:lineRule="atLeast"/>
        <w:jc w:val="both"/>
        <w:rPr>
          <w:b/>
          <w:color w:val="000000"/>
          <w:sz w:val="28"/>
          <w:szCs w:val="28"/>
          <w:lang w:eastAsia="ru-RU"/>
        </w:rPr>
      </w:pPr>
      <w:r w:rsidRPr="003E235F">
        <w:rPr>
          <w:color w:val="000000"/>
          <w:sz w:val="28"/>
          <w:szCs w:val="28"/>
          <w:lang w:eastAsia="ru-RU"/>
        </w:rPr>
        <w:t>4. «Это правильно, но все же лучшими стимулами в работе являются четкий приказ, приличная зарплата, заслуженная премия».</w:t>
      </w:r>
    </w:p>
    <w:p w:rsidR="003E235F" w:rsidRPr="00945A2F" w:rsidRDefault="003E235F" w:rsidP="003E235F">
      <w:pPr>
        <w:ind w:firstLine="567"/>
        <w:jc w:val="both"/>
        <w:textAlignment w:val="baseline"/>
        <w:rPr>
          <w:sz w:val="28"/>
          <w:szCs w:val="28"/>
          <w:lang w:eastAsia="ru-RU"/>
        </w:rPr>
      </w:pPr>
      <w:r>
        <w:rPr>
          <w:sz w:val="28"/>
          <w:szCs w:val="28"/>
          <w:lang w:eastAsia="ru-RU"/>
        </w:rPr>
        <w:t xml:space="preserve">Выбранный из предложенных вариантов </w:t>
      </w:r>
      <w:r w:rsidRPr="00945A2F">
        <w:rPr>
          <w:b/>
          <w:sz w:val="28"/>
          <w:szCs w:val="28"/>
          <w:lang w:eastAsia="ru-RU"/>
        </w:rPr>
        <w:t>ответ</w:t>
      </w:r>
      <w:r>
        <w:rPr>
          <w:b/>
          <w:sz w:val="28"/>
          <w:szCs w:val="28"/>
          <w:lang w:eastAsia="ru-RU"/>
        </w:rPr>
        <w:t xml:space="preserve"> </w:t>
      </w:r>
      <w:r w:rsidRPr="00945A2F">
        <w:rPr>
          <w:sz w:val="28"/>
          <w:szCs w:val="28"/>
          <w:lang w:eastAsia="ru-RU"/>
        </w:rPr>
        <w:t>об</w:t>
      </w:r>
      <w:r>
        <w:rPr>
          <w:sz w:val="28"/>
          <w:szCs w:val="28"/>
          <w:lang w:eastAsia="ru-RU"/>
        </w:rPr>
        <w:t>о</w:t>
      </w:r>
      <w:r w:rsidRPr="00945A2F">
        <w:rPr>
          <w:sz w:val="28"/>
          <w:szCs w:val="28"/>
          <w:lang w:eastAsia="ru-RU"/>
        </w:rPr>
        <w:t>снуйте</w:t>
      </w:r>
      <w:r>
        <w:rPr>
          <w:sz w:val="28"/>
          <w:szCs w:val="28"/>
          <w:lang w:eastAsia="ru-RU"/>
        </w:rPr>
        <w:t>. Можете предложить свою точку зрения (аргументируйте свой ответ)</w:t>
      </w:r>
    </w:p>
    <w:p w:rsidR="0043794A" w:rsidRDefault="0043794A" w:rsidP="00945A2F">
      <w:pPr>
        <w:widowControl w:val="0"/>
        <w:ind w:firstLine="709"/>
        <w:jc w:val="both"/>
        <w:rPr>
          <w:b/>
          <w:sz w:val="28"/>
          <w:szCs w:val="28"/>
          <w:lang w:eastAsia="ru-RU"/>
        </w:rPr>
      </w:pPr>
    </w:p>
    <w:p w:rsidR="00945A2F" w:rsidRPr="00945A2F" w:rsidRDefault="00945A2F" w:rsidP="00945A2F">
      <w:pPr>
        <w:widowControl w:val="0"/>
        <w:ind w:firstLine="709"/>
        <w:jc w:val="both"/>
        <w:rPr>
          <w:b/>
          <w:sz w:val="28"/>
          <w:szCs w:val="28"/>
          <w:lang w:eastAsia="ru-RU"/>
        </w:rPr>
      </w:pPr>
      <w:r w:rsidRPr="00945A2F">
        <w:rPr>
          <w:b/>
          <w:sz w:val="28"/>
          <w:szCs w:val="28"/>
          <w:lang w:eastAsia="ru-RU"/>
        </w:rPr>
        <w:t xml:space="preserve">Критерии оценки заданий реконструктивного уровня </w:t>
      </w:r>
    </w:p>
    <w:p w:rsidR="00945A2F" w:rsidRPr="00945A2F" w:rsidRDefault="00945A2F" w:rsidP="00945A2F">
      <w:pPr>
        <w:widowControl w:val="0"/>
        <w:ind w:firstLine="709"/>
        <w:jc w:val="both"/>
        <w:rPr>
          <w:sz w:val="28"/>
          <w:szCs w:val="28"/>
          <w:lang w:eastAsia="ru-RU"/>
        </w:rPr>
      </w:pPr>
    </w:p>
    <w:p w:rsidR="00945A2F" w:rsidRPr="00945A2F" w:rsidRDefault="00945A2F" w:rsidP="00945A2F">
      <w:pPr>
        <w:widowControl w:val="0"/>
        <w:ind w:firstLine="709"/>
        <w:jc w:val="both"/>
        <w:rPr>
          <w:b/>
          <w:sz w:val="28"/>
          <w:szCs w:val="28"/>
        </w:rPr>
      </w:pPr>
      <w:r w:rsidRPr="00945A2F">
        <w:rPr>
          <w:b/>
          <w:sz w:val="28"/>
          <w:szCs w:val="28"/>
        </w:rPr>
        <w:t>Оценка «отлично»</w:t>
      </w:r>
      <w:r w:rsidRPr="00945A2F">
        <w:rPr>
          <w:sz w:val="28"/>
          <w:szCs w:val="28"/>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rsidR="00945A2F" w:rsidRPr="00945A2F" w:rsidRDefault="00945A2F" w:rsidP="00945A2F">
      <w:pPr>
        <w:widowControl w:val="0"/>
        <w:ind w:firstLine="709"/>
        <w:jc w:val="both"/>
        <w:rPr>
          <w:sz w:val="28"/>
          <w:szCs w:val="28"/>
        </w:rPr>
      </w:pPr>
      <w:r w:rsidRPr="00945A2F">
        <w:rPr>
          <w:b/>
          <w:sz w:val="28"/>
          <w:szCs w:val="28"/>
        </w:rPr>
        <w:t xml:space="preserve">Оценка «хорошо» </w:t>
      </w:r>
      <w:r w:rsidRPr="00945A2F">
        <w:rPr>
          <w:bCs/>
          <w:sz w:val="28"/>
          <w:szCs w:val="28"/>
        </w:rPr>
        <w:t>– с</w:t>
      </w:r>
      <w:r w:rsidRPr="00945A2F">
        <w:rPr>
          <w:sz w:val="28"/>
          <w:szCs w:val="28"/>
        </w:rPr>
        <w:t>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rsidR="00945A2F" w:rsidRPr="00945A2F" w:rsidRDefault="00945A2F" w:rsidP="00945A2F">
      <w:pPr>
        <w:widowControl w:val="0"/>
        <w:ind w:firstLine="709"/>
        <w:jc w:val="both"/>
        <w:rPr>
          <w:b/>
          <w:sz w:val="28"/>
          <w:szCs w:val="28"/>
        </w:rPr>
      </w:pPr>
      <w:r w:rsidRPr="00945A2F">
        <w:rPr>
          <w:b/>
          <w:sz w:val="28"/>
          <w:szCs w:val="28"/>
        </w:rPr>
        <w:t xml:space="preserve">Оценка «удовлетворительно» </w:t>
      </w:r>
      <w:r w:rsidRPr="00945A2F">
        <w:rPr>
          <w:bCs/>
          <w:sz w:val="28"/>
          <w:szCs w:val="28"/>
        </w:rPr>
        <w:t>– с</w:t>
      </w:r>
      <w:r w:rsidRPr="00945A2F">
        <w:rPr>
          <w:sz w:val="28"/>
          <w:szCs w:val="28"/>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rsidR="00945A2F" w:rsidRPr="00945A2F" w:rsidRDefault="00945A2F" w:rsidP="00945A2F">
      <w:pPr>
        <w:widowControl w:val="0"/>
        <w:ind w:firstLine="709"/>
        <w:jc w:val="both"/>
        <w:rPr>
          <w:b/>
          <w:sz w:val="28"/>
          <w:szCs w:val="28"/>
        </w:rPr>
      </w:pPr>
      <w:r w:rsidRPr="00945A2F">
        <w:rPr>
          <w:b/>
          <w:sz w:val="28"/>
          <w:szCs w:val="28"/>
        </w:rPr>
        <w:t xml:space="preserve">Оценка «неудовлетворительно» </w:t>
      </w:r>
      <w:r w:rsidRPr="00945A2F">
        <w:rPr>
          <w:bCs/>
          <w:sz w:val="28"/>
          <w:szCs w:val="28"/>
        </w:rPr>
        <w:t>– с</w:t>
      </w:r>
      <w:r w:rsidRPr="00945A2F">
        <w:rPr>
          <w:sz w:val="28"/>
          <w:szCs w:val="28"/>
        </w:rPr>
        <w:t>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связи,  не осуществляет перенос действий. Неспособен к рефлексии своей собственной умственной деятельности.</w:t>
      </w:r>
    </w:p>
    <w:p w:rsidR="00945A2F" w:rsidRDefault="00945A2F" w:rsidP="00C20BA0">
      <w:pPr>
        <w:rPr>
          <w:b/>
          <w:bCs/>
          <w:sz w:val="24"/>
          <w:szCs w:val="24"/>
        </w:rPr>
      </w:pPr>
    </w:p>
    <w:p w:rsidR="003E235F" w:rsidRPr="003E235F" w:rsidRDefault="003E235F" w:rsidP="003E235F">
      <w:pPr>
        <w:jc w:val="both"/>
        <w:rPr>
          <w:b/>
          <w:sz w:val="28"/>
          <w:szCs w:val="28"/>
        </w:rPr>
      </w:pPr>
      <w:r>
        <w:rPr>
          <w:b/>
          <w:bCs/>
          <w:sz w:val="24"/>
          <w:szCs w:val="24"/>
        </w:rPr>
        <w:t xml:space="preserve">             </w:t>
      </w:r>
      <w:r w:rsidRPr="003E235F">
        <w:rPr>
          <w:b/>
          <w:sz w:val="28"/>
          <w:szCs w:val="28"/>
        </w:rPr>
        <w:t xml:space="preserve">Блок </w:t>
      </w:r>
      <w:r w:rsidRPr="003E235F">
        <w:rPr>
          <w:b/>
          <w:sz w:val="28"/>
          <w:szCs w:val="28"/>
          <w:lang w:val="en-US"/>
        </w:rPr>
        <w:t>C</w:t>
      </w:r>
    </w:p>
    <w:p w:rsidR="003E235F" w:rsidRPr="003E235F" w:rsidRDefault="003E235F" w:rsidP="003E235F">
      <w:pPr>
        <w:jc w:val="both"/>
        <w:rPr>
          <w:b/>
          <w:sz w:val="28"/>
          <w:szCs w:val="28"/>
        </w:rPr>
      </w:pPr>
    </w:p>
    <w:p w:rsidR="003E235F" w:rsidRPr="003E235F" w:rsidRDefault="003E235F" w:rsidP="003E235F">
      <w:pPr>
        <w:ind w:firstLine="709"/>
        <w:jc w:val="both"/>
        <w:rPr>
          <w:b/>
          <w:sz w:val="28"/>
          <w:szCs w:val="28"/>
        </w:rPr>
      </w:pPr>
      <w:r w:rsidRPr="003E235F">
        <w:rPr>
          <w:b/>
          <w:sz w:val="28"/>
          <w:szCs w:val="28"/>
        </w:rPr>
        <w:t>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3E235F" w:rsidRPr="003E235F" w:rsidRDefault="003E235F" w:rsidP="003E235F">
      <w:pPr>
        <w:tabs>
          <w:tab w:val="left" w:pos="1134"/>
        </w:tabs>
        <w:ind w:firstLine="709"/>
        <w:rPr>
          <w:b/>
          <w:sz w:val="28"/>
          <w:szCs w:val="28"/>
        </w:rPr>
      </w:pPr>
    </w:p>
    <w:p w:rsidR="003E235F" w:rsidRPr="003E235F" w:rsidRDefault="003E235F" w:rsidP="003E235F">
      <w:pPr>
        <w:tabs>
          <w:tab w:val="left" w:pos="1134"/>
        </w:tabs>
        <w:ind w:firstLine="709"/>
        <w:jc w:val="both"/>
        <w:rPr>
          <w:b/>
          <w:sz w:val="28"/>
          <w:szCs w:val="28"/>
        </w:rPr>
      </w:pPr>
      <w:r w:rsidRPr="003E235F">
        <w:rPr>
          <w:b/>
          <w:sz w:val="28"/>
          <w:szCs w:val="28"/>
        </w:rPr>
        <w:t xml:space="preserve">С.1 Индивидуальные творческие задания    для рубежного контроля </w:t>
      </w:r>
    </w:p>
    <w:p w:rsidR="003E235F" w:rsidRPr="003E235F" w:rsidRDefault="003E235F" w:rsidP="003E235F">
      <w:pPr>
        <w:ind w:firstLine="709"/>
        <w:jc w:val="both"/>
        <w:rPr>
          <w:b/>
          <w:sz w:val="28"/>
          <w:szCs w:val="28"/>
        </w:rPr>
      </w:pPr>
    </w:p>
    <w:p w:rsidR="003E235F" w:rsidRPr="003E235F" w:rsidRDefault="003E235F" w:rsidP="003E235F">
      <w:pPr>
        <w:widowControl w:val="0"/>
        <w:suppressAutoHyphens/>
        <w:ind w:firstLine="709"/>
        <w:jc w:val="both"/>
        <w:outlineLvl w:val="1"/>
        <w:rPr>
          <w:b/>
          <w:bCs/>
          <w:sz w:val="28"/>
          <w:szCs w:val="28"/>
        </w:rPr>
      </w:pPr>
      <w:bookmarkStart w:id="2" w:name="_Hlk134029593"/>
      <w:r w:rsidRPr="003E235F">
        <w:rPr>
          <w:b/>
          <w:bCs/>
          <w:sz w:val="28"/>
          <w:szCs w:val="28"/>
        </w:rPr>
        <w:t xml:space="preserve">1. Решите </w:t>
      </w:r>
      <w:r w:rsidR="00FE69D2">
        <w:rPr>
          <w:b/>
          <w:bCs/>
          <w:sz w:val="28"/>
          <w:szCs w:val="28"/>
        </w:rPr>
        <w:t>кейс</w:t>
      </w:r>
      <w:r w:rsidRPr="003E235F">
        <w:rPr>
          <w:b/>
          <w:bCs/>
          <w:sz w:val="28"/>
          <w:szCs w:val="28"/>
        </w:rPr>
        <w:t>, пользуясь следующим алгоритмом:</w:t>
      </w:r>
    </w:p>
    <w:p w:rsidR="003E235F" w:rsidRPr="003E235F" w:rsidRDefault="003E235F" w:rsidP="003E235F">
      <w:pPr>
        <w:widowControl w:val="0"/>
        <w:suppressAutoHyphens/>
        <w:ind w:firstLine="709"/>
        <w:jc w:val="both"/>
        <w:outlineLvl w:val="1"/>
        <w:rPr>
          <w:sz w:val="28"/>
          <w:szCs w:val="28"/>
        </w:rPr>
      </w:pPr>
      <w:r w:rsidRPr="003E235F">
        <w:rPr>
          <w:sz w:val="28"/>
          <w:szCs w:val="28"/>
        </w:rPr>
        <w:t>1. Внимательно прочитайте условия задачи;</w:t>
      </w:r>
    </w:p>
    <w:p w:rsidR="003E235F" w:rsidRPr="003E235F" w:rsidRDefault="003E235F" w:rsidP="003E235F">
      <w:pPr>
        <w:widowControl w:val="0"/>
        <w:suppressAutoHyphens/>
        <w:ind w:firstLine="709"/>
        <w:jc w:val="both"/>
        <w:outlineLvl w:val="1"/>
        <w:rPr>
          <w:sz w:val="28"/>
          <w:szCs w:val="28"/>
        </w:rPr>
      </w:pPr>
      <w:r w:rsidRPr="003E235F">
        <w:rPr>
          <w:sz w:val="28"/>
          <w:szCs w:val="28"/>
        </w:rPr>
        <w:t>2. Обозначьте вопросы, на которые необходимо ответить;</w:t>
      </w:r>
    </w:p>
    <w:p w:rsidR="003E235F" w:rsidRPr="003E235F" w:rsidRDefault="003E235F" w:rsidP="003E235F">
      <w:pPr>
        <w:widowControl w:val="0"/>
        <w:suppressAutoHyphens/>
        <w:ind w:firstLine="709"/>
        <w:jc w:val="both"/>
        <w:outlineLvl w:val="1"/>
        <w:rPr>
          <w:sz w:val="28"/>
          <w:szCs w:val="28"/>
        </w:rPr>
      </w:pPr>
      <w:r w:rsidRPr="003E235F">
        <w:rPr>
          <w:sz w:val="28"/>
          <w:szCs w:val="28"/>
        </w:rPr>
        <w:t>3. Определить круг нормативных актов</w:t>
      </w:r>
      <w:r w:rsidR="00FE69D2">
        <w:rPr>
          <w:sz w:val="28"/>
          <w:szCs w:val="28"/>
        </w:rPr>
        <w:t>,</w:t>
      </w:r>
      <w:r w:rsidRPr="003E235F">
        <w:rPr>
          <w:sz w:val="28"/>
          <w:szCs w:val="28"/>
        </w:rPr>
        <w:t xml:space="preserve"> необходимых для решения задачи;</w:t>
      </w:r>
    </w:p>
    <w:p w:rsidR="003E235F" w:rsidRPr="003E235F" w:rsidRDefault="003E235F" w:rsidP="003E235F">
      <w:pPr>
        <w:widowControl w:val="0"/>
        <w:suppressAutoHyphens/>
        <w:ind w:firstLine="709"/>
        <w:jc w:val="both"/>
        <w:outlineLvl w:val="1"/>
        <w:rPr>
          <w:sz w:val="28"/>
          <w:szCs w:val="28"/>
        </w:rPr>
      </w:pPr>
      <w:r w:rsidRPr="003E235F">
        <w:rPr>
          <w:sz w:val="28"/>
          <w:szCs w:val="28"/>
        </w:rPr>
        <w:t>4. Подберите учебную литературу, способствующую получению правильному ответу на вопросы, поставленные в задаче;</w:t>
      </w:r>
    </w:p>
    <w:p w:rsidR="003E235F" w:rsidRPr="003E235F" w:rsidRDefault="003E235F" w:rsidP="003E235F">
      <w:pPr>
        <w:widowControl w:val="0"/>
        <w:suppressAutoHyphens/>
        <w:ind w:firstLine="709"/>
        <w:jc w:val="both"/>
        <w:outlineLvl w:val="1"/>
        <w:rPr>
          <w:sz w:val="28"/>
          <w:szCs w:val="28"/>
        </w:rPr>
      </w:pPr>
      <w:r w:rsidRPr="003E235F">
        <w:rPr>
          <w:sz w:val="28"/>
          <w:szCs w:val="28"/>
        </w:rPr>
        <w:t>5. Проведите постатейный анализ нормативных актов и материалов судебной практики;</w:t>
      </w:r>
    </w:p>
    <w:p w:rsidR="003E235F" w:rsidRPr="003E235F" w:rsidRDefault="003E235F" w:rsidP="003E235F">
      <w:pPr>
        <w:widowControl w:val="0"/>
        <w:suppressAutoHyphens/>
        <w:ind w:firstLine="709"/>
        <w:jc w:val="both"/>
        <w:outlineLvl w:val="1"/>
        <w:rPr>
          <w:sz w:val="28"/>
          <w:szCs w:val="28"/>
        </w:rPr>
      </w:pPr>
      <w:r w:rsidRPr="003E235F">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3E235F" w:rsidRPr="003E235F" w:rsidRDefault="003E235F" w:rsidP="003E235F">
      <w:pPr>
        <w:widowControl w:val="0"/>
        <w:suppressAutoHyphens/>
        <w:ind w:firstLine="709"/>
        <w:jc w:val="both"/>
        <w:outlineLvl w:val="1"/>
        <w:rPr>
          <w:sz w:val="28"/>
          <w:szCs w:val="28"/>
        </w:rPr>
      </w:pPr>
      <w:r w:rsidRPr="003E235F">
        <w:rPr>
          <w:sz w:val="28"/>
          <w:szCs w:val="28"/>
        </w:rPr>
        <w:t>7. Дайте развернутый ответ со ссылками на нормативные акты.</w:t>
      </w:r>
    </w:p>
    <w:bookmarkEnd w:id="2"/>
    <w:p w:rsidR="00945A2F" w:rsidRPr="003E235F" w:rsidRDefault="00945A2F" w:rsidP="007254CE">
      <w:pPr>
        <w:rPr>
          <w:b/>
          <w:bCs/>
          <w:sz w:val="24"/>
          <w:szCs w:val="24"/>
        </w:rPr>
      </w:pPr>
    </w:p>
    <w:p w:rsidR="00FE69D2" w:rsidRPr="002A681B" w:rsidRDefault="00FE69D2" w:rsidP="00FE69D2">
      <w:pPr>
        <w:ind w:firstLine="567"/>
        <w:jc w:val="both"/>
        <w:textAlignment w:val="baseline"/>
        <w:rPr>
          <w:sz w:val="24"/>
          <w:szCs w:val="24"/>
          <w:lang w:eastAsia="ru-RU"/>
        </w:rPr>
      </w:pPr>
      <w:r>
        <w:rPr>
          <w:b/>
          <w:bCs/>
          <w:sz w:val="24"/>
          <w:szCs w:val="24"/>
        </w:rPr>
        <w:t xml:space="preserve">    </w:t>
      </w:r>
      <w:r w:rsidRPr="0064600B">
        <w:rPr>
          <w:b/>
          <w:sz w:val="24"/>
          <w:szCs w:val="24"/>
          <w:u w:val="single"/>
          <w:lang w:eastAsia="ru-RU"/>
        </w:rPr>
        <w:t>Кейс 1.</w:t>
      </w:r>
      <w:r>
        <w:rPr>
          <w:sz w:val="24"/>
          <w:szCs w:val="24"/>
          <w:u w:val="single"/>
          <w:lang w:eastAsia="ru-RU"/>
        </w:rPr>
        <w:t xml:space="preserve"> </w:t>
      </w:r>
      <w:r w:rsidRPr="002A681B">
        <w:rPr>
          <w:sz w:val="24"/>
          <w:szCs w:val="24"/>
          <w:lang w:eastAsia="ru-RU"/>
        </w:rPr>
        <w:t>Подчиненный (коллега) игнорирует ваши советы и указания, делает все по-своему, не обращая внимания на замечания, не исправляя того, на что вы ему указываете.</w:t>
      </w:r>
    </w:p>
    <w:p w:rsidR="00FE69D2" w:rsidRPr="002A681B" w:rsidRDefault="00FE69D2" w:rsidP="00FE69D2">
      <w:pPr>
        <w:ind w:firstLine="567"/>
        <w:jc w:val="both"/>
        <w:textAlignment w:val="baseline"/>
        <w:rPr>
          <w:sz w:val="24"/>
          <w:szCs w:val="24"/>
          <w:lang w:eastAsia="ru-RU"/>
        </w:rPr>
      </w:pPr>
      <w:r w:rsidRPr="002A681B">
        <w:rPr>
          <w:sz w:val="24"/>
          <w:szCs w:val="24"/>
          <w:lang w:eastAsia="ru-RU"/>
        </w:rPr>
        <w:t>Постановка задачи</w:t>
      </w:r>
      <w:r>
        <w:rPr>
          <w:sz w:val="24"/>
          <w:szCs w:val="24"/>
          <w:lang w:eastAsia="ru-RU"/>
        </w:rPr>
        <w:t xml:space="preserve">: </w:t>
      </w:r>
      <w:r w:rsidRPr="002A681B">
        <w:rPr>
          <w:sz w:val="24"/>
          <w:szCs w:val="24"/>
          <w:lang w:eastAsia="ru-RU"/>
        </w:rPr>
        <w:t>Как вы поступите с этим подчиненным (коллегой) в дальнейшем?</w:t>
      </w:r>
    </w:p>
    <w:p w:rsidR="00FE69D2" w:rsidRPr="002A681B" w:rsidRDefault="00FE69D2" w:rsidP="00FE69D2">
      <w:pPr>
        <w:ind w:firstLine="567"/>
        <w:jc w:val="both"/>
        <w:textAlignment w:val="baseline"/>
        <w:rPr>
          <w:sz w:val="24"/>
          <w:szCs w:val="24"/>
          <w:lang w:eastAsia="ru-RU"/>
        </w:rPr>
      </w:pPr>
      <w:r w:rsidRPr="002A681B">
        <w:rPr>
          <w:sz w:val="24"/>
          <w:szCs w:val="24"/>
          <w:lang w:eastAsia="ru-RU"/>
        </w:rPr>
        <w:t>1. Разобравшись в мотивах упорства и видя их несостоятельность, примените обычные административные меры наказания.</w:t>
      </w:r>
    </w:p>
    <w:p w:rsidR="00FE69D2" w:rsidRPr="002A681B" w:rsidRDefault="00FE69D2" w:rsidP="00FE69D2">
      <w:pPr>
        <w:ind w:firstLine="567"/>
        <w:jc w:val="both"/>
        <w:textAlignment w:val="baseline"/>
        <w:rPr>
          <w:sz w:val="24"/>
          <w:szCs w:val="24"/>
          <w:lang w:eastAsia="ru-RU"/>
        </w:rPr>
      </w:pPr>
      <w:r w:rsidRPr="002A681B">
        <w:rPr>
          <w:sz w:val="24"/>
          <w:szCs w:val="24"/>
          <w:lang w:eastAsia="ru-RU"/>
        </w:rPr>
        <w:t>2. В интересах дела постараетесь вызвать его на откровенный разговор, попытаетесь найти с ним общий язык, настроить на деловой контакт.</w:t>
      </w:r>
    </w:p>
    <w:p w:rsidR="00FE69D2" w:rsidRPr="002A681B" w:rsidRDefault="00FE69D2" w:rsidP="00FE69D2">
      <w:pPr>
        <w:ind w:firstLine="567"/>
        <w:jc w:val="both"/>
        <w:textAlignment w:val="baseline"/>
        <w:rPr>
          <w:sz w:val="24"/>
          <w:szCs w:val="24"/>
          <w:lang w:eastAsia="ru-RU"/>
        </w:rPr>
      </w:pPr>
      <w:r w:rsidRPr="002A681B">
        <w:rPr>
          <w:sz w:val="24"/>
          <w:szCs w:val="24"/>
          <w:lang w:eastAsia="ru-RU"/>
        </w:rPr>
        <w:t>3. Обратитесь к коллективу, рассчитывая на то, что его неправильное поведение будет осуждено и к нему примут меры общественного воздействия.</w:t>
      </w:r>
    </w:p>
    <w:p w:rsidR="00FE69D2" w:rsidRPr="002A681B" w:rsidRDefault="00FE69D2" w:rsidP="00FE69D2">
      <w:pPr>
        <w:ind w:firstLine="567"/>
        <w:jc w:val="both"/>
        <w:textAlignment w:val="baseline"/>
        <w:rPr>
          <w:sz w:val="24"/>
          <w:szCs w:val="24"/>
          <w:lang w:eastAsia="ru-RU"/>
        </w:rPr>
      </w:pPr>
      <w:r w:rsidRPr="002A681B">
        <w:rPr>
          <w:sz w:val="24"/>
          <w:szCs w:val="24"/>
          <w:lang w:eastAsia="ru-RU"/>
        </w:rPr>
        <w:t>4. Попытаетесь вначале разобраться в том, не совершаете ли вы сами ошибок во взаимоотношениях с подчиненным (коллегой), а потом уже решите, как поступить.</w:t>
      </w:r>
    </w:p>
    <w:p w:rsidR="00945A2F" w:rsidRDefault="00FE69D2" w:rsidP="007254CE">
      <w:pPr>
        <w:rPr>
          <w:b/>
          <w:bCs/>
          <w:sz w:val="24"/>
          <w:szCs w:val="24"/>
        </w:rPr>
      </w:pPr>
      <w:r>
        <w:rPr>
          <w:b/>
          <w:bCs/>
          <w:sz w:val="24"/>
          <w:szCs w:val="24"/>
        </w:rPr>
        <w:t xml:space="preserve"> </w:t>
      </w:r>
    </w:p>
    <w:p w:rsidR="00945A2F" w:rsidRDefault="00945A2F" w:rsidP="007254CE">
      <w:pPr>
        <w:rPr>
          <w:b/>
          <w:bCs/>
          <w:sz w:val="24"/>
          <w:szCs w:val="24"/>
        </w:rPr>
      </w:pPr>
    </w:p>
    <w:p w:rsidR="00FE69D2" w:rsidRPr="003E235F" w:rsidRDefault="00FE69D2" w:rsidP="00FE69D2">
      <w:pPr>
        <w:widowControl w:val="0"/>
        <w:suppressAutoHyphens/>
        <w:ind w:firstLine="709"/>
        <w:jc w:val="both"/>
        <w:outlineLvl w:val="1"/>
        <w:rPr>
          <w:b/>
          <w:bCs/>
          <w:sz w:val="28"/>
          <w:szCs w:val="28"/>
        </w:rPr>
      </w:pPr>
      <w:r>
        <w:rPr>
          <w:b/>
          <w:bCs/>
          <w:sz w:val="24"/>
          <w:szCs w:val="24"/>
        </w:rPr>
        <w:t xml:space="preserve"> </w:t>
      </w:r>
      <w:r>
        <w:rPr>
          <w:b/>
          <w:bCs/>
          <w:sz w:val="28"/>
          <w:szCs w:val="28"/>
        </w:rPr>
        <w:t>2</w:t>
      </w:r>
      <w:r w:rsidRPr="003E235F">
        <w:rPr>
          <w:b/>
          <w:bCs/>
          <w:sz w:val="28"/>
          <w:szCs w:val="28"/>
        </w:rPr>
        <w:t xml:space="preserve">. Решите </w:t>
      </w:r>
      <w:r>
        <w:rPr>
          <w:b/>
          <w:bCs/>
          <w:sz w:val="28"/>
          <w:szCs w:val="28"/>
        </w:rPr>
        <w:t>кейс</w:t>
      </w:r>
      <w:r w:rsidRPr="003E235F">
        <w:rPr>
          <w:b/>
          <w:bCs/>
          <w:sz w:val="28"/>
          <w:szCs w:val="28"/>
        </w:rPr>
        <w:t>, пользуясь следующим алгоритмом:</w:t>
      </w:r>
    </w:p>
    <w:p w:rsidR="00FE69D2" w:rsidRPr="003E235F" w:rsidRDefault="00FE69D2" w:rsidP="00FE69D2">
      <w:pPr>
        <w:widowControl w:val="0"/>
        <w:suppressAutoHyphens/>
        <w:ind w:firstLine="709"/>
        <w:jc w:val="both"/>
        <w:outlineLvl w:val="1"/>
        <w:rPr>
          <w:sz w:val="28"/>
          <w:szCs w:val="28"/>
        </w:rPr>
      </w:pPr>
      <w:r w:rsidRPr="003E235F">
        <w:rPr>
          <w:sz w:val="28"/>
          <w:szCs w:val="28"/>
        </w:rPr>
        <w:t>1. Внимательно прочитайте условия задачи;</w:t>
      </w:r>
    </w:p>
    <w:p w:rsidR="00FE69D2" w:rsidRPr="003E235F" w:rsidRDefault="00FE69D2" w:rsidP="00FE69D2">
      <w:pPr>
        <w:widowControl w:val="0"/>
        <w:suppressAutoHyphens/>
        <w:ind w:firstLine="709"/>
        <w:jc w:val="both"/>
        <w:outlineLvl w:val="1"/>
        <w:rPr>
          <w:sz w:val="28"/>
          <w:szCs w:val="28"/>
        </w:rPr>
      </w:pPr>
      <w:r w:rsidRPr="003E235F">
        <w:rPr>
          <w:sz w:val="28"/>
          <w:szCs w:val="28"/>
        </w:rPr>
        <w:t>2. Обозначьте вопросы, на которые необходимо ответить;</w:t>
      </w:r>
    </w:p>
    <w:p w:rsidR="00FE69D2" w:rsidRPr="003E235F" w:rsidRDefault="00FE69D2" w:rsidP="00FE69D2">
      <w:pPr>
        <w:widowControl w:val="0"/>
        <w:suppressAutoHyphens/>
        <w:ind w:firstLine="709"/>
        <w:jc w:val="both"/>
        <w:outlineLvl w:val="1"/>
        <w:rPr>
          <w:sz w:val="28"/>
          <w:szCs w:val="28"/>
        </w:rPr>
      </w:pPr>
      <w:r w:rsidRPr="003E235F">
        <w:rPr>
          <w:sz w:val="28"/>
          <w:szCs w:val="28"/>
        </w:rPr>
        <w:t>3. Определить круг нормативных актов</w:t>
      </w:r>
      <w:r>
        <w:rPr>
          <w:sz w:val="28"/>
          <w:szCs w:val="28"/>
        </w:rPr>
        <w:t>,</w:t>
      </w:r>
      <w:r w:rsidRPr="003E235F">
        <w:rPr>
          <w:sz w:val="28"/>
          <w:szCs w:val="28"/>
        </w:rPr>
        <w:t xml:space="preserve"> необходимых для решения задачи;</w:t>
      </w:r>
    </w:p>
    <w:p w:rsidR="00FE69D2" w:rsidRPr="003E235F" w:rsidRDefault="00FE69D2" w:rsidP="00FE69D2">
      <w:pPr>
        <w:widowControl w:val="0"/>
        <w:suppressAutoHyphens/>
        <w:ind w:firstLine="709"/>
        <w:jc w:val="both"/>
        <w:outlineLvl w:val="1"/>
        <w:rPr>
          <w:sz w:val="28"/>
          <w:szCs w:val="28"/>
        </w:rPr>
      </w:pPr>
      <w:r w:rsidRPr="003E235F">
        <w:rPr>
          <w:sz w:val="28"/>
          <w:szCs w:val="28"/>
        </w:rPr>
        <w:t>4. Подберите учебную литературу, способствующую получению правильному ответу на вопросы, поставленные в задаче;</w:t>
      </w:r>
    </w:p>
    <w:p w:rsidR="00FE69D2" w:rsidRPr="003E235F" w:rsidRDefault="00FE69D2" w:rsidP="00FE69D2">
      <w:pPr>
        <w:widowControl w:val="0"/>
        <w:suppressAutoHyphens/>
        <w:ind w:firstLine="709"/>
        <w:jc w:val="both"/>
        <w:outlineLvl w:val="1"/>
        <w:rPr>
          <w:sz w:val="28"/>
          <w:szCs w:val="28"/>
        </w:rPr>
      </w:pPr>
      <w:r w:rsidRPr="003E235F">
        <w:rPr>
          <w:sz w:val="28"/>
          <w:szCs w:val="28"/>
        </w:rPr>
        <w:t>5. Проведите постатейный анализ нормативных актов и материалов судебной практики;</w:t>
      </w:r>
    </w:p>
    <w:p w:rsidR="00FE69D2" w:rsidRPr="003E235F" w:rsidRDefault="00FE69D2" w:rsidP="00FE69D2">
      <w:pPr>
        <w:widowControl w:val="0"/>
        <w:suppressAutoHyphens/>
        <w:ind w:firstLine="709"/>
        <w:jc w:val="both"/>
        <w:outlineLvl w:val="1"/>
        <w:rPr>
          <w:sz w:val="28"/>
          <w:szCs w:val="28"/>
        </w:rPr>
      </w:pPr>
      <w:r w:rsidRPr="003E235F">
        <w:rPr>
          <w:sz w:val="28"/>
          <w:szCs w:val="28"/>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rsidR="00FE69D2" w:rsidRPr="003E235F" w:rsidRDefault="00FE69D2" w:rsidP="00FE69D2">
      <w:pPr>
        <w:widowControl w:val="0"/>
        <w:suppressAutoHyphens/>
        <w:ind w:firstLine="709"/>
        <w:jc w:val="both"/>
        <w:outlineLvl w:val="1"/>
        <w:rPr>
          <w:sz w:val="28"/>
          <w:szCs w:val="28"/>
        </w:rPr>
      </w:pPr>
      <w:r w:rsidRPr="003E235F">
        <w:rPr>
          <w:sz w:val="28"/>
          <w:szCs w:val="28"/>
        </w:rPr>
        <w:t>7. Дайте развернутый ответ со ссылками на нормативные акты.</w:t>
      </w:r>
    </w:p>
    <w:p w:rsidR="00945A2F" w:rsidRPr="00FE69D2" w:rsidRDefault="00945A2F" w:rsidP="007254CE">
      <w:pPr>
        <w:rPr>
          <w:b/>
          <w:bCs/>
          <w:sz w:val="24"/>
          <w:szCs w:val="24"/>
        </w:rPr>
      </w:pPr>
    </w:p>
    <w:p w:rsidR="00FE69D2" w:rsidRPr="006407DD" w:rsidRDefault="00FE69D2" w:rsidP="00FE69D2">
      <w:pPr>
        <w:pStyle w:val="a6"/>
        <w:spacing w:before="0" w:beforeAutospacing="0" w:after="0" w:afterAutospacing="0"/>
        <w:ind w:firstLine="567"/>
        <w:jc w:val="both"/>
        <w:textAlignment w:val="baseline"/>
      </w:pPr>
      <w:r>
        <w:rPr>
          <w:b/>
          <w:bCs/>
        </w:rPr>
        <w:lastRenderedPageBreak/>
        <w:t xml:space="preserve">    </w:t>
      </w:r>
      <w:r w:rsidRPr="0064600B">
        <w:rPr>
          <w:b/>
          <w:u w:val="single"/>
        </w:rPr>
        <w:t>Кейс 2.</w:t>
      </w:r>
      <w:r>
        <w:rPr>
          <w:u w:val="single"/>
        </w:rPr>
        <w:t xml:space="preserve"> </w:t>
      </w:r>
      <w:r w:rsidRPr="006407DD">
        <w:t>Вас недавно назначили руководителем коллектива, в котором вы несколько лет</w:t>
      </w:r>
      <w:r>
        <w:t xml:space="preserve"> были рядовым сотрудником. На 8.</w:t>
      </w:r>
      <w:r w:rsidRPr="006407DD">
        <w:t>15</w:t>
      </w:r>
      <w:r>
        <w:t xml:space="preserve"> час.</w:t>
      </w:r>
      <w:r w:rsidRPr="006407DD">
        <w:t xml:space="preserve"> вы вызвали к себе в кабинет подчиненного для выяснения причин его частых опозданий на работу, но сами неожиданно опоздали на 15 мин. Подчиненный же пришел вовремя и ждет вас.</w:t>
      </w:r>
    </w:p>
    <w:p w:rsidR="00FE69D2" w:rsidRDefault="00FE69D2" w:rsidP="00FE69D2">
      <w:pPr>
        <w:ind w:firstLine="567"/>
        <w:jc w:val="both"/>
        <w:textAlignment w:val="baseline"/>
        <w:rPr>
          <w:sz w:val="24"/>
          <w:szCs w:val="24"/>
          <w:lang w:eastAsia="ru-RU"/>
        </w:rPr>
      </w:pPr>
      <w:r>
        <w:rPr>
          <w:sz w:val="24"/>
          <w:szCs w:val="24"/>
          <w:lang w:eastAsia="ru-RU"/>
        </w:rPr>
        <w:t xml:space="preserve">Постановка задачи. </w:t>
      </w:r>
      <w:r w:rsidRPr="006407DD">
        <w:rPr>
          <w:sz w:val="24"/>
          <w:szCs w:val="24"/>
          <w:lang w:eastAsia="ru-RU"/>
        </w:rPr>
        <w:t>Как вы начнете беседу при встрече?</w:t>
      </w:r>
    </w:p>
    <w:p w:rsidR="00FE69D2" w:rsidRPr="006407DD" w:rsidRDefault="00FE69D2" w:rsidP="00FE69D2">
      <w:pPr>
        <w:ind w:firstLine="567"/>
        <w:jc w:val="both"/>
        <w:textAlignment w:val="baseline"/>
        <w:rPr>
          <w:sz w:val="24"/>
          <w:szCs w:val="24"/>
          <w:lang w:eastAsia="ru-RU"/>
        </w:rPr>
      </w:pPr>
      <w:r w:rsidRPr="006407DD">
        <w:rPr>
          <w:sz w:val="24"/>
          <w:szCs w:val="24"/>
          <w:lang w:eastAsia="ru-RU"/>
        </w:rPr>
        <w:t>1. Независимо от своего опоздания сразу же потребуете его объяснений об опозданиях на работу.</w:t>
      </w:r>
    </w:p>
    <w:p w:rsidR="00FE69D2" w:rsidRPr="006407DD" w:rsidRDefault="00FE69D2" w:rsidP="00FE69D2">
      <w:pPr>
        <w:ind w:firstLine="567"/>
        <w:jc w:val="both"/>
        <w:textAlignment w:val="baseline"/>
        <w:rPr>
          <w:sz w:val="24"/>
          <w:szCs w:val="24"/>
          <w:lang w:eastAsia="ru-RU"/>
        </w:rPr>
      </w:pPr>
      <w:r w:rsidRPr="006407DD">
        <w:rPr>
          <w:sz w:val="24"/>
          <w:szCs w:val="24"/>
          <w:lang w:eastAsia="ru-RU"/>
        </w:rPr>
        <w:t>2. Извинитесь перед ним и начнете беседу.</w:t>
      </w:r>
    </w:p>
    <w:p w:rsidR="00FE69D2" w:rsidRPr="006407DD" w:rsidRDefault="00FE69D2" w:rsidP="00FE69D2">
      <w:pPr>
        <w:ind w:firstLine="567"/>
        <w:jc w:val="both"/>
        <w:textAlignment w:val="baseline"/>
        <w:rPr>
          <w:sz w:val="24"/>
          <w:szCs w:val="24"/>
          <w:lang w:eastAsia="ru-RU"/>
        </w:rPr>
      </w:pPr>
      <w:r w:rsidRPr="006407DD">
        <w:rPr>
          <w:sz w:val="24"/>
          <w:szCs w:val="24"/>
          <w:lang w:eastAsia="ru-RU"/>
        </w:rPr>
        <w:t>3. Поздороваетесь, объясните причину своего опоздания и спросите его: «Как вы думаете, что можно ожидать от руководителя, который так же часто опаздывает, как и вы?»</w:t>
      </w:r>
    </w:p>
    <w:p w:rsidR="00945A2F" w:rsidRDefault="00945A2F" w:rsidP="007254CE">
      <w:pPr>
        <w:rPr>
          <w:b/>
          <w:bCs/>
          <w:sz w:val="24"/>
          <w:szCs w:val="24"/>
        </w:rPr>
      </w:pPr>
    </w:p>
    <w:p w:rsidR="00FE69D2" w:rsidRPr="0064600B" w:rsidRDefault="00FE69D2" w:rsidP="00FE69D2">
      <w:pPr>
        <w:spacing w:before="180" w:after="60"/>
        <w:outlineLvl w:val="3"/>
        <w:rPr>
          <w:b/>
          <w:bCs/>
          <w:color w:val="000000"/>
          <w:sz w:val="21"/>
          <w:szCs w:val="21"/>
          <w:lang w:eastAsia="ru-RU"/>
        </w:rPr>
      </w:pPr>
      <w:r>
        <w:rPr>
          <w:b/>
          <w:bCs/>
          <w:sz w:val="24"/>
          <w:szCs w:val="24"/>
        </w:rPr>
        <w:t xml:space="preserve">         </w:t>
      </w:r>
      <w:r w:rsidRPr="0064600B">
        <w:rPr>
          <w:b/>
          <w:bCs/>
          <w:color w:val="000000"/>
          <w:sz w:val="21"/>
          <w:szCs w:val="21"/>
          <w:lang w:eastAsia="ru-RU"/>
        </w:rPr>
        <w:t>Критерии оценки выполнения задания</w:t>
      </w:r>
    </w:p>
    <w:p w:rsidR="00FE69D2" w:rsidRPr="006407DD" w:rsidRDefault="00FE69D2" w:rsidP="00FE69D2">
      <w:pPr>
        <w:ind w:firstLine="567"/>
        <w:jc w:val="both"/>
        <w:textAlignment w:val="baseline"/>
        <w:rPr>
          <w:sz w:val="24"/>
          <w:szCs w:val="24"/>
          <w:lang w:eastAsia="ru-RU"/>
        </w:rPr>
      </w:pPr>
    </w:p>
    <w:tbl>
      <w:tblPr>
        <w:tblpPr w:leftFromText="180" w:rightFromText="180" w:vertAnchor="text" w:horzAnchor="page" w:tblpX="920" w:tblpY="404"/>
        <w:tblW w:w="10905" w:type="dxa"/>
        <w:tblCellMar>
          <w:top w:w="15" w:type="dxa"/>
          <w:left w:w="15" w:type="dxa"/>
          <w:bottom w:w="15" w:type="dxa"/>
          <w:right w:w="15" w:type="dxa"/>
        </w:tblCellMar>
        <w:tblLook w:val="04A0" w:firstRow="1" w:lastRow="0" w:firstColumn="1" w:lastColumn="0" w:noHBand="0" w:noVBand="1"/>
      </w:tblPr>
      <w:tblGrid>
        <w:gridCol w:w="2418"/>
        <w:gridCol w:w="8487"/>
      </w:tblGrid>
      <w:tr w:rsidR="00FE69D2" w:rsidRPr="0064600B"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Оценка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Критерии оценивания</w:t>
            </w:r>
          </w:p>
        </w:tc>
      </w:tr>
      <w:tr w:rsidR="00FE69D2" w:rsidRPr="0064600B"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Неудовлетворительно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Кейс-задание не выполнено, или выполнено менее чем на треть. Отсутствует детализация при анализе кейса, изложение устное или письменное не структурировано. Если решение и обозначено в выступлении или письменном ответе, то оно не является решением проблемы, которая заложена в кейсе</w:t>
            </w:r>
          </w:p>
        </w:tc>
      </w:tr>
      <w:tr w:rsidR="00FE69D2" w:rsidRPr="0064600B"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Удовлетворительно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Кейс-задание выполнено более чем на 2/3, но решение раскрывается расплывчато, обучающийся не может четко аргументировать сделанный выбор, показывает явный недостаток теоретических знаний. Выводы слабые, свидетельствуют о недостаточном анализе фактов, в основе решения может иметь место интерпретация фактов или предположения. Собственная точка зрения на причины возникновения проблемы не обоснована или отсутствует. При устной презентации на вопросы отвечает с трудом или не отвечает совсем. В случае письменного ответа по кейсу не сделан его детальный анализ, количество представленных возможных вариантов решения – 1-2, отсутствует четкая аргументация окончательного выбора решения</w:t>
            </w:r>
          </w:p>
        </w:tc>
      </w:tr>
      <w:tr w:rsidR="00FE69D2" w:rsidRPr="0064600B"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Хорошо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Кейс-задание выполнено полностью, но обучающийся не приводит полную четкую аргументацию выбранного решения. Имеет место излишнее теоретизирование, или наоборот, теоретическое обоснование ограничено, имеется собственная точка зрения на проблемы, но не все причины ее возникновения установлены. При устной презентации на дополнительные вопросы выступающий отвечает с некоторым затруднением. При письменном ответе по выполнению кейс-задания сделан не полный анализ кейса, без учета ряда фактов, выявлены не все возможные проблемы, для решения могла быть выбрана второстепенная, а не главная проблема, количество представленных возможных вариантов решения – 2-3, затруднена четкая аргументация окончательного выбора одного из альтернативных решений</w:t>
            </w:r>
          </w:p>
        </w:tc>
      </w:tr>
      <w:tr w:rsidR="00FE69D2" w:rsidRPr="0064600B"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Отлично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FE69D2" w:rsidRPr="0064600B" w:rsidRDefault="00FE69D2" w:rsidP="009529F7">
            <w:pPr>
              <w:spacing w:before="160" w:after="160"/>
              <w:rPr>
                <w:color w:val="000000"/>
                <w:sz w:val="24"/>
                <w:szCs w:val="24"/>
                <w:lang w:eastAsia="ru-RU"/>
              </w:rPr>
            </w:pPr>
            <w:r w:rsidRPr="0064600B">
              <w:rPr>
                <w:color w:val="000000"/>
                <w:sz w:val="24"/>
                <w:szCs w:val="24"/>
                <w:lang w:eastAsia="ru-RU"/>
              </w:rPr>
              <w:t xml:space="preserve">Кейс-задание выполнено полностью, обучающийся приводит полную четкую аргументацию выбранного решения на основе качественно сделанного анализа. Демонстрируются хорошие теоретические знания, имеется собственная </w:t>
            </w:r>
            <w:r w:rsidRPr="0064600B">
              <w:rPr>
                <w:color w:val="000000"/>
                <w:sz w:val="24"/>
                <w:szCs w:val="24"/>
                <w:lang w:eastAsia="ru-RU"/>
              </w:rPr>
              <w:lastRenderedPageBreak/>
              <w:t>обоснованная точка зрения на проблему и причины ее возникновения. В случае ряда выявленных проблем четко определяет их иерархию. При устной презентации уверенно и быстро отвечает на заданные вопросы, выступление сопровождается приемами визуализации. В случае письменного ответа по выполнению кейс-задания сделан структурированный и детализированный анализ кейса, представлены возможные варианты решения (3-5), четко и аргументировано обоснован окончательный выбор одного из альтернативных решений</w:t>
            </w:r>
          </w:p>
        </w:tc>
      </w:tr>
    </w:tbl>
    <w:p w:rsidR="00945A2F" w:rsidRDefault="00945A2F" w:rsidP="007254CE">
      <w:pPr>
        <w:rPr>
          <w:b/>
          <w:bCs/>
          <w:sz w:val="24"/>
          <w:szCs w:val="24"/>
        </w:rPr>
      </w:pPr>
    </w:p>
    <w:p w:rsidR="00945A2F" w:rsidRDefault="00945A2F" w:rsidP="007254CE">
      <w:pPr>
        <w:rPr>
          <w:b/>
          <w:bCs/>
          <w:sz w:val="24"/>
          <w:szCs w:val="24"/>
        </w:rPr>
      </w:pPr>
    </w:p>
    <w:p w:rsidR="00576B3A" w:rsidRPr="00F51894" w:rsidRDefault="00576B3A" w:rsidP="00576B3A">
      <w:pPr>
        <w:rPr>
          <w:sz w:val="24"/>
          <w:szCs w:val="24"/>
          <w:lang w:eastAsia="ru-RU"/>
        </w:rPr>
      </w:pPr>
    </w:p>
    <w:p w:rsidR="00576B3A" w:rsidRPr="00F51894" w:rsidRDefault="00576B3A" w:rsidP="00576B3A">
      <w:pPr>
        <w:rPr>
          <w:sz w:val="24"/>
          <w:szCs w:val="24"/>
        </w:rPr>
      </w:pPr>
      <w:r w:rsidRPr="00576B3A">
        <w:rPr>
          <w:b/>
          <w:color w:val="000000"/>
          <w:sz w:val="24"/>
          <w:szCs w:val="24"/>
          <w:shd w:val="clear" w:color="auto" w:fill="FFFFFF"/>
          <w:lang w:eastAsia="ru-RU"/>
        </w:rPr>
        <w:t xml:space="preserve">         Ситуация 1.</w:t>
      </w:r>
      <w:r>
        <w:rPr>
          <w:color w:val="000000"/>
          <w:sz w:val="24"/>
          <w:szCs w:val="24"/>
          <w:shd w:val="clear" w:color="auto" w:fill="FFFFFF"/>
          <w:lang w:eastAsia="ru-RU"/>
        </w:rPr>
        <w:t xml:space="preserve"> </w:t>
      </w:r>
      <w:r w:rsidRPr="00F51894">
        <w:rPr>
          <w:color w:val="000000"/>
          <w:sz w:val="24"/>
          <w:szCs w:val="24"/>
          <w:shd w:val="clear" w:color="auto" w:fill="FFFFFF"/>
          <w:lang w:eastAsia="ru-RU"/>
        </w:rPr>
        <w:t>Срочный переезд организации; цель сотрудников – донести до руководства свои претензии и пожелания.</w:t>
      </w:r>
      <w:r w:rsidRPr="00F51894">
        <w:rPr>
          <w:color w:val="000000"/>
          <w:sz w:val="24"/>
          <w:szCs w:val="24"/>
          <w:lang w:eastAsia="ru-RU"/>
        </w:rPr>
        <w:br/>
      </w:r>
      <w:r w:rsidRPr="00F51894">
        <w:rPr>
          <w:i/>
          <w:iCs/>
          <w:color w:val="000000"/>
          <w:sz w:val="24"/>
          <w:szCs w:val="24"/>
          <w:shd w:val="clear" w:color="auto" w:fill="FFFFFF"/>
          <w:lang w:eastAsia="ru-RU"/>
        </w:rPr>
        <w:t>Варианты возможных требований сотруднико</w:t>
      </w:r>
      <w:r>
        <w:rPr>
          <w:i/>
          <w:iCs/>
          <w:color w:val="000000"/>
          <w:sz w:val="24"/>
          <w:szCs w:val="24"/>
          <w:shd w:val="clear" w:color="auto" w:fill="FFFFFF"/>
          <w:lang w:eastAsia="ru-RU"/>
        </w:rPr>
        <w:t xml:space="preserve">в </w:t>
      </w:r>
      <w:r w:rsidRPr="00576B3A">
        <w:rPr>
          <w:b/>
          <w:i/>
          <w:iCs/>
          <w:color w:val="000000"/>
          <w:sz w:val="24"/>
          <w:szCs w:val="24"/>
          <w:shd w:val="clear" w:color="auto" w:fill="FFFFFF"/>
          <w:lang w:eastAsia="ru-RU"/>
        </w:rPr>
        <w:t>(ответы</w:t>
      </w:r>
      <w:r>
        <w:rPr>
          <w:i/>
          <w:iCs/>
          <w:color w:val="000000"/>
          <w:sz w:val="24"/>
          <w:szCs w:val="24"/>
          <w:shd w:val="clear" w:color="auto" w:fill="FFFFFF"/>
          <w:lang w:eastAsia="ru-RU"/>
        </w:rPr>
        <w:t>)</w:t>
      </w:r>
      <w:r w:rsidRPr="00F51894">
        <w:rPr>
          <w:color w:val="000000"/>
          <w:sz w:val="24"/>
          <w:szCs w:val="24"/>
          <w:shd w:val="clear" w:color="auto" w:fill="FFFFFF"/>
          <w:lang w:eastAsia="ru-RU"/>
        </w:rPr>
        <w:t>:</w:t>
      </w:r>
      <w:r w:rsidRPr="00F51894">
        <w:rPr>
          <w:color w:val="000000"/>
          <w:sz w:val="24"/>
          <w:szCs w:val="24"/>
          <w:lang w:eastAsia="ru-RU"/>
        </w:rPr>
        <w:br/>
      </w:r>
      <w:r w:rsidRPr="00F51894">
        <w:rPr>
          <w:color w:val="000000"/>
          <w:sz w:val="24"/>
          <w:szCs w:val="24"/>
          <w:shd w:val="clear" w:color="auto" w:fill="FFFFFF"/>
          <w:lang w:eastAsia="ru-RU"/>
        </w:rPr>
        <w:t>А) оплата проезда в связи с большим расстоянием от дома </w:t>
      </w:r>
      <w:r w:rsidRPr="00F51894">
        <w:rPr>
          <w:color w:val="000000"/>
          <w:sz w:val="24"/>
          <w:szCs w:val="24"/>
          <w:lang w:eastAsia="ru-RU"/>
        </w:rPr>
        <w:br/>
      </w:r>
      <w:r w:rsidRPr="00F51894">
        <w:rPr>
          <w:color w:val="000000"/>
          <w:sz w:val="24"/>
          <w:szCs w:val="24"/>
          <w:shd w:val="clear" w:color="auto" w:fill="FFFFFF"/>
          <w:lang w:eastAsia="ru-RU"/>
        </w:rPr>
        <w:t>Б) перевод в другой филиал (территориальный фактор)</w:t>
      </w:r>
      <w:r w:rsidRPr="00F51894">
        <w:rPr>
          <w:color w:val="000000"/>
          <w:sz w:val="24"/>
          <w:szCs w:val="24"/>
          <w:lang w:eastAsia="ru-RU"/>
        </w:rPr>
        <w:br/>
      </w:r>
      <w:r w:rsidRPr="00F51894">
        <w:rPr>
          <w:color w:val="000000"/>
          <w:sz w:val="24"/>
          <w:szCs w:val="24"/>
          <w:shd w:val="clear" w:color="auto" w:fill="FFFFFF"/>
          <w:lang w:eastAsia="ru-RU"/>
        </w:rPr>
        <w:t>В) гибкий график работы</w:t>
      </w:r>
      <w:r w:rsidRPr="00F51894">
        <w:rPr>
          <w:color w:val="000000"/>
          <w:sz w:val="24"/>
          <w:szCs w:val="24"/>
          <w:lang w:eastAsia="ru-RU"/>
        </w:rPr>
        <w:br/>
      </w:r>
      <w:r w:rsidRPr="00F51894">
        <w:rPr>
          <w:color w:val="000000"/>
          <w:sz w:val="24"/>
          <w:szCs w:val="24"/>
          <w:shd w:val="clear" w:color="auto" w:fill="FFFFFF"/>
          <w:lang w:eastAsia="ru-RU"/>
        </w:rPr>
        <w:t>Г) предоставление жилья</w:t>
      </w:r>
      <w:r w:rsidRPr="00F51894">
        <w:rPr>
          <w:color w:val="000000"/>
          <w:sz w:val="24"/>
          <w:szCs w:val="24"/>
          <w:lang w:eastAsia="ru-RU"/>
        </w:rPr>
        <w:br/>
      </w:r>
      <w:r w:rsidRPr="00F51894">
        <w:rPr>
          <w:color w:val="000000"/>
          <w:sz w:val="24"/>
          <w:szCs w:val="24"/>
          <w:shd w:val="clear" w:color="auto" w:fill="FFFFFF"/>
          <w:lang w:eastAsia="ru-RU"/>
        </w:rPr>
        <w:t>Д) обеспечение комфорта на рабочем месте</w:t>
      </w:r>
      <w:r w:rsidRPr="00F51894">
        <w:rPr>
          <w:color w:val="000000"/>
          <w:sz w:val="24"/>
          <w:szCs w:val="24"/>
          <w:lang w:eastAsia="ru-RU"/>
        </w:rPr>
        <w:br/>
      </w:r>
      <w:r w:rsidRPr="00F51894">
        <w:rPr>
          <w:b/>
          <w:bCs/>
          <w:color w:val="000000"/>
          <w:sz w:val="24"/>
          <w:szCs w:val="24"/>
          <w:shd w:val="clear" w:color="auto" w:fill="FFFFFF"/>
          <w:lang w:eastAsia="ru-RU"/>
        </w:rPr>
        <w:t>Задание</w:t>
      </w:r>
      <w:r w:rsidRPr="00F51894">
        <w:rPr>
          <w:color w:val="000000"/>
          <w:sz w:val="24"/>
          <w:szCs w:val="24"/>
          <w:shd w:val="clear" w:color="auto" w:fill="FFFFFF"/>
          <w:lang w:eastAsia="ru-RU"/>
        </w:rPr>
        <w:t>: выбрать и обосновать 1 вариант.</w:t>
      </w:r>
    </w:p>
    <w:p w:rsidR="00576B3A" w:rsidRPr="00576B3A" w:rsidRDefault="00576B3A" w:rsidP="00576B3A">
      <w:pPr>
        <w:widowControl w:val="0"/>
        <w:ind w:firstLine="709"/>
        <w:rPr>
          <w:b/>
          <w:sz w:val="24"/>
          <w:szCs w:val="24"/>
          <w:lang w:eastAsia="ru-RU"/>
        </w:rPr>
      </w:pPr>
    </w:p>
    <w:p w:rsidR="00576B3A" w:rsidRPr="00C67FD0" w:rsidRDefault="00576B3A" w:rsidP="00576B3A">
      <w:pPr>
        <w:widowControl w:val="0"/>
        <w:rPr>
          <w:b/>
          <w:sz w:val="24"/>
          <w:szCs w:val="24"/>
          <w:lang w:eastAsia="ru-RU"/>
        </w:rPr>
      </w:pPr>
      <w:r>
        <w:rPr>
          <w:b/>
          <w:color w:val="000000"/>
          <w:sz w:val="24"/>
          <w:szCs w:val="24"/>
          <w:shd w:val="clear" w:color="auto" w:fill="FFFFFF"/>
          <w:lang w:eastAsia="ru-RU"/>
        </w:rPr>
        <w:t xml:space="preserve">          </w:t>
      </w:r>
      <w:r w:rsidRPr="00576B3A">
        <w:rPr>
          <w:b/>
          <w:color w:val="000000"/>
          <w:sz w:val="24"/>
          <w:szCs w:val="24"/>
          <w:shd w:val="clear" w:color="auto" w:fill="FFFFFF"/>
          <w:lang w:eastAsia="ru-RU"/>
        </w:rPr>
        <w:t>Ситуация 2.</w:t>
      </w:r>
      <w:r w:rsidRPr="00C67FD0">
        <w:rPr>
          <w:color w:val="000000"/>
          <w:sz w:val="24"/>
          <w:szCs w:val="24"/>
          <w:shd w:val="clear" w:color="auto" w:fill="FFFFFF"/>
        </w:rPr>
        <w:t>Компания переезжает. Стимулирование сотрудников на руководящих должностях с целью оптимизировать процесс переезда в кратчайшие сроки (1 – 2 дня). </w:t>
      </w:r>
      <w:r w:rsidRPr="00C67FD0">
        <w:rPr>
          <w:color w:val="000000"/>
          <w:sz w:val="24"/>
          <w:szCs w:val="24"/>
        </w:rPr>
        <w:br/>
      </w:r>
      <w:r w:rsidRPr="00C67FD0">
        <w:rPr>
          <w:i/>
          <w:iCs/>
          <w:color w:val="000000"/>
          <w:sz w:val="24"/>
          <w:szCs w:val="24"/>
          <w:shd w:val="clear" w:color="auto" w:fill="FFFFFF"/>
        </w:rPr>
        <w:t>Варианты возможного стимулирования</w:t>
      </w:r>
      <w:r>
        <w:rPr>
          <w:i/>
          <w:iCs/>
          <w:color w:val="000000"/>
          <w:sz w:val="24"/>
          <w:szCs w:val="24"/>
          <w:shd w:val="clear" w:color="auto" w:fill="FFFFFF"/>
        </w:rPr>
        <w:t xml:space="preserve"> </w:t>
      </w:r>
      <w:r w:rsidRPr="00576B3A">
        <w:rPr>
          <w:b/>
          <w:i/>
          <w:iCs/>
          <w:color w:val="000000"/>
          <w:sz w:val="24"/>
          <w:szCs w:val="24"/>
          <w:shd w:val="clear" w:color="auto" w:fill="FFFFFF"/>
        </w:rPr>
        <w:t>(ответы</w:t>
      </w:r>
      <w:r>
        <w:rPr>
          <w:i/>
          <w:iCs/>
          <w:color w:val="000000"/>
          <w:sz w:val="24"/>
          <w:szCs w:val="24"/>
          <w:shd w:val="clear" w:color="auto" w:fill="FFFFFF"/>
        </w:rPr>
        <w:t>)</w:t>
      </w:r>
      <w:r w:rsidRPr="00C67FD0">
        <w:rPr>
          <w:color w:val="000000"/>
          <w:sz w:val="24"/>
          <w:szCs w:val="24"/>
          <w:shd w:val="clear" w:color="auto" w:fill="FFFFFF"/>
        </w:rPr>
        <w:t>:</w:t>
      </w:r>
      <w:r w:rsidRPr="00C67FD0">
        <w:rPr>
          <w:color w:val="000000"/>
          <w:sz w:val="24"/>
          <w:szCs w:val="24"/>
        </w:rPr>
        <w:br/>
      </w:r>
      <w:r w:rsidRPr="00C67FD0">
        <w:rPr>
          <w:color w:val="000000"/>
          <w:sz w:val="24"/>
          <w:szCs w:val="24"/>
          <w:shd w:val="clear" w:color="auto" w:fill="FFFFFF"/>
        </w:rPr>
        <w:t>А) единовременные премии</w:t>
      </w:r>
      <w:r w:rsidRPr="00C67FD0">
        <w:rPr>
          <w:color w:val="000000"/>
          <w:sz w:val="24"/>
          <w:szCs w:val="24"/>
        </w:rPr>
        <w:br/>
      </w:r>
      <w:r w:rsidRPr="00C67FD0">
        <w:rPr>
          <w:color w:val="000000"/>
          <w:sz w:val="24"/>
          <w:szCs w:val="24"/>
          <w:shd w:val="clear" w:color="auto" w:fill="FFFFFF"/>
        </w:rPr>
        <w:t>Б) возможность удаленного доступа работы</w:t>
      </w:r>
      <w:r w:rsidRPr="00C67FD0">
        <w:rPr>
          <w:color w:val="000000"/>
          <w:sz w:val="24"/>
          <w:szCs w:val="24"/>
        </w:rPr>
        <w:br/>
      </w:r>
      <w:r w:rsidRPr="00C67FD0">
        <w:rPr>
          <w:color w:val="000000"/>
          <w:sz w:val="24"/>
          <w:szCs w:val="24"/>
          <w:shd w:val="clear" w:color="auto" w:fill="FFFFFF"/>
        </w:rPr>
        <w:t>В) курсы повышения квалификации</w:t>
      </w:r>
      <w:r w:rsidRPr="00C67FD0">
        <w:rPr>
          <w:color w:val="000000"/>
          <w:sz w:val="24"/>
          <w:szCs w:val="24"/>
        </w:rPr>
        <w:br/>
      </w:r>
      <w:r w:rsidRPr="00C67FD0">
        <w:rPr>
          <w:color w:val="000000"/>
          <w:sz w:val="24"/>
          <w:szCs w:val="24"/>
          <w:shd w:val="clear" w:color="auto" w:fill="FFFFFF"/>
        </w:rPr>
        <w:t>Г) организация отдыха </w:t>
      </w:r>
      <w:r w:rsidRPr="00C67FD0">
        <w:rPr>
          <w:color w:val="000000"/>
          <w:sz w:val="24"/>
          <w:szCs w:val="24"/>
        </w:rPr>
        <w:br/>
      </w:r>
      <w:r w:rsidRPr="00C67FD0">
        <w:rPr>
          <w:color w:val="000000"/>
          <w:sz w:val="24"/>
          <w:szCs w:val="24"/>
          <w:shd w:val="clear" w:color="auto" w:fill="FFFFFF"/>
        </w:rPr>
        <w:t>Д) карьерный рост</w:t>
      </w:r>
      <w:r w:rsidRPr="00C67FD0">
        <w:rPr>
          <w:color w:val="000000"/>
          <w:sz w:val="24"/>
          <w:szCs w:val="24"/>
        </w:rPr>
        <w:br/>
      </w:r>
      <w:r w:rsidRPr="00C67FD0">
        <w:rPr>
          <w:b/>
          <w:bCs/>
          <w:color w:val="000000"/>
          <w:sz w:val="24"/>
          <w:szCs w:val="24"/>
          <w:shd w:val="clear" w:color="auto" w:fill="FFFFFF"/>
        </w:rPr>
        <w:t>Задание</w:t>
      </w:r>
      <w:r w:rsidRPr="00C67FD0">
        <w:rPr>
          <w:color w:val="000000"/>
          <w:sz w:val="24"/>
          <w:szCs w:val="24"/>
          <w:shd w:val="clear" w:color="auto" w:fill="FFFFFF"/>
        </w:rPr>
        <w:t>: выбрать и обосновать 1 вариант.</w:t>
      </w:r>
    </w:p>
    <w:p w:rsidR="00576B3A" w:rsidRDefault="00576B3A" w:rsidP="00576B3A">
      <w:pPr>
        <w:widowControl w:val="0"/>
        <w:ind w:firstLine="709"/>
        <w:rPr>
          <w:b/>
          <w:sz w:val="24"/>
          <w:szCs w:val="24"/>
          <w:lang w:eastAsia="ru-RU"/>
        </w:rPr>
      </w:pPr>
    </w:p>
    <w:p w:rsidR="00576B3A" w:rsidRPr="009C745E" w:rsidRDefault="00576B3A" w:rsidP="00576B3A">
      <w:pPr>
        <w:widowControl w:val="0"/>
        <w:ind w:firstLine="709"/>
        <w:rPr>
          <w:b/>
          <w:sz w:val="24"/>
          <w:szCs w:val="24"/>
          <w:lang w:eastAsia="ru-RU"/>
        </w:rPr>
      </w:pPr>
      <w:r w:rsidRPr="009C745E">
        <w:rPr>
          <w:b/>
          <w:sz w:val="24"/>
          <w:szCs w:val="24"/>
          <w:lang w:eastAsia="ru-RU"/>
        </w:rPr>
        <w:t xml:space="preserve">Критерии оценки </w:t>
      </w:r>
      <w:r>
        <w:rPr>
          <w:b/>
          <w:sz w:val="24"/>
          <w:szCs w:val="24"/>
          <w:lang w:eastAsia="ru-RU"/>
        </w:rPr>
        <w:t>решения ситуаций</w:t>
      </w:r>
      <w:r w:rsidRPr="009C745E">
        <w:rPr>
          <w:b/>
          <w:sz w:val="24"/>
          <w:szCs w:val="24"/>
          <w:lang w:eastAsia="ru-RU"/>
        </w:rPr>
        <w:t xml:space="preserve">: </w:t>
      </w:r>
    </w:p>
    <w:p w:rsidR="00576B3A" w:rsidRPr="009C745E" w:rsidRDefault="00576B3A" w:rsidP="00576B3A">
      <w:pPr>
        <w:widowControl w:val="0"/>
        <w:ind w:firstLine="709"/>
        <w:jc w:val="both"/>
        <w:rPr>
          <w:sz w:val="24"/>
          <w:szCs w:val="24"/>
          <w:lang w:eastAsia="ru-RU"/>
        </w:rPr>
      </w:pPr>
      <w:r w:rsidRPr="009C745E">
        <w:rPr>
          <w:b/>
          <w:sz w:val="24"/>
          <w:szCs w:val="24"/>
          <w:lang w:eastAsia="ru-RU"/>
        </w:rPr>
        <w:t xml:space="preserve">- </w:t>
      </w:r>
      <w:r w:rsidRPr="009C745E">
        <w:rPr>
          <w:sz w:val="24"/>
          <w:szCs w:val="24"/>
          <w:lang w:eastAsia="ru-RU"/>
        </w:rPr>
        <w:t>оценка «отлично» выставляется студенту, если выполнены условия</w:t>
      </w:r>
      <w:r>
        <w:rPr>
          <w:sz w:val="24"/>
          <w:szCs w:val="24"/>
          <w:lang w:eastAsia="ru-RU"/>
        </w:rPr>
        <w:t xml:space="preserve"> ситуации</w:t>
      </w:r>
      <w:r w:rsidRPr="009C745E">
        <w:rPr>
          <w:sz w:val="24"/>
          <w:szCs w:val="24"/>
          <w:lang w:eastAsia="ru-RU"/>
        </w:rPr>
        <w:t>, в том числе правильно сделаны расчеты,</w:t>
      </w:r>
      <w:r w:rsidRPr="009C745E">
        <w:rPr>
          <w:sz w:val="24"/>
          <w:szCs w:val="24"/>
        </w:rPr>
        <w:t xml:space="preserve"> продемонстрировано свободное владение теоретическим материалом, полно и логически последовательно изложены ответы</w:t>
      </w:r>
      <w:r w:rsidRPr="009C745E">
        <w:rPr>
          <w:sz w:val="24"/>
          <w:szCs w:val="24"/>
          <w:lang w:eastAsia="ru-RU"/>
        </w:rPr>
        <w:t xml:space="preserve"> и другое;</w:t>
      </w:r>
    </w:p>
    <w:p w:rsidR="00576B3A" w:rsidRPr="009C745E" w:rsidRDefault="00576B3A" w:rsidP="00576B3A">
      <w:pPr>
        <w:widowControl w:val="0"/>
        <w:ind w:firstLine="709"/>
        <w:jc w:val="both"/>
        <w:rPr>
          <w:b/>
          <w:sz w:val="24"/>
          <w:szCs w:val="24"/>
          <w:lang w:eastAsia="ru-RU"/>
        </w:rPr>
      </w:pPr>
      <w:r w:rsidRPr="009C745E">
        <w:rPr>
          <w:b/>
          <w:sz w:val="24"/>
          <w:szCs w:val="24"/>
          <w:lang w:eastAsia="ru-RU"/>
        </w:rPr>
        <w:t xml:space="preserve">- </w:t>
      </w:r>
      <w:r w:rsidRPr="009C745E">
        <w:rPr>
          <w:sz w:val="24"/>
          <w:szCs w:val="24"/>
          <w:lang w:eastAsia="ru-RU"/>
        </w:rPr>
        <w:t xml:space="preserve">оценка «хорошо» выставляется студенту, если имеются незначительные замечания в решении </w:t>
      </w:r>
      <w:r>
        <w:rPr>
          <w:sz w:val="24"/>
          <w:szCs w:val="24"/>
          <w:lang w:eastAsia="ru-RU"/>
        </w:rPr>
        <w:t>ситуации</w:t>
      </w:r>
      <w:r w:rsidRPr="009C745E">
        <w:rPr>
          <w:sz w:val="24"/>
          <w:szCs w:val="24"/>
          <w:lang w:eastAsia="ru-RU"/>
        </w:rPr>
        <w:t>, в том числе незначительные неточности в решении, путанность понятий  и другие</w:t>
      </w:r>
      <w:r w:rsidRPr="009C745E">
        <w:rPr>
          <w:b/>
          <w:sz w:val="24"/>
          <w:szCs w:val="24"/>
          <w:lang w:eastAsia="ru-RU"/>
        </w:rPr>
        <w:t>;</w:t>
      </w:r>
    </w:p>
    <w:p w:rsidR="00576B3A" w:rsidRPr="009C745E" w:rsidRDefault="00576B3A" w:rsidP="00576B3A">
      <w:pPr>
        <w:widowControl w:val="0"/>
        <w:ind w:firstLine="709"/>
        <w:jc w:val="both"/>
        <w:rPr>
          <w:sz w:val="24"/>
          <w:szCs w:val="24"/>
          <w:lang w:eastAsia="ru-RU"/>
        </w:rPr>
      </w:pPr>
      <w:r w:rsidRPr="009C745E">
        <w:rPr>
          <w:b/>
          <w:sz w:val="24"/>
          <w:szCs w:val="24"/>
          <w:lang w:eastAsia="ru-RU"/>
        </w:rPr>
        <w:t xml:space="preserve">- </w:t>
      </w:r>
      <w:r w:rsidRPr="009C745E">
        <w:rPr>
          <w:sz w:val="24"/>
          <w:szCs w:val="24"/>
          <w:lang w:eastAsia="ru-RU"/>
        </w:rPr>
        <w:t xml:space="preserve">оценка «удовлетворительно» выставляется студенту, если не выполнены следующие условия </w:t>
      </w:r>
      <w:r>
        <w:rPr>
          <w:sz w:val="24"/>
          <w:szCs w:val="24"/>
          <w:lang w:eastAsia="ru-RU"/>
        </w:rPr>
        <w:t>ситуации</w:t>
      </w:r>
      <w:r w:rsidRPr="009C745E">
        <w:rPr>
          <w:sz w:val="24"/>
          <w:szCs w:val="24"/>
          <w:lang w:eastAsia="ru-RU"/>
        </w:rPr>
        <w:t>: допущены серьезные ошибки в расчетах, использованы неверные формулировки, нарушена логическая последовательность и другое;</w:t>
      </w:r>
    </w:p>
    <w:p w:rsidR="00576B3A" w:rsidRPr="009C745E" w:rsidRDefault="00576B3A" w:rsidP="00576B3A">
      <w:pPr>
        <w:widowControl w:val="0"/>
        <w:ind w:firstLine="709"/>
        <w:jc w:val="both"/>
        <w:rPr>
          <w:sz w:val="24"/>
          <w:szCs w:val="24"/>
          <w:lang w:eastAsia="ru-RU"/>
        </w:rPr>
      </w:pPr>
      <w:r w:rsidRPr="009C745E">
        <w:rPr>
          <w:b/>
          <w:sz w:val="24"/>
          <w:szCs w:val="24"/>
          <w:lang w:eastAsia="ru-RU"/>
        </w:rPr>
        <w:t xml:space="preserve">- </w:t>
      </w:r>
      <w:r w:rsidRPr="009C745E">
        <w:rPr>
          <w:sz w:val="24"/>
          <w:szCs w:val="24"/>
          <w:lang w:eastAsia="ru-RU"/>
        </w:rPr>
        <w:t xml:space="preserve">оценка «неудовлетворительно» выставляется студенту, если имеются серьезные недочеты в решении или задание полностью не выполнено. </w:t>
      </w:r>
    </w:p>
    <w:p w:rsidR="00576B3A" w:rsidRDefault="00576B3A" w:rsidP="007254CE">
      <w:pPr>
        <w:rPr>
          <w:b/>
          <w:bCs/>
          <w:sz w:val="24"/>
          <w:szCs w:val="24"/>
        </w:rPr>
      </w:pPr>
    </w:p>
    <w:p w:rsidR="00576B3A" w:rsidRPr="00576B3A" w:rsidRDefault="00576B3A" w:rsidP="007254CE">
      <w:pPr>
        <w:rPr>
          <w:b/>
          <w:bCs/>
          <w:sz w:val="28"/>
          <w:szCs w:val="28"/>
        </w:rPr>
      </w:pPr>
    </w:p>
    <w:p w:rsidR="007254CE" w:rsidRPr="00576B3A" w:rsidRDefault="007254CE" w:rsidP="007254CE">
      <w:pPr>
        <w:rPr>
          <w:b/>
          <w:sz w:val="28"/>
          <w:szCs w:val="28"/>
        </w:rPr>
      </w:pPr>
      <w:r w:rsidRPr="00576B3A">
        <w:rPr>
          <w:b/>
          <w:bCs/>
          <w:sz w:val="28"/>
          <w:szCs w:val="28"/>
        </w:rPr>
        <w:t xml:space="preserve">С. 1 </w:t>
      </w:r>
      <w:r w:rsidRPr="00576B3A">
        <w:rPr>
          <w:b/>
          <w:bCs/>
          <w:color w:val="000000"/>
          <w:sz w:val="28"/>
          <w:szCs w:val="28"/>
          <w:lang w:eastAsia="ru-RU"/>
        </w:rPr>
        <w:t xml:space="preserve">Выполнение реферата для </w:t>
      </w:r>
      <w:r w:rsidR="00FE69D2" w:rsidRPr="00576B3A">
        <w:rPr>
          <w:b/>
          <w:bCs/>
          <w:color w:val="000000"/>
          <w:sz w:val="28"/>
          <w:szCs w:val="28"/>
          <w:lang w:eastAsia="ru-RU"/>
        </w:rPr>
        <w:t>оценки с</w:t>
      </w:r>
      <w:r w:rsidRPr="00576B3A">
        <w:rPr>
          <w:b/>
          <w:bCs/>
          <w:color w:val="000000"/>
          <w:sz w:val="28"/>
          <w:szCs w:val="28"/>
          <w:lang w:eastAsia="ru-RU"/>
        </w:rPr>
        <w:t>формирован</w:t>
      </w:r>
      <w:r w:rsidR="00FE69D2" w:rsidRPr="00576B3A">
        <w:rPr>
          <w:b/>
          <w:bCs/>
          <w:color w:val="000000"/>
          <w:sz w:val="28"/>
          <w:szCs w:val="28"/>
          <w:lang w:eastAsia="ru-RU"/>
        </w:rPr>
        <w:t>ности</w:t>
      </w:r>
      <w:r w:rsidRPr="00576B3A">
        <w:rPr>
          <w:b/>
          <w:bCs/>
          <w:color w:val="000000"/>
          <w:sz w:val="28"/>
          <w:szCs w:val="28"/>
          <w:lang w:eastAsia="ru-RU"/>
        </w:rPr>
        <w:t xml:space="preserve"> </w:t>
      </w:r>
      <w:r w:rsidR="00576B3A" w:rsidRPr="00576B3A">
        <w:rPr>
          <w:b/>
          <w:bCs/>
          <w:color w:val="000000"/>
          <w:sz w:val="28"/>
          <w:szCs w:val="28"/>
          <w:lang w:eastAsia="ru-RU"/>
        </w:rPr>
        <w:t xml:space="preserve">компетенции </w:t>
      </w:r>
      <w:r w:rsidRPr="00576B3A">
        <w:rPr>
          <w:b/>
          <w:bCs/>
          <w:color w:val="000000"/>
          <w:sz w:val="28"/>
          <w:szCs w:val="28"/>
          <w:lang w:eastAsia="ru-RU"/>
        </w:rPr>
        <w:t xml:space="preserve">«Владеть» </w:t>
      </w:r>
    </w:p>
    <w:p w:rsidR="00576B3A" w:rsidRPr="00576B3A" w:rsidRDefault="00576B3A" w:rsidP="00576B3A">
      <w:pPr>
        <w:spacing w:before="100" w:beforeAutospacing="1" w:after="100" w:afterAutospacing="1" w:line="288" w:lineRule="atLeast"/>
        <w:rPr>
          <w:b/>
          <w:color w:val="000000"/>
          <w:sz w:val="28"/>
          <w:szCs w:val="28"/>
          <w:lang w:eastAsia="ru-RU"/>
        </w:rPr>
      </w:pPr>
      <w:r w:rsidRPr="00576B3A">
        <w:rPr>
          <w:b/>
          <w:color w:val="000000"/>
          <w:sz w:val="28"/>
          <w:szCs w:val="28"/>
          <w:lang w:eastAsia="ru-RU"/>
        </w:rPr>
        <w:t>Темы рефератов:</w:t>
      </w:r>
    </w:p>
    <w:p w:rsid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lastRenderedPageBreak/>
        <w:t xml:space="preserve">Трудовые ресурсы. Человеческие ресурсы. Персонал организации. Кадры. </w:t>
      </w:r>
    </w:p>
    <w:p w:rsidR="009B603A" w:rsidRDefault="009B603A"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Система управления кадрами в организации и ее подсистемы.</w:t>
      </w:r>
    </w:p>
    <w:p w:rsid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 xml:space="preserve">Взаимосвязь теории человеческого капитала и управления человеческими ресурсами. Концепции управления персоналом. </w:t>
      </w:r>
    </w:p>
    <w:p w:rsid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Виды стратегий управления персоналом.</w:t>
      </w:r>
    </w:p>
    <w:p w:rsidR="00994F24" w:rsidRP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Источники трудового права и их виды</w:t>
      </w:r>
    </w:p>
    <w:p w:rsid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Локальное регулирование труда.</w:t>
      </w:r>
    </w:p>
    <w:p w:rsidR="005C7F8D" w:rsidRDefault="005C7F8D"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Факторы, определяющие структуру кадров организации.</w:t>
      </w:r>
    </w:p>
    <w:p w:rsidR="005C7F8D" w:rsidRDefault="005C7F8D"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Трудовой потенциал работника и его составляющие.</w:t>
      </w:r>
    </w:p>
    <w:p w:rsidR="009B603A" w:rsidRDefault="009B603A"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Административные методы управления персоналом организации, их содержание и особенность применения.</w:t>
      </w:r>
    </w:p>
    <w:p w:rsidR="000C76E6" w:rsidRPr="00994F24" w:rsidRDefault="000C76E6"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Методы построения системы управления кадрами организации, их классификация.</w:t>
      </w:r>
    </w:p>
    <w:p w:rsidR="00994F24" w:rsidRP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Разграничение компетенции органов государственной власти РФ и субъектов РФ в области регулирования труда.</w:t>
      </w:r>
    </w:p>
    <w:p w:rsidR="00994F24" w:rsidRP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Особенности законодательства о труде и иных нормативных правовых актов, содержащих нормы трудового права.</w:t>
      </w:r>
    </w:p>
    <w:p w:rsidR="00994F24" w:rsidRDefault="00994F24" w:rsidP="00E5736E">
      <w:pPr>
        <w:numPr>
          <w:ilvl w:val="0"/>
          <w:numId w:val="6"/>
        </w:numPr>
        <w:spacing w:before="100" w:beforeAutospacing="1" w:after="100" w:afterAutospacing="1" w:line="288" w:lineRule="atLeast"/>
        <w:ind w:left="0"/>
        <w:rPr>
          <w:color w:val="000000"/>
          <w:sz w:val="24"/>
          <w:szCs w:val="24"/>
          <w:lang w:eastAsia="ru-RU"/>
        </w:rPr>
      </w:pPr>
      <w:r w:rsidRPr="00994F24">
        <w:rPr>
          <w:color w:val="000000"/>
          <w:sz w:val="24"/>
          <w:szCs w:val="24"/>
          <w:lang w:eastAsia="ru-RU"/>
        </w:rPr>
        <w:t>Общее и специальное законодательство о труде.</w:t>
      </w:r>
    </w:p>
    <w:p w:rsidR="000C76E6" w:rsidRDefault="000C76E6"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Программно-нормативная регламентация социально-трудовых отношений в Российской Федерации.</w:t>
      </w:r>
    </w:p>
    <w:p w:rsidR="005C7F8D" w:rsidRDefault="005C7F8D"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 xml:space="preserve"> Рынок труда в России и его элементы.</w:t>
      </w:r>
    </w:p>
    <w:p w:rsidR="005C7F8D" w:rsidRDefault="005C7F8D"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Задачи и направления централизованного регулирования социально-трудовых отношений в Российской Федерации.</w:t>
      </w:r>
    </w:p>
    <w:p w:rsidR="005C7F8D" w:rsidRDefault="005C7F8D" w:rsidP="00E5736E">
      <w:pPr>
        <w:numPr>
          <w:ilvl w:val="0"/>
          <w:numId w:val="6"/>
        </w:numPr>
        <w:spacing w:before="100" w:beforeAutospacing="1" w:after="100" w:afterAutospacing="1" w:line="288" w:lineRule="atLeast"/>
        <w:ind w:left="0"/>
        <w:rPr>
          <w:color w:val="000000"/>
          <w:sz w:val="24"/>
          <w:szCs w:val="24"/>
          <w:lang w:eastAsia="ru-RU"/>
        </w:rPr>
      </w:pPr>
      <w:r>
        <w:rPr>
          <w:color w:val="000000"/>
          <w:sz w:val="24"/>
          <w:szCs w:val="24"/>
          <w:lang w:eastAsia="ru-RU"/>
        </w:rPr>
        <w:t>Роль и органы законодательной, исполнительной и судебной властей РФ в регулировании социально-трудовых отношений.</w:t>
      </w:r>
    </w:p>
    <w:p w:rsidR="005C7F8D" w:rsidRPr="00994F24" w:rsidRDefault="005C7F8D" w:rsidP="00E5736E">
      <w:pPr>
        <w:numPr>
          <w:ilvl w:val="0"/>
          <w:numId w:val="6"/>
        </w:numPr>
        <w:spacing w:before="100" w:beforeAutospacing="1" w:after="100" w:afterAutospacing="1" w:line="288" w:lineRule="atLeast"/>
        <w:ind w:left="0"/>
        <w:rPr>
          <w:color w:val="000000"/>
          <w:sz w:val="24"/>
          <w:szCs w:val="24"/>
          <w:lang w:eastAsia="ru-RU"/>
        </w:rPr>
      </w:pPr>
      <w:r w:rsidRPr="004F6A06">
        <w:rPr>
          <w:color w:val="000000"/>
          <w:sz w:val="24"/>
          <w:szCs w:val="24"/>
          <w:lang w:eastAsia="ru-RU"/>
        </w:rPr>
        <w:t xml:space="preserve">Роль и задачи </w:t>
      </w:r>
      <w:r w:rsidR="00950644">
        <w:rPr>
          <w:color w:val="000000"/>
          <w:sz w:val="24"/>
          <w:szCs w:val="24"/>
          <w:lang w:eastAsia="ru-RU"/>
        </w:rPr>
        <w:t>Федеральной службы по труду и занятости Министерства труда и социальной защиты РФ</w:t>
      </w:r>
    </w:p>
    <w:p w:rsidR="004C2D71" w:rsidRPr="00F72284" w:rsidRDefault="004C2D71" w:rsidP="004C2D71">
      <w:pPr>
        <w:spacing w:before="180" w:after="60"/>
        <w:outlineLvl w:val="3"/>
        <w:rPr>
          <w:b/>
          <w:bCs/>
          <w:color w:val="000000"/>
          <w:sz w:val="21"/>
          <w:szCs w:val="21"/>
          <w:lang w:eastAsia="ru-RU"/>
        </w:rPr>
      </w:pPr>
      <w:r w:rsidRPr="00F72284">
        <w:rPr>
          <w:b/>
          <w:bCs/>
          <w:color w:val="000000"/>
          <w:sz w:val="21"/>
          <w:szCs w:val="21"/>
          <w:lang w:eastAsia="ru-RU"/>
        </w:rPr>
        <w:t xml:space="preserve">Критерии оценки выполнения </w:t>
      </w:r>
      <w:r>
        <w:rPr>
          <w:b/>
          <w:bCs/>
          <w:color w:val="000000"/>
          <w:sz w:val="21"/>
          <w:szCs w:val="21"/>
          <w:lang w:eastAsia="ru-RU"/>
        </w:rPr>
        <w:t>реферата</w:t>
      </w:r>
    </w:p>
    <w:tbl>
      <w:tblPr>
        <w:tblW w:w="10905" w:type="dxa"/>
        <w:tblInd w:w="-702" w:type="dxa"/>
        <w:tblCellMar>
          <w:top w:w="15" w:type="dxa"/>
          <w:left w:w="15" w:type="dxa"/>
          <w:bottom w:w="15" w:type="dxa"/>
          <w:right w:w="15" w:type="dxa"/>
        </w:tblCellMar>
        <w:tblLook w:val="04A0" w:firstRow="1" w:lastRow="0" w:firstColumn="1" w:lastColumn="0" w:noHBand="0" w:noVBand="1"/>
      </w:tblPr>
      <w:tblGrid>
        <w:gridCol w:w="2418"/>
        <w:gridCol w:w="8487"/>
      </w:tblGrid>
      <w:tr w:rsidR="004C2D71" w:rsidRPr="00F72284"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Оценка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Критерии оценивания</w:t>
            </w:r>
          </w:p>
        </w:tc>
      </w:tr>
      <w:tr w:rsidR="004C2D71" w:rsidRPr="00F72284"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Неудовлетворительно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Обучающийся не раскрыл материал по теме задания или материал раскрыт поверхностно, излагаемый материал не систематизирован, выводы недостаточно аргументированы, обучающийся не высказывал своего мнения, не проявил способность к анализу, имеются смысловые и речевые ошибки в реферате</w:t>
            </w:r>
          </w:p>
        </w:tc>
      </w:tr>
      <w:tr w:rsidR="004C2D71" w:rsidRPr="00F72284"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Удовлетворительно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Обучающийся демонстрирует логичность и доказательность изложения материала по теме задания, но допускает отдельные неточности при использовании ключевых понятий. Обучающийся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r>
      <w:tr w:rsidR="004C2D71" w:rsidRPr="00F72284"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Хорошо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Реферат написан грамотным научным языком, имеет чёткую структуру и логику изложения, точка зрения обучающегося обоснована, в работе присутствуют ссылки на научные источники, мнения известных учёных в данной области</w:t>
            </w:r>
          </w:p>
        </w:tc>
      </w:tr>
      <w:tr w:rsidR="004C2D71" w:rsidRPr="00F72284" w:rsidTr="009529F7">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vAlign w:val="cente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Отлично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0" w:type="dxa"/>
              <w:left w:w="80" w:type="dxa"/>
              <w:bottom w:w="40" w:type="dxa"/>
              <w:right w:w="80" w:type="dxa"/>
            </w:tcMar>
            <w:hideMark/>
          </w:tcPr>
          <w:p w:rsidR="004C2D71" w:rsidRPr="00F72284" w:rsidRDefault="004C2D71" w:rsidP="009529F7">
            <w:pPr>
              <w:spacing w:before="160"/>
              <w:rPr>
                <w:color w:val="000000"/>
                <w:sz w:val="24"/>
                <w:szCs w:val="24"/>
                <w:lang w:eastAsia="ru-RU"/>
              </w:rPr>
            </w:pPr>
            <w:r w:rsidRPr="00F72284">
              <w:rPr>
                <w:color w:val="000000"/>
                <w:sz w:val="24"/>
                <w:szCs w:val="24"/>
                <w:lang w:eastAsia="ru-RU"/>
              </w:rPr>
              <w:t>Реферат написан грамотным научным языком, имеет чёткую структуру и логику изложения, точка зрения обучающегося обоснована, при разработке реферата использовано не менее 5-8 научных источников. В работе выдвигаются новые идеи и трактовки, демонстрируется способность обучающегося анализировать материал, выражается его мнение по проблеме</w:t>
            </w:r>
          </w:p>
        </w:tc>
      </w:tr>
    </w:tbl>
    <w:p w:rsidR="00CE22B6" w:rsidRPr="00CE22B6" w:rsidRDefault="00CE22B6" w:rsidP="00CE22B6">
      <w:pPr>
        <w:jc w:val="center"/>
        <w:rPr>
          <w:b/>
          <w:sz w:val="28"/>
          <w:szCs w:val="28"/>
        </w:rPr>
      </w:pPr>
      <w:r w:rsidRPr="00CE22B6">
        <w:rPr>
          <w:b/>
          <w:sz w:val="28"/>
          <w:szCs w:val="28"/>
        </w:rPr>
        <w:lastRenderedPageBreak/>
        <w:t xml:space="preserve">Блок </w:t>
      </w:r>
      <w:r w:rsidRPr="00CE22B6">
        <w:rPr>
          <w:b/>
          <w:sz w:val="28"/>
          <w:szCs w:val="28"/>
          <w:lang w:val="en-US"/>
        </w:rPr>
        <w:t>D</w:t>
      </w:r>
    </w:p>
    <w:p w:rsidR="00CE22B6" w:rsidRPr="00CE22B6" w:rsidRDefault="00CE22B6" w:rsidP="00CE22B6">
      <w:pPr>
        <w:jc w:val="both"/>
        <w:rPr>
          <w:b/>
          <w:sz w:val="28"/>
          <w:szCs w:val="28"/>
        </w:rPr>
      </w:pPr>
    </w:p>
    <w:p w:rsidR="00CE22B6" w:rsidRPr="00CE22B6" w:rsidRDefault="00CE22B6" w:rsidP="00CE22B6">
      <w:pPr>
        <w:ind w:firstLine="709"/>
        <w:jc w:val="both"/>
        <w:rPr>
          <w:sz w:val="28"/>
          <w:szCs w:val="28"/>
        </w:rPr>
      </w:pPr>
      <w:r w:rsidRPr="00CE22B6">
        <w:rPr>
          <w:sz w:val="28"/>
          <w:szCs w:val="28"/>
        </w:rPr>
        <w:t>Состав билета</w:t>
      </w:r>
    </w:p>
    <w:p w:rsidR="00CE22B6" w:rsidRPr="00CE22B6" w:rsidRDefault="00CE22B6" w:rsidP="00CE22B6">
      <w:pPr>
        <w:ind w:firstLine="709"/>
        <w:jc w:val="both"/>
        <w:rPr>
          <w:sz w:val="28"/>
          <w:szCs w:val="28"/>
        </w:rPr>
      </w:pPr>
    </w:p>
    <w:p w:rsidR="00CE22B6" w:rsidRPr="007A774C" w:rsidRDefault="00CE22B6" w:rsidP="00CE22B6">
      <w:pPr>
        <w:jc w:val="center"/>
        <w:rPr>
          <w:b/>
          <w:bCs/>
          <w:lang w:eastAsia="ru-RU"/>
        </w:rPr>
      </w:pPr>
      <w:r w:rsidRPr="007A774C">
        <w:rPr>
          <w:b/>
          <w:bCs/>
        </w:rPr>
        <w:t>Орский гуманитарно-технологический институт (филиал)</w:t>
      </w:r>
    </w:p>
    <w:p w:rsidR="00CE22B6" w:rsidRPr="007A774C" w:rsidRDefault="00CE22B6" w:rsidP="00CE22B6">
      <w:pPr>
        <w:jc w:val="center"/>
        <w:rPr>
          <w:b/>
        </w:rPr>
      </w:pPr>
      <w:r w:rsidRPr="007A774C">
        <w:rPr>
          <w:b/>
        </w:rPr>
        <w:t>федерального государственного бюджетного образовательного учреждения</w:t>
      </w:r>
    </w:p>
    <w:p w:rsidR="00CE22B6" w:rsidRPr="007A774C" w:rsidRDefault="00CE22B6" w:rsidP="00CE22B6">
      <w:pPr>
        <w:jc w:val="center"/>
        <w:rPr>
          <w:b/>
        </w:rPr>
      </w:pPr>
      <w:r w:rsidRPr="007A774C">
        <w:rPr>
          <w:b/>
        </w:rPr>
        <w:t>высшего образования «Оренбургский государственный университет»</w:t>
      </w:r>
    </w:p>
    <w:p w:rsidR="00CE22B6" w:rsidRPr="00CE22B6" w:rsidRDefault="00CE22B6" w:rsidP="00CE22B6">
      <w:pPr>
        <w:rPr>
          <w:sz w:val="28"/>
          <w:szCs w:val="28"/>
        </w:rPr>
      </w:pPr>
    </w:p>
    <w:p w:rsidR="00CE22B6" w:rsidRPr="00CE22B6" w:rsidRDefault="00CE22B6" w:rsidP="00CE22B6">
      <w:pPr>
        <w:rPr>
          <w:sz w:val="28"/>
          <w:szCs w:val="28"/>
        </w:rPr>
      </w:pPr>
      <w:r w:rsidRPr="00CE22B6">
        <w:rPr>
          <w:sz w:val="28"/>
          <w:szCs w:val="28"/>
        </w:rPr>
        <w:t>Факультет ____</w:t>
      </w:r>
      <w:r w:rsidR="007A774C">
        <w:rPr>
          <w:sz w:val="28"/>
          <w:szCs w:val="28"/>
        </w:rPr>
        <w:t>экономический</w:t>
      </w:r>
      <w:r w:rsidRPr="00CE22B6">
        <w:rPr>
          <w:sz w:val="28"/>
          <w:szCs w:val="28"/>
        </w:rPr>
        <w:t>_________</w:t>
      </w:r>
    </w:p>
    <w:p w:rsidR="00CE22B6" w:rsidRPr="00CE22B6" w:rsidRDefault="00CE22B6" w:rsidP="00CE22B6">
      <w:pPr>
        <w:rPr>
          <w:sz w:val="28"/>
          <w:szCs w:val="28"/>
        </w:rPr>
      </w:pPr>
      <w:r w:rsidRPr="00CE22B6">
        <w:rPr>
          <w:sz w:val="28"/>
          <w:szCs w:val="28"/>
        </w:rPr>
        <w:t>Кафедра _______менеджмента___________________________</w:t>
      </w:r>
    </w:p>
    <w:p w:rsidR="00CE22B6" w:rsidRPr="00CE22B6" w:rsidRDefault="00CE22B6" w:rsidP="00CE22B6">
      <w:pPr>
        <w:rPr>
          <w:sz w:val="28"/>
          <w:szCs w:val="28"/>
        </w:rPr>
      </w:pPr>
      <w:r w:rsidRPr="00CE22B6">
        <w:rPr>
          <w:sz w:val="28"/>
          <w:szCs w:val="28"/>
        </w:rPr>
        <w:t>Направление подготовки _____ Юриспруденция______________________</w:t>
      </w:r>
    </w:p>
    <w:p w:rsidR="00CE22B6" w:rsidRPr="00CE22B6" w:rsidRDefault="00CE22B6" w:rsidP="00CE22B6">
      <w:pPr>
        <w:rPr>
          <w:sz w:val="28"/>
          <w:szCs w:val="28"/>
        </w:rPr>
      </w:pPr>
      <w:r w:rsidRPr="00CE22B6">
        <w:rPr>
          <w:sz w:val="28"/>
          <w:szCs w:val="28"/>
        </w:rPr>
        <w:t>Профиль _______ Гражданско-правовой ______________________________</w:t>
      </w:r>
    </w:p>
    <w:p w:rsidR="00CE22B6" w:rsidRPr="00CE22B6" w:rsidRDefault="00CE22B6" w:rsidP="00CE22B6">
      <w:pPr>
        <w:jc w:val="both"/>
        <w:rPr>
          <w:sz w:val="28"/>
          <w:szCs w:val="28"/>
        </w:rPr>
      </w:pPr>
    </w:p>
    <w:p w:rsidR="00CE22B6" w:rsidRPr="00CE22B6" w:rsidRDefault="00CE22B6" w:rsidP="00CE22B6">
      <w:pPr>
        <w:tabs>
          <w:tab w:val="left" w:pos="500"/>
        </w:tabs>
        <w:spacing w:line="240" w:lineRule="exact"/>
        <w:ind w:right="-30"/>
        <w:contextualSpacing/>
        <w:jc w:val="both"/>
        <w:rPr>
          <w:b/>
          <w:sz w:val="28"/>
          <w:szCs w:val="28"/>
        </w:rPr>
      </w:pPr>
      <w:r w:rsidRPr="00CE22B6">
        <w:rPr>
          <w:sz w:val="28"/>
          <w:szCs w:val="28"/>
          <w:lang w:eastAsia="ko-KR"/>
        </w:rPr>
        <w:t>Дисциплина:</w:t>
      </w:r>
      <w:r w:rsidRPr="00CE22B6">
        <w:rPr>
          <w:b/>
          <w:i/>
          <w:sz w:val="28"/>
          <w:szCs w:val="28"/>
          <w:lang w:eastAsia="ko-KR"/>
        </w:rPr>
        <w:t xml:space="preserve"> </w:t>
      </w:r>
      <w:r w:rsidRPr="00CE22B6">
        <w:rPr>
          <w:sz w:val="28"/>
          <w:szCs w:val="28"/>
          <w:lang w:eastAsia="ko-KR"/>
        </w:rPr>
        <w:t>О</w:t>
      </w:r>
      <w:r w:rsidR="00440D89">
        <w:rPr>
          <w:sz w:val="28"/>
          <w:szCs w:val="28"/>
          <w:lang w:eastAsia="ko-KR"/>
        </w:rPr>
        <w:t>рганизация</w:t>
      </w:r>
      <w:r w:rsidRPr="00CE22B6">
        <w:rPr>
          <w:sz w:val="28"/>
          <w:szCs w:val="28"/>
          <w:lang w:eastAsia="ko-KR"/>
        </w:rPr>
        <w:t xml:space="preserve"> кадровой работы</w:t>
      </w:r>
    </w:p>
    <w:p w:rsidR="00CE22B6" w:rsidRPr="00CE22B6" w:rsidRDefault="00CE22B6" w:rsidP="00CE22B6">
      <w:pPr>
        <w:contextualSpacing/>
        <w:jc w:val="center"/>
        <w:rPr>
          <w:b/>
          <w:sz w:val="24"/>
          <w:szCs w:val="24"/>
          <w:lang w:eastAsia="ko-KR"/>
        </w:rPr>
      </w:pPr>
    </w:p>
    <w:p w:rsidR="00CE22B6" w:rsidRPr="00CE22B6" w:rsidRDefault="00CE22B6" w:rsidP="00CE22B6">
      <w:pPr>
        <w:contextualSpacing/>
        <w:jc w:val="center"/>
        <w:rPr>
          <w:b/>
          <w:sz w:val="28"/>
          <w:szCs w:val="28"/>
          <w:lang w:eastAsia="ko-KR"/>
        </w:rPr>
      </w:pPr>
      <w:r w:rsidRPr="00CE22B6">
        <w:rPr>
          <w:b/>
          <w:sz w:val="28"/>
          <w:szCs w:val="28"/>
          <w:lang w:eastAsia="ko-KR"/>
        </w:rPr>
        <w:t>Билет № ___</w:t>
      </w:r>
    </w:p>
    <w:p w:rsidR="00CE22B6" w:rsidRPr="00CE22B6" w:rsidRDefault="00CE22B6" w:rsidP="00CE22B6">
      <w:pPr>
        <w:ind w:firstLine="709"/>
        <w:rPr>
          <w:sz w:val="28"/>
          <w:szCs w:val="28"/>
        </w:rPr>
      </w:pPr>
    </w:p>
    <w:p w:rsidR="00CE22B6" w:rsidRPr="00CE22B6" w:rsidRDefault="00CE22B6" w:rsidP="00CE22B6">
      <w:pPr>
        <w:widowControl w:val="0"/>
        <w:numPr>
          <w:ilvl w:val="0"/>
          <w:numId w:val="39"/>
        </w:numPr>
        <w:autoSpaceDE w:val="0"/>
        <w:autoSpaceDN w:val="0"/>
        <w:adjustRightInd w:val="0"/>
        <w:rPr>
          <w:sz w:val="28"/>
          <w:szCs w:val="28"/>
        </w:rPr>
      </w:pPr>
      <w:r w:rsidRPr="00CE22B6">
        <w:rPr>
          <w:sz w:val="28"/>
          <w:szCs w:val="28"/>
        </w:rPr>
        <w:t>Методы управления кадрами.</w:t>
      </w:r>
    </w:p>
    <w:p w:rsidR="00CE22B6" w:rsidRPr="00CE22B6" w:rsidRDefault="00CE22B6" w:rsidP="00CE22B6">
      <w:pPr>
        <w:widowControl w:val="0"/>
        <w:numPr>
          <w:ilvl w:val="0"/>
          <w:numId w:val="39"/>
        </w:numPr>
        <w:autoSpaceDE w:val="0"/>
        <w:autoSpaceDN w:val="0"/>
        <w:adjustRightInd w:val="0"/>
        <w:jc w:val="both"/>
        <w:rPr>
          <w:sz w:val="28"/>
          <w:szCs w:val="28"/>
        </w:rPr>
      </w:pPr>
      <w:r w:rsidRPr="00CE22B6">
        <w:rPr>
          <w:sz w:val="28"/>
          <w:szCs w:val="28"/>
        </w:rPr>
        <w:t>Понятие и классификация регламентов управления</w:t>
      </w:r>
      <w:r w:rsidR="00440D89">
        <w:rPr>
          <w:sz w:val="28"/>
          <w:szCs w:val="28"/>
        </w:rPr>
        <w:t xml:space="preserve"> кадрами</w:t>
      </w:r>
      <w:r w:rsidRPr="00CE22B6">
        <w:rPr>
          <w:sz w:val="28"/>
          <w:szCs w:val="28"/>
        </w:rPr>
        <w:t>.</w:t>
      </w:r>
    </w:p>
    <w:p w:rsidR="00CE22B6" w:rsidRPr="00CE22B6" w:rsidRDefault="00CE22B6" w:rsidP="00CE22B6">
      <w:pPr>
        <w:ind w:left="1069"/>
        <w:rPr>
          <w:sz w:val="28"/>
          <w:szCs w:val="28"/>
        </w:rPr>
      </w:pPr>
      <w:r w:rsidRPr="00CE22B6">
        <w:rPr>
          <w:sz w:val="28"/>
          <w:szCs w:val="28"/>
        </w:rPr>
        <w:t xml:space="preserve"> </w:t>
      </w:r>
    </w:p>
    <w:p w:rsidR="00CE22B6" w:rsidRPr="00CE22B6" w:rsidRDefault="00CE22B6" w:rsidP="00CE22B6">
      <w:pPr>
        <w:jc w:val="both"/>
        <w:rPr>
          <w:bCs/>
          <w:sz w:val="28"/>
          <w:szCs w:val="28"/>
        </w:rPr>
      </w:pPr>
    </w:p>
    <w:p w:rsidR="00CE22B6" w:rsidRPr="00CE22B6" w:rsidRDefault="00CE22B6" w:rsidP="00CE22B6">
      <w:pPr>
        <w:jc w:val="both"/>
        <w:rPr>
          <w:sz w:val="28"/>
          <w:szCs w:val="28"/>
        </w:rPr>
      </w:pPr>
      <w:r>
        <w:rPr>
          <w:sz w:val="28"/>
          <w:szCs w:val="28"/>
        </w:rPr>
        <w:t xml:space="preserve">Составитель    </w:t>
      </w:r>
      <w:r>
        <w:rPr>
          <w:sz w:val="28"/>
          <w:szCs w:val="28"/>
        </w:rPr>
        <w:tab/>
      </w:r>
      <w:r>
        <w:rPr>
          <w:sz w:val="28"/>
          <w:szCs w:val="28"/>
        </w:rPr>
        <w:tab/>
      </w:r>
      <w:r>
        <w:rPr>
          <w:sz w:val="28"/>
          <w:szCs w:val="28"/>
        </w:rPr>
        <w:tab/>
      </w:r>
      <w:r>
        <w:rPr>
          <w:sz w:val="28"/>
          <w:szCs w:val="28"/>
        </w:rPr>
        <w:tab/>
      </w:r>
      <w:r w:rsidRPr="00CE22B6">
        <w:rPr>
          <w:sz w:val="28"/>
          <w:szCs w:val="28"/>
        </w:rPr>
        <w:t>Подпись</w:t>
      </w:r>
      <w:r w:rsidRPr="00CE22B6">
        <w:rPr>
          <w:sz w:val="28"/>
          <w:szCs w:val="28"/>
        </w:rPr>
        <w:tab/>
      </w:r>
      <w:r w:rsidRPr="00CE22B6">
        <w:rPr>
          <w:sz w:val="28"/>
          <w:szCs w:val="28"/>
        </w:rPr>
        <w:tab/>
      </w:r>
      <w:r w:rsidRPr="00CE22B6">
        <w:rPr>
          <w:sz w:val="28"/>
          <w:szCs w:val="28"/>
        </w:rPr>
        <w:tab/>
        <w:t>И.В. Зенченко</w:t>
      </w:r>
    </w:p>
    <w:p w:rsidR="00CE22B6" w:rsidRPr="00CE22B6" w:rsidRDefault="00CE22B6" w:rsidP="00CE22B6">
      <w:pPr>
        <w:jc w:val="both"/>
        <w:rPr>
          <w:sz w:val="28"/>
          <w:szCs w:val="28"/>
        </w:rPr>
      </w:pPr>
      <w:r>
        <w:rPr>
          <w:sz w:val="28"/>
          <w:szCs w:val="28"/>
        </w:rPr>
        <w:t>Заведующий кафедрой</w:t>
      </w:r>
      <w:r>
        <w:rPr>
          <w:sz w:val="28"/>
          <w:szCs w:val="28"/>
        </w:rPr>
        <w:tab/>
      </w:r>
      <w:r>
        <w:rPr>
          <w:sz w:val="28"/>
          <w:szCs w:val="28"/>
        </w:rPr>
        <w:tab/>
      </w:r>
      <w:r>
        <w:rPr>
          <w:sz w:val="28"/>
          <w:szCs w:val="28"/>
        </w:rPr>
        <w:tab/>
      </w:r>
      <w:r w:rsidRPr="00CE22B6">
        <w:rPr>
          <w:sz w:val="28"/>
          <w:szCs w:val="28"/>
        </w:rPr>
        <w:t>Подпись</w:t>
      </w:r>
      <w:r w:rsidRPr="00CE22B6">
        <w:rPr>
          <w:sz w:val="28"/>
          <w:szCs w:val="28"/>
        </w:rPr>
        <w:tab/>
      </w:r>
      <w:r w:rsidRPr="00CE22B6">
        <w:rPr>
          <w:sz w:val="28"/>
          <w:szCs w:val="28"/>
        </w:rPr>
        <w:tab/>
      </w:r>
      <w:r w:rsidRPr="00CE22B6">
        <w:rPr>
          <w:sz w:val="28"/>
          <w:szCs w:val="28"/>
        </w:rPr>
        <w:tab/>
        <w:t>И.В. Зенченко</w:t>
      </w:r>
    </w:p>
    <w:p w:rsidR="00CE22B6" w:rsidRPr="00CE22B6" w:rsidRDefault="00CE22B6" w:rsidP="00CE22B6">
      <w:pPr>
        <w:jc w:val="both"/>
        <w:rPr>
          <w:sz w:val="28"/>
          <w:szCs w:val="28"/>
        </w:rPr>
      </w:pPr>
      <w:r w:rsidRPr="00CE22B6">
        <w:rPr>
          <w:sz w:val="28"/>
          <w:szCs w:val="28"/>
        </w:rPr>
        <w:t>МП</w:t>
      </w:r>
    </w:p>
    <w:p w:rsidR="00CE22B6" w:rsidRPr="00CE22B6" w:rsidRDefault="00CE22B6" w:rsidP="00CE22B6"/>
    <w:p w:rsidR="00CE22B6" w:rsidRPr="00CE22B6" w:rsidRDefault="00CE22B6" w:rsidP="00CE22B6">
      <w:pPr>
        <w:rPr>
          <w:vertAlign w:val="superscript"/>
        </w:rPr>
      </w:pPr>
    </w:p>
    <w:p w:rsidR="00CE22B6" w:rsidRPr="00CE22B6" w:rsidRDefault="00CE22B6" w:rsidP="00CE22B6">
      <w:pPr>
        <w:rPr>
          <w:b/>
        </w:rPr>
      </w:pPr>
    </w:p>
    <w:p w:rsidR="00440D89" w:rsidRDefault="00440D89" w:rsidP="00CE22B6">
      <w:pPr>
        <w:rPr>
          <w:b/>
        </w:rPr>
      </w:pPr>
    </w:p>
    <w:p w:rsidR="00440D89" w:rsidRDefault="00440D89" w:rsidP="00CE22B6">
      <w:pPr>
        <w:rPr>
          <w:b/>
        </w:rPr>
      </w:pPr>
    </w:p>
    <w:p w:rsidR="00440D89" w:rsidRDefault="00440D89" w:rsidP="00CE22B6">
      <w:pPr>
        <w:rPr>
          <w:b/>
        </w:rPr>
      </w:pPr>
    </w:p>
    <w:p w:rsidR="00411BDA" w:rsidRDefault="00411BDA" w:rsidP="00440D89">
      <w:pPr>
        <w:suppressAutoHyphens/>
        <w:jc w:val="both"/>
        <w:rPr>
          <w:rFonts w:eastAsia="Calibri"/>
          <w:b/>
          <w:sz w:val="24"/>
          <w:szCs w:val="24"/>
        </w:rPr>
      </w:pPr>
    </w:p>
    <w:p w:rsidR="00411BDA" w:rsidRDefault="00411BDA" w:rsidP="00440D89">
      <w:pPr>
        <w:suppressAutoHyphens/>
        <w:jc w:val="both"/>
        <w:rPr>
          <w:rFonts w:eastAsia="Calibri"/>
          <w:b/>
          <w:sz w:val="24"/>
          <w:szCs w:val="24"/>
        </w:rPr>
      </w:pPr>
    </w:p>
    <w:p w:rsidR="00440D89" w:rsidRPr="00440D89" w:rsidRDefault="00440D89" w:rsidP="00440D89">
      <w:pPr>
        <w:suppressAutoHyphens/>
        <w:jc w:val="both"/>
        <w:rPr>
          <w:rFonts w:eastAsia="Calibri"/>
          <w:b/>
          <w:sz w:val="24"/>
          <w:szCs w:val="24"/>
        </w:rPr>
      </w:pPr>
      <w:r w:rsidRPr="00440D89">
        <w:rPr>
          <w:rFonts w:eastAsia="Calibri"/>
          <w:b/>
          <w:sz w:val="24"/>
          <w:szCs w:val="24"/>
        </w:rPr>
        <w:t>Описание показателей и критериев оценивания компетенций, описание шкал оценивания</w:t>
      </w:r>
    </w:p>
    <w:p w:rsidR="00440D89" w:rsidRPr="00440D89" w:rsidRDefault="00440D89" w:rsidP="00440D89">
      <w:pPr>
        <w:suppressAutoHyphens/>
        <w:jc w:val="both"/>
        <w:rPr>
          <w:rFonts w:eastAsia="Calibri"/>
          <w:i/>
          <w:sz w:val="24"/>
          <w:szCs w:val="24"/>
        </w:rPr>
      </w:pPr>
    </w:p>
    <w:tbl>
      <w:tblPr>
        <w:tblW w:w="963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1849"/>
      </w:tblGrid>
      <w:tr w:rsidR="00440D89" w:rsidRPr="00440D89" w:rsidTr="007A774C">
        <w:trPr>
          <w:trHeight w:val="805"/>
          <w:tblHeader/>
        </w:trPr>
        <w:tc>
          <w:tcPr>
            <w:tcW w:w="2137"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4-балльная</w:t>
            </w:r>
          </w:p>
          <w:p w:rsidR="00440D89" w:rsidRPr="00440D89" w:rsidRDefault="00440D89" w:rsidP="00440D89">
            <w:pPr>
              <w:suppressAutoHyphens/>
              <w:rPr>
                <w:rFonts w:eastAsia="Calibri"/>
                <w:i/>
                <w:sz w:val="24"/>
                <w:szCs w:val="24"/>
              </w:rPr>
            </w:pPr>
            <w:r w:rsidRPr="00440D89">
              <w:rPr>
                <w:rFonts w:eastAsia="Calibri"/>
                <w:i/>
                <w:sz w:val="24"/>
                <w:szCs w:val="24"/>
              </w:rPr>
              <w:t>шкала</w:t>
            </w:r>
          </w:p>
        </w:tc>
        <w:tc>
          <w:tcPr>
            <w:tcW w:w="1843"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Отлично</w:t>
            </w:r>
          </w:p>
        </w:tc>
        <w:tc>
          <w:tcPr>
            <w:tcW w:w="1559"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Хорошо</w:t>
            </w:r>
          </w:p>
        </w:tc>
        <w:tc>
          <w:tcPr>
            <w:tcW w:w="2245"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Удовлетворительно</w:t>
            </w:r>
          </w:p>
        </w:tc>
        <w:tc>
          <w:tcPr>
            <w:tcW w:w="1849"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Неудовлетворительно</w:t>
            </w:r>
          </w:p>
        </w:tc>
      </w:tr>
      <w:tr w:rsidR="00440D89" w:rsidRPr="00440D89" w:rsidTr="007A774C">
        <w:trPr>
          <w:trHeight w:val="839"/>
        </w:trPr>
        <w:tc>
          <w:tcPr>
            <w:tcW w:w="2137" w:type="dxa"/>
            <w:shd w:val="clear" w:color="auto" w:fill="auto"/>
          </w:tcPr>
          <w:p w:rsidR="00440D89" w:rsidRPr="00440D89" w:rsidRDefault="00440D89" w:rsidP="00440D89">
            <w:pPr>
              <w:suppressAutoHyphens/>
              <w:jc w:val="both"/>
              <w:rPr>
                <w:rFonts w:eastAsia="Calibri"/>
                <w:i/>
                <w:sz w:val="24"/>
                <w:szCs w:val="24"/>
              </w:rPr>
            </w:pPr>
            <w:r w:rsidRPr="00440D89">
              <w:rPr>
                <w:rFonts w:eastAsia="Calibri"/>
                <w:i/>
                <w:sz w:val="24"/>
                <w:szCs w:val="24"/>
              </w:rPr>
              <w:t>100 балльная шкала</w:t>
            </w:r>
          </w:p>
        </w:tc>
        <w:tc>
          <w:tcPr>
            <w:tcW w:w="1843"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85-100</w:t>
            </w:r>
          </w:p>
        </w:tc>
        <w:tc>
          <w:tcPr>
            <w:tcW w:w="1559"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70-84</w:t>
            </w:r>
          </w:p>
        </w:tc>
        <w:tc>
          <w:tcPr>
            <w:tcW w:w="2245"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50-69</w:t>
            </w:r>
          </w:p>
        </w:tc>
        <w:tc>
          <w:tcPr>
            <w:tcW w:w="1849"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0-49</w:t>
            </w:r>
          </w:p>
        </w:tc>
      </w:tr>
      <w:tr w:rsidR="00440D89" w:rsidRPr="00440D89" w:rsidTr="007A774C">
        <w:trPr>
          <w:trHeight w:val="573"/>
        </w:trPr>
        <w:tc>
          <w:tcPr>
            <w:tcW w:w="2137" w:type="dxa"/>
            <w:shd w:val="clear" w:color="auto" w:fill="auto"/>
          </w:tcPr>
          <w:p w:rsidR="00440D89" w:rsidRPr="00440D89" w:rsidRDefault="00440D89" w:rsidP="00440D89">
            <w:pPr>
              <w:suppressAutoHyphens/>
              <w:jc w:val="both"/>
              <w:rPr>
                <w:rFonts w:eastAsia="Calibri"/>
                <w:i/>
                <w:sz w:val="24"/>
                <w:szCs w:val="24"/>
              </w:rPr>
            </w:pPr>
            <w:r w:rsidRPr="00440D89">
              <w:rPr>
                <w:rFonts w:eastAsia="Calibri"/>
                <w:i/>
                <w:sz w:val="24"/>
                <w:szCs w:val="24"/>
              </w:rPr>
              <w:t>Бинарная шкала</w:t>
            </w:r>
          </w:p>
        </w:tc>
        <w:tc>
          <w:tcPr>
            <w:tcW w:w="5647" w:type="dxa"/>
            <w:gridSpan w:val="3"/>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Зачтено</w:t>
            </w:r>
          </w:p>
        </w:tc>
        <w:tc>
          <w:tcPr>
            <w:tcW w:w="1849" w:type="dxa"/>
            <w:shd w:val="clear" w:color="auto" w:fill="auto"/>
            <w:vAlign w:val="center"/>
          </w:tcPr>
          <w:p w:rsidR="00440D89" w:rsidRPr="00440D89" w:rsidRDefault="00440D89" w:rsidP="00440D89">
            <w:pPr>
              <w:suppressAutoHyphens/>
              <w:rPr>
                <w:rFonts w:eastAsia="Calibri"/>
                <w:i/>
                <w:sz w:val="24"/>
                <w:szCs w:val="24"/>
              </w:rPr>
            </w:pPr>
            <w:r w:rsidRPr="00440D89">
              <w:rPr>
                <w:rFonts w:eastAsia="Calibri"/>
                <w:i/>
                <w:sz w:val="24"/>
                <w:szCs w:val="24"/>
              </w:rPr>
              <w:t>Не зачтено</w:t>
            </w:r>
          </w:p>
        </w:tc>
      </w:tr>
    </w:tbl>
    <w:p w:rsidR="00CE22B6" w:rsidRPr="00CE22B6" w:rsidRDefault="00CE22B6" w:rsidP="00CE22B6"/>
    <w:p w:rsidR="00440D89" w:rsidRDefault="00440D89" w:rsidP="00CE22B6">
      <w:pPr>
        <w:rPr>
          <w:b/>
        </w:rPr>
      </w:pPr>
    </w:p>
    <w:p w:rsidR="00440D89" w:rsidRPr="00440D89" w:rsidRDefault="00440D89" w:rsidP="00440D89">
      <w:pPr>
        <w:suppressAutoHyphens/>
        <w:jc w:val="both"/>
        <w:rPr>
          <w:rFonts w:eastAsia="Calibri"/>
          <w:i/>
          <w:sz w:val="24"/>
          <w:szCs w:val="24"/>
        </w:rPr>
      </w:pPr>
      <w:r w:rsidRPr="00440D89">
        <w:rPr>
          <w:rFonts w:eastAsia="Calibri"/>
          <w:b/>
          <w:sz w:val="24"/>
          <w:szCs w:val="24"/>
        </w:rPr>
        <w:t>Оценивание выполнения тестов</w:t>
      </w:r>
    </w:p>
    <w:tbl>
      <w:tblPr>
        <w:tblW w:w="992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27"/>
        <w:gridCol w:w="3102"/>
        <w:gridCol w:w="4394"/>
      </w:tblGrid>
      <w:tr w:rsidR="00440D89" w:rsidRPr="00440D89" w:rsidTr="007A774C">
        <w:trPr>
          <w:tblHeader/>
        </w:trPr>
        <w:tc>
          <w:tcPr>
            <w:tcW w:w="2427"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4-балльная шкала</w:t>
            </w:r>
          </w:p>
        </w:tc>
        <w:tc>
          <w:tcPr>
            <w:tcW w:w="3102"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Показатели</w:t>
            </w:r>
          </w:p>
        </w:tc>
        <w:tc>
          <w:tcPr>
            <w:tcW w:w="4394"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Критерии</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Отлично</w:t>
            </w:r>
          </w:p>
        </w:tc>
        <w:tc>
          <w:tcPr>
            <w:tcW w:w="3102" w:type="dxa"/>
            <w:vMerge w:val="restart"/>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1. Полнота выполнения тестовых заданий;</w:t>
            </w:r>
          </w:p>
          <w:p w:rsidR="00440D89" w:rsidRPr="00440D89" w:rsidRDefault="00440D89" w:rsidP="00440D89">
            <w:pPr>
              <w:suppressAutoHyphens/>
              <w:rPr>
                <w:rFonts w:eastAsia="Calibri"/>
                <w:sz w:val="24"/>
                <w:szCs w:val="24"/>
              </w:rPr>
            </w:pPr>
            <w:r w:rsidRPr="00440D89">
              <w:rPr>
                <w:rFonts w:eastAsia="Calibri"/>
                <w:sz w:val="24"/>
                <w:szCs w:val="24"/>
              </w:rPr>
              <w:t>2. Своевременность выполнения;</w:t>
            </w:r>
          </w:p>
          <w:p w:rsidR="00440D89" w:rsidRPr="00440D89" w:rsidRDefault="00440D89" w:rsidP="00440D89">
            <w:pPr>
              <w:suppressAutoHyphens/>
              <w:rPr>
                <w:rFonts w:eastAsia="Calibri"/>
                <w:sz w:val="24"/>
                <w:szCs w:val="24"/>
              </w:rPr>
            </w:pPr>
            <w:r w:rsidRPr="00440D89">
              <w:rPr>
                <w:rFonts w:eastAsia="Calibri"/>
                <w:sz w:val="24"/>
                <w:szCs w:val="24"/>
              </w:rPr>
              <w:lastRenderedPageBreak/>
              <w:t>3. Правильность ответов на вопросы;</w:t>
            </w:r>
          </w:p>
          <w:p w:rsidR="00440D89" w:rsidRPr="00440D89" w:rsidRDefault="00440D89" w:rsidP="00440D89">
            <w:pPr>
              <w:suppressAutoHyphens/>
              <w:rPr>
                <w:rFonts w:eastAsia="Calibri"/>
                <w:sz w:val="24"/>
                <w:szCs w:val="24"/>
              </w:rPr>
            </w:pPr>
            <w:r w:rsidRPr="00440D89">
              <w:rPr>
                <w:rFonts w:eastAsia="Calibri"/>
                <w:sz w:val="24"/>
                <w:szCs w:val="24"/>
              </w:rPr>
              <w:t>4. Самостоятельность тестирования</w:t>
            </w:r>
          </w:p>
          <w:p w:rsidR="00440D89" w:rsidRPr="00440D89" w:rsidRDefault="00440D89" w:rsidP="00440D89">
            <w:pPr>
              <w:suppressAutoHyphens/>
              <w:rPr>
                <w:rFonts w:eastAsia="Calibri"/>
                <w:sz w:val="24"/>
                <w:szCs w:val="24"/>
              </w:rPr>
            </w:pPr>
            <w:r w:rsidRPr="00440D89">
              <w:rPr>
                <w:rFonts w:eastAsia="Calibri"/>
                <w:sz w:val="24"/>
                <w:szCs w:val="24"/>
              </w:rPr>
              <w:t>.</w:t>
            </w:r>
          </w:p>
        </w:tc>
        <w:tc>
          <w:tcPr>
            <w:tcW w:w="4394"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lastRenderedPageBreak/>
              <w:t>Выполнено 85-100 % заданий предложенного теста, в заданиях открытого типа дан полный, правильный ответ на поставленный вопрос.</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lastRenderedPageBreak/>
              <w:t>Хорошо</w:t>
            </w:r>
          </w:p>
        </w:tc>
        <w:tc>
          <w:tcPr>
            <w:tcW w:w="3102" w:type="dxa"/>
            <w:vMerge/>
            <w:shd w:val="clear" w:color="auto" w:fill="auto"/>
          </w:tcPr>
          <w:p w:rsidR="00440D89" w:rsidRPr="00440D89" w:rsidRDefault="00440D89" w:rsidP="00440D89">
            <w:pPr>
              <w:suppressAutoHyphens/>
              <w:rPr>
                <w:rFonts w:eastAsia="Calibri"/>
                <w:sz w:val="24"/>
                <w:szCs w:val="24"/>
              </w:rPr>
            </w:pPr>
          </w:p>
        </w:tc>
        <w:tc>
          <w:tcPr>
            <w:tcW w:w="4394"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Выполнено 70-84 % заданий предложенного теста, в заданиях открытого типа были допущены неточности в определении понятий, терминов и др.</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lastRenderedPageBreak/>
              <w:t>Удовлетворительно</w:t>
            </w:r>
          </w:p>
        </w:tc>
        <w:tc>
          <w:tcPr>
            <w:tcW w:w="3102" w:type="dxa"/>
            <w:vMerge/>
            <w:shd w:val="clear" w:color="auto" w:fill="auto"/>
          </w:tcPr>
          <w:p w:rsidR="00440D89" w:rsidRPr="00440D89" w:rsidRDefault="00440D89" w:rsidP="00440D89">
            <w:pPr>
              <w:suppressAutoHyphens/>
              <w:rPr>
                <w:rFonts w:eastAsia="Calibri"/>
                <w:sz w:val="24"/>
                <w:szCs w:val="24"/>
              </w:rPr>
            </w:pPr>
          </w:p>
        </w:tc>
        <w:tc>
          <w:tcPr>
            <w:tcW w:w="4394"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Выполнено 50-69 % заданий предложенного теста, в заданиях открытого типа дан неполный ответ на поставленный вопрос.</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 xml:space="preserve">Неудовлетворительно </w:t>
            </w:r>
          </w:p>
        </w:tc>
        <w:tc>
          <w:tcPr>
            <w:tcW w:w="3102" w:type="dxa"/>
            <w:vMerge/>
            <w:shd w:val="clear" w:color="auto" w:fill="auto"/>
          </w:tcPr>
          <w:p w:rsidR="00440D89" w:rsidRPr="00440D89" w:rsidRDefault="00440D89" w:rsidP="00440D89">
            <w:pPr>
              <w:suppressAutoHyphens/>
              <w:rPr>
                <w:rFonts w:eastAsia="Calibri"/>
                <w:sz w:val="24"/>
                <w:szCs w:val="24"/>
              </w:rPr>
            </w:pPr>
          </w:p>
        </w:tc>
        <w:tc>
          <w:tcPr>
            <w:tcW w:w="4394" w:type="dxa"/>
            <w:shd w:val="clear" w:color="auto" w:fill="auto"/>
          </w:tcPr>
          <w:p w:rsidR="00440D89" w:rsidRPr="00440D89" w:rsidRDefault="00440D89" w:rsidP="00440D89">
            <w:pPr>
              <w:suppressAutoHyphens/>
              <w:jc w:val="both"/>
              <w:rPr>
                <w:rFonts w:eastAsia="Calibri"/>
                <w:sz w:val="24"/>
                <w:szCs w:val="24"/>
              </w:rPr>
            </w:pPr>
            <w:r w:rsidRPr="00440D89">
              <w:rPr>
                <w:rFonts w:eastAsia="Calibri"/>
                <w:sz w:val="24"/>
                <w:szCs w:val="24"/>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E22B6" w:rsidRPr="00CE22B6" w:rsidRDefault="00CE22B6" w:rsidP="00CE22B6"/>
    <w:p w:rsidR="00CE22B6" w:rsidRPr="00CE22B6" w:rsidRDefault="00CE22B6" w:rsidP="00CE22B6">
      <w:pPr>
        <w:rPr>
          <w:b/>
        </w:rPr>
      </w:pPr>
    </w:p>
    <w:p w:rsidR="00CE22B6" w:rsidRPr="00CE22B6" w:rsidRDefault="00CE22B6" w:rsidP="00CE22B6">
      <w:pPr>
        <w:rPr>
          <w:b/>
        </w:rPr>
      </w:pPr>
    </w:p>
    <w:p w:rsidR="00CE22B6" w:rsidRPr="00CE22B6" w:rsidRDefault="00CE22B6" w:rsidP="00CE22B6"/>
    <w:p w:rsidR="00CE22B6" w:rsidRPr="00CE22B6" w:rsidRDefault="00CE22B6" w:rsidP="00CE22B6"/>
    <w:p w:rsidR="00CE22B6" w:rsidRPr="00CE22B6" w:rsidRDefault="00CE22B6" w:rsidP="00CE22B6"/>
    <w:p w:rsidR="00440D89" w:rsidRPr="00440D89" w:rsidRDefault="00440D89" w:rsidP="00440D89">
      <w:pPr>
        <w:suppressAutoHyphens/>
        <w:jc w:val="both"/>
        <w:rPr>
          <w:rFonts w:eastAsia="Calibri"/>
          <w:i/>
          <w:sz w:val="24"/>
          <w:szCs w:val="24"/>
        </w:rPr>
      </w:pPr>
      <w:r w:rsidRPr="00440D89">
        <w:rPr>
          <w:rFonts w:eastAsia="Calibri"/>
          <w:b/>
          <w:sz w:val="24"/>
          <w:szCs w:val="24"/>
        </w:rPr>
        <w:t>Оценивание выполнения проверочных работ</w:t>
      </w:r>
    </w:p>
    <w:tbl>
      <w:tblPr>
        <w:tblW w:w="992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27"/>
        <w:gridCol w:w="3118"/>
        <w:gridCol w:w="4378"/>
      </w:tblGrid>
      <w:tr w:rsidR="00440D89" w:rsidRPr="00440D89" w:rsidTr="007A774C">
        <w:trPr>
          <w:tblHeader/>
        </w:trPr>
        <w:tc>
          <w:tcPr>
            <w:tcW w:w="2427"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4-балльная шкала</w:t>
            </w:r>
          </w:p>
        </w:tc>
        <w:tc>
          <w:tcPr>
            <w:tcW w:w="3118"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Показатели</w:t>
            </w:r>
          </w:p>
        </w:tc>
        <w:tc>
          <w:tcPr>
            <w:tcW w:w="4378" w:type="dxa"/>
            <w:shd w:val="clear" w:color="auto" w:fill="auto"/>
            <w:vAlign w:val="center"/>
          </w:tcPr>
          <w:p w:rsidR="00440D89" w:rsidRPr="00440D89" w:rsidRDefault="00440D89" w:rsidP="00440D89">
            <w:pPr>
              <w:suppressAutoHyphens/>
              <w:rPr>
                <w:rFonts w:eastAsia="Calibri"/>
                <w:sz w:val="24"/>
                <w:szCs w:val="24"/>
              </w:rPr>
            </w:pPr>
            <w:r w:rsidRPr="00440D89">
              <w:rPr>
                <w:rFonts w:eastAsia="Calibri"/>
                <w:sz w:val="24"/>
                <w:szCs w:val="24"/>
              </w:rPr>
              <w:t>Критерии</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Отлично</w:t>
            </w:r>
          </w:p>
        </w:tc>
        <w:tc>
          <w:tcPr>
            <w:tcW w:w="3118" w:type="dxa"/>
            <w:vMerge w:val="restart"/>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 xml:space="preserve">1. Полнота выполнения </w:t>
            </w:r>
          </w:p>
          <w:p w:rsidR="00440D89" w:rsidRPr="00440D89" w:rsidRDefault="00440D89" w:rsidP="00440D89">
            <w:pPr>
              <w:suppressAutoHyphens/>
              <w:rPr>
                <w:rFonts w:eastAsia="Calibri"/>
                <w:sz w:val="24"/>
                <w:szCs w:val="24"/>
              </w:rPr>
            </w:pPr>
            <w:r w:rsidRPr="00440D89">
              <w:rPr>
                <w:rFonts w:eastAsia="Calibri"/>
                <w:sz w:val="24"/>
                <w:szCs w:val="24"/>
              </w:rPr>
              <w:t>2. Своевременность выполнения.</w:t>
            </w:r>
          </w:p>
          <w:p w:rsidR="00440D89" w:rsidRPr="00440D89" w:rsidRDefault="00440D89" w:rsidP="00440D89">
            <w:pPr>
              <w:suppressAutoHyphens/>
              <w:rPr>
                <w:rFonts w:eastAsia="Calibri"/>
                <w:sz w:val="24"/>
                <w:szCs w:val="24"/>
              </w:rPr>
            </w:pPr>
            <w:r w:rsidRPr="00440D89">
              <w:rPr>
                <w:rFonts w:eastAsia="Calibri"/>
                <w:sz w:val="24"/>
                <w:szCs w:val="24"/>
              </w:rPr>
              <w:t>3. Правильность ответов на вопросы.</w:t>
            </w:r>
          </w:p>
          <w:p w:rsidR="00440D89" w:rsidRPr="00440D89" w:rsidRDefault="00440D89" w:rsidP="00440D89">
            <w:pPr>
              <w:suppressAutoHyphens/>
              <w:rPr>
                <w:rFonts w:eastAsia="Calibri"/>
                <w:sz w:val="24"/>
                <w:szCs w:val="24"/>
              </w:rPr>
            </w:pPr>
            <w:r w:rsidRPr="00440D89">
              <w:rPr>
                <w:rFonts w:eastAsia="Calibri"/>
                <w:sz w:val="24"/>
                <w:szCs w:val="24"/>
              </w:rPr>
              <w:t>4. Самостоятельность.</w:t>
            </w:r>
          </w:p>
          <w:p w:rsidR="00440D89" w:rsidRPr="00440D89" w:rsidRDefault="00440D89" w:rsidP="00440D89">
            <w:pPr>
              <w:suppressAutoHyphens/>
              <w:rPr>
                <w:rFonts w:eastAsia="Calibri"/>
                <w:sz w:val="24"/>
                <w:szCs w:val="24"/>
              </w:rPr>
            </w:pPr>
            <w:r w:rsidRPr="00440D89">
              <w:rPr>
                <w:rFonts w:eastAsia="Calibri"/>
                <w:sz w:val="24"/>
                <w:szCs w:val="24"/>
              </w:rPr>
              <w:t>5. Грамотность.</w:t>
            </w:r>
          </w:p>
          <w:p w:rsidR="00440D89" w:rsidRPr="00440D89" w:rsidRDefault="00440D89" w:rsidP="00440D89">
            <w:pPr>
              <w:suppressAutoHyphens/>
              <w:rPr>
                <w:rFonts w:eastAsia="Calibri"/>
                <w:sz w:val="24"/>
                <w:szCs w:val="24"/>
              </w:rPr>
            </w:pPr>
            <w:r w:rsidRPr="00440D89">
              <w:rPr>
                <w:rFonts w:eastAsia="Calibri"/>
                <w:sz w:val="24"/>
                <w:szCs w:val="24"/>
              </w:rPr>
              <w:t>.</w:t>
            </w:r>
          </w:p>
        </w:tc>
        <w:tc>
          <w:tcPr>
            <w:tcW w:w="4378"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Выполнены все задания, дан полный, развернутый ответ на поставленные вопросы.</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Хорошо</w:t>
            </w:r>
          </w:p>
        </w:tc>
        <w:tc>
          <w:tcPr>
            <w:tcW w:w="3118" w:type="dxa"/>
            <w:vMerge/>
            <w:shd w:val="clear" w:color="auto" w:fill="auto"/>
          </w:tcPr>
          <w:p w:rsidR="00440D89" w:rsidRPr="00440D89" w:rsidRDefault="00440D89" w:rsidP="00440D89">
            <w:pPr>
              <w:suppressAutoHyphens/>
              <w:rPr>
                <w:rFonts w:eastAsia="Calibri"/>
                <w:sz w:val="24"/>
                <w:szCs w:val="24"/>
              </w:rPr>
            </w:pPr>
          </w:p>
        </w:tc>
        <w:tc>
          <w:tcPr>
            <w:tcW w:w="4378"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Удовлетворительно</w:t>
            </w:r>
          </w:p>
        </w:tc>
        <w:tc>
          <w:tcPr>
            <w:tcW w:w="3118" w:type="dxa"/>
            <w:vMerge/>
            <w:shd w:val="clear" w:color="auto" w:fill="auto"/>
          </w:tcPr>
          <w:p w:rsidR="00440D89" w:rsidRPr="00440D89" w:rsidRDefault="00440D89" w:rsidP="00440D89">
            <w:pPr>
              <w:suppressAutoHyphens/>
              <w:rPr>
                <w:rFonts w:eastAsia="Calibri"/>
                <w:sz w:val="24"/>
                <w:szCs w:val="24"/>
              </w:rPr>
            </w:pPr>
          </w:p>
        </w:tc>
        <w:tc>
          <w:tcPr>
            <w:tcW w:w="4378"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40D89" w:rsidRPr="00440D89" w:rsidTr="007A774C">
        <w:tc>
          <w:tcPr>
            <w:tcW w:w="2427" w:type="dxa"/>
            <w:shd w:val="clear" w:color="auto" w:fill="auto"/>
          </w:tcPr>
          <w:p w:rsidR="00440D89" w:rsidRPr="00440D89" w:rsidRDefault="00440D89" w:rsidP="00440D89">
            <w:pPr>
              <w:rPr>
                <w:rFonts w:eastAsia="Calibri"/>
                <w:sz w:val="24"/>
                <w:szCs w:val="24"/>
              </w:rPr>
            </w:pPr>
            <w:r w:rsidRPr="00440D89">
              <w:rPr>
                <w:rFonts w:eastAsia="Calibri"/>
                <w:sz w:val="24"/>
                <w:szCs w:val="24"/>
              </w:rPr>
              <w:t xml:space="preserve">Неудовлетворительно </w:t>
            </w:r>
          </w:p>
        </w:tc>
        <w:tc>
          <w:tcPr>
            <w:tcW w:w="3118" w:type="dxa"/>
            <w:vMerge/>
            <w:shd w:val="clear" w:color="auto" w:fill="auto"/>
          </w:tcPr>
          <w:p w:rsidR="00440D89" w:rsidRPr="00440D89" w:rsidRDefault="00440D89" w:rsidP="00440D89">
            <w:pPr>
              <w:suppressAutoHyphens/>
              <w:rPr>
                <w:rFonts w:eastAsia="Calibri"/>
                <w:sz w:val="24"/>
                <w:szCs w:val="24"/>
              </w:rPr>
            </w:pPr>
          </w:p>
        </w:tc>
        <w:tc>
          <w:tcPr>
            <w:tcW w:w="4378" w:type="dxa"/>
            <w:shd w:val="clear" w:color="auto" w:fill="auto"/>
          </w:tcPr>
          <w:p w:rsidR="00440D89" w:rsidRPr="00440D89" w:rsidRDefault="00440D89" w:rsidP="00440D89">
            <w:pPr>
              <w:suppressAutoHyphens/>
              <w:rPr>
                <w:rFonts w:eastAsia="Calibri"/>
                <w:sz w:val="24"/>
                <w:szCs w:val="24"/>
              </w:rPr>
            </w:pPr>
            <w:r w:rsidRPr="00440D89">
              <w:rPr>
                <w:rFonts w:eastAsia="Calibri"/>
                <w:sz w:val="24"/>
                <w:szCs w:val="24"/>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rsidR="00CE22B6" w:rsidRPr="00CE22B6" w:rsidRDefault="00CE22B6" w:rsidP="00CE22B6"/>
    <w:p w:rsidR="00440D89" w:rsidRDefault="00440D89" w:rsidP="00CE22B6">
      <w:pPr>
        <w:rPr>
          <w:b/>
        </w:rPr>
      </w:pPr>
    </w:p>
    <w:p w:rsidR="00440D89" w:rsidRDefault="00440D89" w:rsidP="00CE22B6">
      <w:pPr>
        <w:rPr>
          <w:b/>
        </w:rPr>
      </w:pPr>
    </w:p>
    <w:p w:rsidR="00440D89" w:rsidRDefault="00440D89" w:rsidP="00CE22B6">
      <w:pPr>
        <w:rPr>
          <w:b/>
        </w:rPr>
      </w:pPr>
    </w:p>
    <w:p w:rsidR="00B1043B" w:rsidRPr="00B1043B" w:rsidRDefault="00B1043B" w:rsidP="00B1043B">
      <w:pPr>
        <w:suppressAutoHyphens/>
        <w:jc w:val="both"/>
        <w:rPr>
          <w:rFonts w:eastAsia="Calibri"/>
          <w:i/>
          <w:sz w:val="24"/>
          <w:szCs w:val="24"/>
        </w:rPr>
      </w:pPr>
      <w:r w:rsidRPr="00B1043B">
        <w:rPr>
          <w:rFonts w:eastAsia="Calibri"/>
          <w:b/>
          <w:sz w:val="24"/>
          <w:szCs w:val="24"/>
        </w:rPr>
        <w:t xml:space="preserve">Оценивание выполнения индивидуальных творческих заданий, рефератов, докладов </w:t>
      </w:r>
    </w:p>
    <w:tbl>
      <w:tblPr>
        <w:tblW w:w="992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27"/>
        <w:gridCol w:w="3118"/>
        <w:gridCol w:w="4378"/>
      </w:tblGrid>
      <w:tr w:rsidR="00B1043B" w:rsidRPr="00B1043B" w:rsidTr="007A774C">
        <w:trPr>
          <w:tblHeader/>
        </w:trPr>
        <w:tc>
          <w:tcPr>
            <w:tcW w:w="2427"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4-балльная шкала</w:t>
            </w:r>
          </w:p>
        </w:tc>
        <w:tc>
          <w:tcPr>
            <w:tcW w:w="3118"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Показатели</w:t>
            </w:r>
          </w:p>
        </w:tc>
        <w:tc>
          <w:tcPr>
            <w:tcW w:w="4378"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Критерии</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Отлично</w:t>
            </w:r>
          </w:p>
        </w:tc>
        <w:tc>
          <w:tcPr>
            <w:tcW w:w="3118" w:type="dxa"/>
            <w:vMerge w:val="restart"/>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1. Степень раскрытия темы.</w:t>
            </w:r>
          </w:p>
          <w:p w:rsidR="00B1043B" w:rsidRPr="00B1043B" w:rsidRDefault="00B1043B" w:rsidP="00B1043B">
            <w:pPr>
              <w:suppressAutoHyphens/>
              <w:rPr>
                <w:rFonts w:eastAsia="Calibri"/>
                <w:sz w:val="24"/>
                <w:szCs w:val="24"/>
              </w:rPr>
            </w:pPr>
            <w:r w:rsidRPr="00B1043B">
              <w:rPr>
                <w:rFonts w:eastAsia="Calibri"/>
                <w:sz w:val="24"/>
                <w:szCs w:val="24"/>
              </w:rPr>
              <w:t>2. Своевременность выполнения задания.</w:t>
            </w:r>
          </w:p>
          <w:p w:rsidR="00B1043B" w:rsidRPr="00B1043B" w:rsidRDefault="00B1043B" w:rsidP="00B1043B">
            <w:pPr>
              <w:suppressAutoHyphens/>
              <w:rPr>
                <w:rFonts w:eastAsia="Calibri"/>
                <w:sz w:val="24"/>
                <w:szCs w:val="24"/>
              </w:rPr>
            </w:pPr>
            <w:r w:rsidRPr="00B1043B">
              <w:rPr>
                <w:rFonts w:eastAsia="Calibri"/>
                <w:sz w:val="24"/>
                <w:szCs w:val="24"/>
              </w:rPr>
              <w:t>3. Глубина анализа источников литературы.</w:t>
            </w:r>
          </w:p>
          <w:p w:rsidR="00B1043B" w:rsidRPr="00B1043B" w:rsidRDefault="00B1043B" w:rsidP="00B1043B">
            <w:pPr>
              <w:suppressAutoHyphens/>
              <w:rPr>
                <w:rFonts w:eastAsia="Calibri"/>
                <w:sz w:val="24"/>
                <w:szCs w:val="24"/>
              </w:rPr>
            </w:pPr>
            <w:r w:rsidRPr="00B1043B">
              <w:rPr>
                <w:rFonts w:eastAsia="Calibri"/>
                <w:sz w:val="24"/>
                <w:szCs w:val="24"/>
              </w:rPr>
              <w:lastRenderedPageBreak/>
              <w:t>4. Аргументированность выводов.</w:t>
            </w:r>
          </w:p>
          <w:p w:rsidR="00B1043B" w:rsidRPr="00B1043B" w:rsidRDefault="00B1043B" w:rsidP="00B1043B">
            <w:pPr>
              <w:suppressAutoHyphens/>
              <w:rPr>
                <w:rFonts w:eastAsia="Calibri"/>
                <w:sz w:val="24"/>
                <w:szCs w:val="24"/>
              </w:rPr>
            </w:pPr>
            <w:r w:rsidRPr="00B1043B">
              <w:rPr>
                <w:rFonts w:eastAsia="Calibri"/>
                <w:sz w:val="24"/>
                <w:szCs w:val="24"/>
              </w:rPr>
              <w:t>5. Самостоятельность выполнения.</w:t>
            </w:r>
          </w:p>
          <w:p w:rsidR="00B1043B" w:rsidRPr="00B1043B" w:rsidRDefault="00B1043B" w:rsidP="00B1043B">
            <w:pPr>
              <w:suppressAutoHyphens/>
              <w:rPr>
                <w:rFonts w:eastAsia="Calibri"/>
                <w:sz w:val="24"/>
                <w:szCs w:val="24"/>
              </w:rPr>
            </w:pPr>
            <w:r w:rsidRPr="00B1043B">
              <w:rPr>
                <w:rFonts w:eastAsia="Calibri"/>
                <w:sz w:val="24"/>
                <w:szCs w:val="24"/>
              </w:rPr>
              <w:t>6. Правильность оформления.</w:t>
            </w:r>
          </w:p>
          <w:p w:rsidR="00B1043B" w:rsidRPr="00B1043B" w:rsidRDefault="00B1043B" w:rsidP="00B1043B">
            <w:pPr>
              <w:suppressAutoHyphens/>
              <w:rPr>
                <w:rFonts w:eastAsia="Calibri"/>
                <w:sz w:val="24"/>
                <w:szCs w:val="24"/>
              </w:rPr>
            </w:pPr>
            <w:r w:rsidRPr="00B1043B">
              <w:rPr>
                <w:rFonts w:eastAsia="Calibri"/>
                <w:sz w:val="24"/>
                <w:szCs w:val="24"/>
              </w:rPr>
              <w:t>7. Культура речи.</w:t>
            </w:r>
          </w:p>
        </w:tc>
        <w:tc>
          <w:tcPr>
            <w:tcW w:w="4378" w:type="dxa"/>
            <w:shd w:val="clear" w:color="auto" w:fill="auto"/>
          </w:tcPr>
          <w:p w:rsidR="00B1043B" w:rsidRPr="00B1043B" w:rsidRDefault="00B1043B" w:rsidP="00B1043B">
            <w:pPr>
              <w:suppressLineNumbers/>
              <w:tabs>
                <w:tab w:val="left" w:pos="0"/>
                <w:tab w:val="left" w:pos="1800"/>
              </w:tabs>
              <w:ind w:left="75"/>
              <w:jc w:val="both"/>
              <w:rPr>
                <w:rFonts w:eastAsia="Calibri"/>
                <w:sz w:val="24"/>
                <w:szCs w:val="24"/>
              </w:rPr>
            </w:pPr>
            <w:r w:rsidRPr="00B1043B">
              <w:rPr>
                <w:rFonts w:eastAsia="Calibri"/>
                <w:sz w:val="24"/>
                <w:szCs w:val="24"/>
              </w:rPr>
              <w:lastRenderedPageBreak/>
              <w:t xml:space="preserve">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w:t>
            </w:r>
            <w:r w:rsidRPr="00B1043B">
              <w:rPr>
                <w:rFonts w:eastAsia="Calibri"/>
                <w:sz w:val="24"/>
                <w:szCs w:val="24"/>
              </w:rPr>
              <w:lastRenderedPageBreak/>
              <w:t>отвечать на вопросы по теме реферата.</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lastRenderedPageBreak/>
              <w:t>Хорошо</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LineNumbers/>
              <w:tabs>
                <w:tab w:val="left" w:pos="0"/>
                <w:tab w:val="left" w:pos="1800"/>
              </w:tabs>
              <w:ind w:left="75"/>
              <w:jc w:val="both"/>
              <w:rPr>
                <w:rFonts w:eastAsia="Calibri"/>
                <w:sz w:val="24"/>
                <w:szCs w:val="24"/>
              </w:rPr>
            </w:pPr>
            <w:r w:rsidRPr="00B1043B">
              <w:rPr>
                <w:rFonts w:eastAsia="Calibri"/>
                <w:sz w:val="24"/>
                <w:szCs w:val="24"/>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Удовлетворительно</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LineNumbers/>
              <w:tabs>
                <w:tab w:val="left" w:pos="0"/>
                <w:tab w:val="left" w:pos="1800"/>
              </w:tabs>
              <w:ind w:left="75"/>
              <w:jc w:val="both"/>
              <w:rPr>
                <w:rFonts w:eastAsia="Calibri"/>
                <w:sz w:val="24"/>
                <w:szCs w:val="24"/>
              </w:rPr>
            </w:pPr>
            <w:r w:rsidRPr="00B1043B">
              <w:rPr>
                <w:rFonts w:eastAsia="Calibri"/>
                <w:sz w:val="24"/>
                <w:szCs w:val="24"/>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 xml:space="preserve">Неудовлетворительно </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LineNumbers/>
              <w:tabs>
                <w:tab w:val="left" w:pos="0"/>
                <w:tab w:val="left" w:pos="1800"/>
              </w:tabs>
              <w:ind w:left="75"/>
              <w:jc w:val="both"/>
              <w:rPr>
                <w:rFonts w:eastAsia="Calibri"/>
                <w:sz w:val="24"/>
                <w:szCs w:val="24"/>
              </w:rPr>
            </w:pPr>
            <w:r w:rsidRPr="00B1043B">
              <w:rPr>
                <w:rFonts w:eastAsia="Calibri"/>
                <w:sz w:val="24"/>
                <w:szCs w:val="24"/>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rsidR="000D5858" w:rsidRDefault="000D5858" w:rsidP="00B1043B"/>
    <w:p w:rsidR="00B1043B" w:rsidRDefault="00B1043B" w:rsidP="00B1043B"/>
    <w:p w:rsidR="00B1043B" w:rsidRDefault="00B1043B" w:rsidP="00B1043B"/>
    <w:p w:rsidR="00B1043B" w:rsidRDefault="00B1043B" w:rsidP="00B1043B"/>
    <w:p w:rsidR="00B1043B" w:rsidRDefault="00B1043B" w:rsidP="00B1043B"/>
    <w:p w:rsidR="00B1043B" w:rsidRPr="00B1043B" w:rsidRDefault="00B1043B" w:rsidP="00B1043B">
      <w:pPr>
        <w:suppressAutoHyphens/>
        <w:jc w:val="both"/>
        <w:rPr>
          <w:rFonts w:eastAsia="Calibri"/>
          <w:b/>
          <w:sz w:val="24"/>
          <w:szCs w:val="24"/>
        </w:rPr>
      </w:pPr>
      <w:r w:rsidRPr="00B1043B">
        <w:rPr>
          <w:rFonts w:eastAsia="Calibri"/>
          <w:b/>
          <w:sz w:val="24"/>
          <w:szCs w:val="24"/>
        </w:rPr>
        <w:t>Оценивание ответа на дифференцированном зачете</w:t>
      </w:r>
    </w:p>
    <w:tbl>
      <w:tblPr>
        <w:tblW w:w="992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427"/>
        <w:gridCol w:w="3118"/>
        <w:gridCol w:w="4378"/>
      </w:tblGrid>
      <w:tr w:rsidR="00B1043B" w:rsidRPr="00B1043B" w:rsidTr="007A774C">
        <w:trPr>
          <w:tblHeader/>
        </w:trPr>
        <w:tc>
          <w:tcPr>
            <w:tcW w:w="2427"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4-балльная шкала</w:t>
            </w:r>
          </w:p>
        </w:tc>
        <w:tc>
          <w:tcPr>
            <w:tcW w:w="3118"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Показатели</w:t>
            </w:r>
          </w:p>
        </w:tc>
        <w:tc>
          <w:tcPr>
            <w:tcW w:w="4378" w:type="dxa"/>
            <w:shd w:val="clear" w:color="auto" w:fill="auto"/>
            <w:vAlign w:val="center"/>
          </w:tcPr>
          <w:p w:rsidR="00B1043B" w:rsidRPr="00B1043B" w:rsidRDefault="00B1043B" w:rsidP="00B1043B">
            <w:pPr>
              <w:suppressAutoHyphens/>
              <w:rPr>
                <w:rFonts w:eastAsia="Calibri"/>
                <w:sz w:val="24"/>
                <w:szCs w:val="24"/>
              </w:rPr>
            </w:pPr>
            <w:r w:rsidRPr="00B1043B">
              <w:rPr>
                <w:rFonts w:eastAsia="Calibri"/>
                <w:sz w:val="24"/>
                <w:szCs w:val="24"/>
              </w:rPr>
              <w:t>Критерии</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Отлично</w:t>
            </w:r>
          </w:p>
        </w:tc>
        <w:tc>
          <w:tcPr>
            <w:tcW w:w="3118" w:type="dxa"/>
            <w:vMerge w:val="restart"/>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1. Полнота изложения теоретического материала;</w:t>
            </w:r>
          </w:p>
          <w:p w:rsidR="00B1043B" w:rsidRPr="00B1043B" w:rsidRDefault="00B1043B" w:rsidP="00B1043B">
            <w:pPr>
              <w:suppressAutoHyphens/>
              <w:rPr>
                <w:rFonts w:eastAsia="Calibri"/>
                <w:sz w:val="24"/>
                <w:szCs w:val="24"/>
              </w:rPr>
            </w:pPr>
            <w:r w:rsidRPr="00B1043B">
              <w:rPr>
                <w:rFonts w:eastAsia="Calibri"/>
                <w:sz w:val="24"/>
                <w:szCs w:val="24"/>
              </w:rPr>
              <w:t>2. Полнота и правильность решения практического задания;</w:t>
            </w:r>
          </w:p>
          <w:p w:rsidR="00B1043B" w:rsidRPr="00B1043B" w:rsidRDefault="00B1043B" w:rsidP="00B1043B">
            <w:pPr>
              <w:suppressAutoHyphens/>
              <w:rPr>
                <w:rFonts w:eastAsia="Calibri"/>
                <w:sz w:val="24"/>
                <w:szCs w:val="24"/>
              </w:rPr>
            </w:pPr>
            <w:r w:rsidRPr="00B1043B">
              <w:rPr>
                <w:rFonts w:eastAsia="Calibri"/>
                <w:sz w:val="24"/>
                <w:szCs w:val="24"/>
              </w:rPr>
              <w:t>3. Правильность и/или аргументированность изложения;</w:t>
            </w:r>
          </w:p>
          <w:p w:rsidR="00B1043B" w:rsidRPr="00B1043B" w:rsidRDefault="00B1043B" w:rsidP="00B1043B">
            <w:pPr>
              <w:suppressAutoHyphens/>
              <w:rPr>
                <w:rFonts w:eastAsia="Calibri"/>
                <w:sz w:val="24"/>
                <w:szCs w:val="24"/>
              </w:rPr>
            </w:pPr>
            <w:r w:rsidRPr="00B1043B">
              <w:rPr>
                <w:rFonts w:eastAsia="Calibri"/>
                <w:sz w:val="24"/>
                <w:szCs w:val="24"/>
              </w:rPr>
              <w:t>4. Самостоятельность ответа;</w:t>
            </w:r>
          </w:p>
          <w:p w:rsidR="00B1043B" w:rsidRPr="00B1043B" w:rsidRDefault="00B1043B" w:rsidP="00B1043B">
            <w:pPr>
              <w:suppressAutoHyphens/>
              <w:rPr>
                <w:rFonts w:eastAsia="Calibri"/>
                <w:sz w:val="24"/>
                <w:szCs w:val="24"/>
              </w:rPr>
            </w:pPr>
            <w:r w:rsidRPr="00B1043B">
              <w:rPr>
                <w:rFonts w:eastAsia="Calibri"/>
                <w:sz w:val="24"/>
                <w:szCs w:val="24"/>
              </w:rPr>
              <w:t>5. Культура речи.</w:t>
            </w:r>
          </w:p>
        </w:tc>
        <w:tc>
          <w:tcPr>
            <w:tcW w:w="4378" w:type="dxa"/>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Дан полный, в логической последовательности развернутый ответ на поставленный вопрос, где студент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Хорошо</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w:t>
            </w:r>
            <w:r w:rsidRPr="00B1043B">
              <w:rPr>
                <w:rFonts w:eastAsia="Calibri"/>
                <w:sz w:val="24"/>
                <w:szCs w:val="24"/>
              </w:rPr>
              <w:lastRenderedPageBreak/>
              <w:t xml:space="preserve">монологической речью, логичность и последовательность ответа. Однако допускается неточность в ответе. </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lastRenderedPageBreak/>
              <w:t>Удовлетворительно</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1043B" w:rsidRPr="00B1043B" w:rsidTr="007A774C">
        <w:tc>
          <w:tcPr>
            <w:tcW w:w="2427" w:type="dxa"/>
            <w:shd w:val="clear" w:color="auto" w:fill="auto"/>
          </w:tcPr>
          <w:p w:rsidR="00B1043B" w:rsidRPr="00B1043B" w:rsidRDefault="00B1043B" w:rsidP="00B1043B">
            <w:pPr>
              <w:rPr>
                <w:rFonts w:eastAsia="Calibri"/>
                <w:sz w:val="24"/>
                <w:szCs w:val="24"/>
              </w:rPr>
            </w:pPr>
            <w:r w:rsidRPr="00B1043B">
              <w:rPr>
                <w:rFonts w:eastAsia="Calibri"/>
                <w:sz w:val="24"/>
                <w:szCs w:val="24"/>
              </w:rPr>
              <w:t xml:space="preserve">Неудовлетворительно </w:t>
            </w:r>
          </w:p>
        </w:tc>
        <w:tc>
          <w:tcPr>
            <w:tcW w:w="3118" w:type="dxa"/>
            <w:vMerge/>
            <w:shd w:val="clear" w:color="auto" w:fill="auto"/>
          </w:tcPr>
          <w:p w:rsidR="00B1043B" w:rsidRPr="00B1043B" w:rsidRDefault="00B1043B" w:rsidP="00B1043B">
            <w:pPr>
              <w:suppressAutoHyphens/>
              <w:rPr>
                <w:rFonts w:eastAsia="Calibri"/>
                <w:sz w:val="24"/>
                <w:szCs w:val="24"/>
              </w:rPr>
            </w:pPr>
          </w:p>
        </w:tc>
        <w:tc>
          <w:tcPr>
            <w:tcW w:w="4378" w:type="dxa"/>
            <w:shd w:val="clear" w:color="auto" w:fill="auto"/>
          </w:tcPr>
          <w:p w:rsidR="00B1043B" w:rsidRPr="00B1043B" w:rsidRDefault="00B1043B" w:rsidP="00B1043B">
            <w:pPr>
              <w:suppressAutoHyphens/>
              <w:rPr>
                <w:rFonts w:eastAsia="Calibri"/>
                <w:sz w:val="24"/>
                <w:szCs w:val="24"/>
              </w:rPr>
            </w:pPr>
            <w:r w:rsidRPr="00B1043B">
              <w:rPr>
                <w:rFonts w:eastAsia="Calibr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Студент не способен ответить на вопросы даже при дополнительных наводящих вопросах преподавателя.</w:t>
            </w:r>
          </w:p>
        </w:tc>
      </w:tr>
    </w:tbl>
    <w:p w:rsidR="00B1043B" w:rsidRDefault="00B1043B" w:rsidP="00B1043B"/>
    <w:p w:rsidR="00B1043B" w:rsidRDefault="00B1043B" w:rsidP="00B1043B"/>
    <w:p w:rsidR="00B1043B" w:rsidRDefault="00B1043B" w:rsidP="00B1043B"/>
    <w:p w:rsidR="00B1043B" w:rsidRDefault="00B1043B" w:rsidP="00B1043B"/>
    <w:p w:rsidR="00B1043B" w:rsidRDefault="00B1043B" w:rsidP="00B1043B"/>
    <w:p w:rsidR="00B1043B" w:rsidRPr="00B1043B" w:rsidRDefault="00B1043B" w:rsidP="00B1043B">
      <w:pPr>
        <w:keepNext/>
        <w:suppressAutoHyphens/>
        <w:spacing w:after="360"/>
        <w:ind w:firstLine="709"/>
        <w:jc w:val="both"/>
        <w:outlineLvl w:val="0"/>
        <w:rPr>
          <w:rFonts w:eastAsia="Calibri"/>
          <w:b/>
          <w:sz w:val="24"/>
          <w:szCs w:val="24"/>
        </w:rPr>
      </w:pPr>
      <w:r w:rsidRPr="00B1043B">
        <w:rPr>
          <w:rFonts w:eastAsia="Calibri"/>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1043B" w:rsidRPr="00B1043B" w:rsidRDefault="00B1043B" w:rsidP="00B1043B">
      <w:pPr>
        <w:suppressAutoHyphens/>
        <w:ind w:firstLine="709"/>
        <w:jc w:val="both"/>
        <w:rPr>
          <w:b/>
          <w:sz w:val="28"/>
          <w:szCs w:val="28"/>
        </w:rPr>
      </w:pPr>
      <w:r w:rsidRPr="00B1043B">
        <w:rPr>
          <w:rFonts w:eastAsia="Calibri"/>
          <w:sz w:val="24"/>
          <w:szCs w:val="24"/>
        </w:rPr>
        <w:t>В экзаменационный билет включено два теоретических вопроса. Зачет  проводится в устной форме. На подготовку к ответу студенту отводится 20 минут. Оценивание ответа проводится по критериям, изложенным выше.</w:t>
      </w:r>
      <w:r w:rsidRPr="00B1043B">
        <w:rPr>
          <w:rFonts w:eastAsia="Calibri"/>
          <w:b/>
          <w:sz w:val="24"/>
          <w:szCs w:val="24"/>
        </w:rPr>
        <w:t xml:space="preserve"> </w:t>
      </w:r>
    </w:p>
    <w:p w:rsidR="00B1043B" w:rsidRPr="000D5858" w:rsidRDefault="00B1043B" w:rsidP="00B1043B"/>
    <w:sectPr w:rsidR="00B1043B" w:rsidRPr="000D5858" w:rsidSect="002434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B5" w:rsidRDefault="00666FB5" w:rsidP="00515883">
      <w:r>
        <w:separator/>
      </w:r>
    </w:p>
  </w:endnote>
  <w:endnote w:type="continuationSeparator" w:id="0">
    <w:p w:rsidR="00666FB5" w:rsidRDefault="00666FB5" w:rsidP="0051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884496"/>
      <w:docPartObj>
        <w:docPartGallery w:val="Page Numbers (Bottom of Page)"/>
        <w:docPartUnique/>
      </w:docPartObj>
    </w:sdtPr>
    <w:sdtEndPr/>
    <w:sdtContent>
      <w:p w:rsidR="00846D96" w:rsidRDefault="00DB5AC7">
        <w:pPr>
          <w:pStyle w:val="af1"/>
          <w:jc w:val="right"/>
        </w:pPr>
        <w:r w:rsidRPr="00515883">
          <w:rPr>
            <w:sz w:val="24"/>
            <w:szCs w:val="24"/>
          </w:rPr>
          <w:fldChar w:fldCharType="begin"/>
        </w:r>
        <w:r w:rsidR="00846D96" w:rsidRPr="00515883">
          <w:rPr>
            <w:sz w:val="24"/>
            <w:szCs w:val="24"/>
          </w:rPr>
          <w:instrText>PAGE   \* MERGEFORMAT</w:instrText>
        </w:r>
        <w:r w:rsidRPr="00515883">
          <w:rPr>
            <w:sz w:val="24"/>
            <w:szCs w:val="24"/>
          </w:rPr>
          <w:fldChar w:fldCharType="separate"/>
        </w:r>
        <w:r w:rsidR="00BC3835">
          <w:rPr>
            <w:noProof/>
            <w:sz w:val="24"/>
            <w:szCs w:val="24"/>
          </w:rPr>
          <w:t>2</w:t>
        </w:r>
        <w:r w:rsidRPr="00515883">
          <w:rPr>
            <w:sz w:val="24"/>
            <w:szCs w:val="24"/>
          </w:rPr>
          <w:fldChar w:fldCharType="end"/>
        </w:r>
      </w:p>
    </w:sdtContent>
  </w:sdt>
  <w:p w:rsidR="00846D96" w:rsidRDefault="00846D9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B5" w:rsidRDefault="00666FB5" w:rsidP="00515883">
      <w:r>
        <w:separator/>
      </w:r>
    </w:p>
  </w:footnote>
  <w:footnote w:type="continuationSeparator" w:id="0">
    <w:p w:rsidR="00666FB5" w:rsidRDefault="00666FB5" w:rsidP="00515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BFC"/>
    <w:multiLevelType w:val="hybridMultilevel"/>
    <w:tmpl w:val="E984F89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21A9C"/>
    <w:multiLevelType w:val="multilevel"/>
    <w:tmpl w:val="30DA628E"/>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8677690"/>
    <w:multiLevelType w:val="hybridMultilevel"/>
    <w:tmpl w:val="ACF830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F36B0"/>
    <w:multiLevelType w:val="hybridMultilevel"/>
    <w:tmpl w:val="58B8E5BC"/>
    <w:lvl w:ilvl="0" w:tplc="04190017">
      <w:start w:val="1"/>
      <w:numFmt w:val="lowerLetter"/>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3269E"/>
    <w:multiLevelType w:val="hybridMultilevel"/>
    <w:tmpl w:val="760C3E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87F0C"/>
    <w:multiLevelType w:val="hybridMultilevel"/>
    <w:tmpl w:val="A9FE2A28"/>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707100"/>
    <w:multiLevelType w:val="multilevel"/>
    <w:tmpl w:val="D31A32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29723BF3"/>
    <w:multiLevelType w:val="hybridMultilevel"/>
    <w:tmpl w:val="1466F2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39CD"/>
    <w:multiLevelType w:val="hybridMultilevel"/>
    <w:tmpl w:val="73BC5A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3B3ED1"/>
    <w:multiLevelType w:val="hybridMultilevel"/>
    <w:tmpl w:val="1AA0E4EA"/>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7586B3D"/>
    <w:multiLevelType w:val="hybridMultilevel"/>
    <w:tmpl w:val="8BD607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832A9"/>
    <w:multiLevelType w:val="multilevel"/>
    <w:tmpl w:val="67221D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2">
    <w:nsid w:val="40292CFB"/>
    <w:multiLevelType w:val="hybridMultilevel"/>
    <w:tmpl w:val="97A2BDE6"/>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03D2D48"/>
    <w:multiLevelType w:val="multilevel"/>
    <w:tmpl w:val="BEAA360E"/>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nsid w:val="45F75E1D"/>
    <w:multiLevelType w:val="multilevel"/>
    <w:tmpl w:val="9AB0E836"/>
    <w:lvl w:ilvl="0">
      <w:start w:val="1"/>
      <w:numFmt w:val="decimal"/>
      <w:lvlText w:val="%1."/>
      <w:lvlJc w:val="left"/>
      <w:pPr>
        <w:tabs>
          <w:tab w:val="num" w:pos="360"/>
        </w:tabs>
        <w:ind w:left="360" w:hanging="360"/>
      </w:pPr>
    </w:lvl>
    <w:lvl w:ilvl="1">
      <w:start w:val="1"/>
      <w:numFmt w:val="lowerLetter"/>
      <w:lvlText w:val="%2."/>
      <w:lvlJc w:val="left"/>
      <w:pPr>
        <w:tabs>
          <w:tab w:val="num" w:pos="2204"/>
        </w:tabs>
        <w:ind w:left="220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E6753D"/>
    <w:multiLevelType w:val="hybridMultilevel"/>
    <w:tmpl w:val="10A037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4151E6"/>
    <w:multiLevelType w:val="multilevel"/>
    <w:tmpl w:val="4EF8E41A"/>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4EE2700D"/>
    <w:multiLevelType w:val="hybridMultilevel"/>
    <w:tmpl w:val="EB1885BA"/>
    <w:lvl w:ilvl="0" w:tplc="04190011">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315FBC"/>
    <w:multiLevelType w:val="hybridMultilevel"/>
    <w:tmpl w:val="DE34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B12BF"/>
    <w:multiLevelType w:val="multilevel"/>
    <w:tmpl w:val="BD285E4E"/>
    <w:lvl w:ilvl="0">
      <w:start w:val="1"/>
      <w:numFmt w:val="lowerLetter"/>
      <w:lvlText w:val="%1."/>
      <w:lvlJc w:val="left"/>
      <w:pPr>
        <w:tabs>
          <w:tab w:val="num" w:pos="502"/>
        </w:tabs>
        <w:ind w:left="502" w:hanging="360"/>
      </w:pPr>
    </w:lvl>
    <w:lvl w:ilvl="1">
      <w:start w:val="1"/>
      <w:numFmt w:val="upperLetter"/>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20">
    <w:nsid w:val="540C23F4"/>
    <w:multiLevelType w:val="multilevel"/>
    <w:tmpl w:val="0CAC7D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541C0CAC"/>
    <w:multiLevelType w:val="hybridMultilevel"/>
    <w:tmpl w:val="9E522AB6"/>
    <w:lvl w:ilvl="0" w:tplc="0419000F">
      <w:start w:val="1"/>
      <w:numFmt w:val="decimal"/>
      <w:lvlText w:val="%1."/>
      <w:lvlJc w:val="left"/>
      <w:pPr>
        <w:ind w:left="135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311027"/>
    <w:multiLevelType w:val="hybridMultilevel"/>
    <w:tmpl w:val="AC06D0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54614E"/>
    <w:multiLevelType w:val="multilevel"/>
    <w:tmpl w:val="727096BE"/>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5C700A26"/>
    <w:multiLevelType w:val="hybridMultilevel"/>
    <w:tmpl w:val="F06046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22A99"/>
    <w:multiLevelType w:val="multilevel"/>
    <w:tmpl w:val="EB3CE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CE1654"/>
    <w:multiLevelType w:val="multilevel"/>
    <w:tmpl w:val="8488F948"/>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nsid w:val="6C507C21"/>
    <w:multiLevelType w:val="multilevel"/>
    <w:tmpl w:val="8F484D0C"/>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6DCE39A7"/>
    <w:multiLevelType w:val="multilevel"/>
    <w:tmpl w:val="D1880302"/>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
    <w:nsid w:val="6E504F5A"/>
    <w:multiLevelType w:val="multilevel"/>
    <w:tmpl w:val="57A60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
    <w:nsid w:val="6E8F2973"/>
    <w:multiLevelType w:val="hybridMultilevel"/>
    <w:tmpl w:val="CE3685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D31657"/>
    <w:multiLevelType w:val="hybridMultilevel"/>
    <w:tmpl w:val="6016A0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9777EF"/>
    <w:multiLevelType w:val="hybridMultilevel"/>
    <w:tmpl w:val="9ED020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EA4ECB"/>
    <w:multiLevelType w:val="multilevel"/>
    <w:tmpl w:val="2E48DD2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nsid w:val="75534216"/>
    <w:multiLevelType w:val="multilevel"/>
    <w:tmpl w:val="F692C5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70F59AF"/>
    <w:multiLevelType w:val="multilevel"/>
    <w:tmpl w:val="93B03014"/>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8CC0BFE"/>
    <w:multiLevelType w:val="hybridMultilevel"/>
    <w:tmpl w:val="611E3D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FD177A"/>
    <w:multiLevelType w:val="multilevel"/>
    <w:tmpl w:val="B2BA1E66"/>
    <w:lvl w:ilvl="0">
      <w:start w:val="3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8">
    <w:nsid w:val="7C785726"/>
    <w:multiLevelType w:val="hybridMultilevel"/>
    <w:tmpl w:val="9722801A"/>
    <w:lvl w:ilvl="0" w:tplc="5EDA4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9"/>
  </w:num>
  <w:num w:numId="3">
    <w:abstractNumId w:val="17"/>
  </w:num>
  <w:num w:numId="4">
    <w:abstractNumId w:val="5"/>
  </w:num>
  <w:num w:numId="5">
    <w:abstractNumId w:val="21"/>
  </w:num>
  <w:num w:numId="6">
    <w:abstractNumId w:val="25"/>
  </w:num>
  <w:num w:numId="7">
    <w:abstractNumId w:val="20"/>
  </w:num>
  <w:num w:numId="8">
    <w:abstractNumId w:val="16"/>
  </w:num>
  <w:num w:numId="9">
    <w:abstractNumId w:val="37"/>
  </w:num>
  <w:num w:numId="10">
    <w:abstractNumId w:val="26"/>
  </w:num>
  <w:num w:numId="11">
    <w:abstractNumId w:val="0"/>
  </w:num>
  <w:num w:numId="12">
    <w:abstractNumId w:val="14"/>
  </w:num>
  <w:num w:numId="13">
    <w:abstractNumId w:val="35"/>
  </w:num>
  <w:num w:numId="14">
    <w:abstractNumId w:val="27"/>
  </w:num>
  <w:num w:numId="15">
    <w:abstractNumId w:val="23"/>
  </w:num>
  <w:num w:numId="16">
    <w:abstractNumId w:val="6"/>
  </w:num>
  <w:num w:numId="17">
    <w:abstractNumId w:val="34"/>
  </w:num>
  <w:num w:numId="18">
    <w:abstractNumId w:val="19"/>
  </w:num>
  <w:num w:numId="19">
    <w:abstractNumId w:val="11"/>
  </w:num>
  <w:num w:numId="20">
    <w:abstractNumId w:val="13"/>
  </w:num>
  <w:num w:numId="21">
    <w:abstractNumId w:val="1"/>
  </w:num>
  <w:num w:numId="22">
    <w:abstractNumId w:val="28"/>
  </w:num>
  <w:num w:numId="23">
    <w:abstractNumId w:val="33"/>
  </w:num>
  <w:num w:numId="24">
    <w:abstractNumId w:val="32"/>
  </w:num>
  <w:num w:numId="25">
    <w:abstractNumId w:val="2"/>
  </w:num>
  <w:num w:numId="26">
    <w:abstractNumId w:val="7"/>
  </w:num>
  <w:num w:numId="27">
    <w:abstractNumId w:val="31"/>
  </w:num>
  <w:num w:numId="28">
    <w:abstractNumId w:val="36"/>
  </w:num>
  <w:num w:numId="29">
    <w:abstractNumId w:val="24"/>
  </w:num>
  <w:num w:numId="30">
    <w:abstractNumId w:val="4"/>
  </w:num>
  <w:num w:numId="31">
    <w:abstractNumId w:val="22"/>
  </w:num>
  <w:num w:numId="32">
    <w:abstractNumId w:val="8"/>
  </w:num>
  <w:num w:numId="33">
    <w:abstractNumId w:val="30"/>
  </w:num>
  <w:num w:numId="34">
    <w:abstractNumId w:val="15"/>
  </w:num>
  <w:num w:numId="35">
    <w:abstractNumId w:val="10"/>
  </w:num>
  <w:num w:numId="36">
    <w:abstractNumId w:val="3"/>
  </w:num>
  <w:num w:numId="37">
    <w:abstractNumId w:val="12"/>
  </w:num>
  <w:num w:numId="38">
    <w:abstractNumId w:val="18"/>
  </w:num>
  <w:num w:numId="3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E1"/>
    <w:rsid w:val="00010BE9"/>
    <w:rsid w:val="00014DDC"/>
    <w:rsid w:val="00016AAF"/>
    <w:rsid w:val="0001727A"/>
    <w:rsid w:val="0001760F"/>
    <w:rsid w:val="000221CF"/>
    <w:rsid w:val="0002267D"/>
    <w:rsid w:val="00024852"/>
    <w:rsid w:val="000621C0"/>
    <w:rsid w:val="00065173"/>
    <w:rsid w:val="00080BEB"/>
    <w:rsid w:val="00081C5E"/>
    <w:rsid w:val="000952EF"/>
    <w:rsid w:val="000B0C2F"/>
    <w:rsid w:val="000C1F6C"/>
    <w:rsid w:val="000C76E6"/>
    <w:rsid w:val="000D5858"/>
    <w:rsid w:val="000E3294"/>
    <w:rsid w:val="000E7AC9"/>
    <w:rsid w:val="000F16E6"/>
    <w:rsid w:val="000F6947"/>
    <w:rsid w:val="001167EA"/>
    <w:rsid w:val="00133028"/>
    <w:rsid w:val="001454B1"/>
    <w:rsid w:val="00153086"/>
    <w:rsid w:val="00174FE4"/>
    <w:rsid w:val="0017704F"/>
    <w:rsid w:val="00187704"/>
    <w:rsid w:val="00190939"/>
    <w:rsid w:val="001922F9"/>
    <w:rsid w:val="0019307E"/>
    <w:rsid w:val="001A0812"/>
    <w:rsid w:val="001A16D0"/>
    <w:rsid w:val="001A7F4D"/>
    <w:rsid w:val="001B2434"/>
    <w:rsid w:val="001C7A97"/>
    <w:rsid w:val="001D4F9A"/>
    <w:rsid w:val="001E2DEE"/>
    <w:rsid w:val="001E3CC3"/>
    <w:rsid w:val="001E3DE6"/>
    <w:rsid w:val="001E664A"/>
    <w:rsid w:val="00211201"/>
    <w:rsid w:val="00211336"/>
    <w:rsid w:val="00215580"/>
    <w:rsid w:val="00220D39"/>
    <w:rsid w:val="002229DB"/>
    <w:rsid w:val="00224A0A"/>
    <w:rsid w:val="002261B1"/>
    <w:rsid w:val="0024344F"/>
    <w:rsid w:val="00250AFE"/>
    <w:rsid w:val="002562DE"/>
    <w:rsid w:val="002606EF"/>
    <w:rsid w:val="00260CC7"/>
    <w:rsid w:val="002700DB"/>
    <w:rsid w:val="002705B1"/>
    <w:rsid w:val="0027593D"/>
    <w:rsid w:val="00275973"/>
    <w:rsid w:val="00291E4F"/>
    <w:rsid w:val="00293D93"/>
    <w:rsid w:val="002942C8"/>
    <w:rsid w:val="00294745"/>
    <w:rsid w:val="00296C2F"/>
    <w:rsid w:val="002A681B"/>
    <w:rsid w:val="002B6667"/>
    <w:rsid w:val="002E1998"/>
    <w:rsid w:val="002E41A7"/>
    <w:rsid w:val="002F0D2C"/>
    <w:rsid w:val="002F1AE1"/>
    <w:rsid w:val="00302487"/>
    <w:rsid w:val="00305619"/>
    <w:rsid w:val="00305D4E"/>
    <w:rsid w:val="003126D3"/>
    <w:rsid w:val="003203B8"/>
    <w:rsid w:val="003212FE"/>
    <w:rsid w:val="00331B42"/>
    <w:rsid w:val="003353EE"/>
    <w:rsid w:val="00336BC6"/>
    <w:rsid w:val="003400B4"/>
    <w:rsid w:val="00357618"/>
    <w:rsid w:val="003767A1"/>
    <w:rsid w:val="00377C52"/>
    <w:rsid w:val="00384879"/>
    <w:rsid w:val="00385F6E"/>
    <w:rsid w:val="003B02CE"/>
    <w:rsid w:val="003B4A49"/>
    <w:rsid w:val="003D7ABD"/>
    <w:rsid w:val="003E235F"/>
    <w:rsid w:val="003E356E"/>
    <w:rsid w:val="0040607F"/>
    <w:rsid w:val="00411BDA"/>
    <w:rsid w:val="00413579"/>
    <w:rsid w:val="00435637"/>
    <w:rsid w:val="0043794A"/>
    <w:rsid w:val="00437D10"/>
    <w:rsid w:val="00440D89"/>
    <w:rsid w:val="004436C1"/>
    <w:rsid w:val="004438F0"/>
    <w:rsid w:val="00463F73"/>
    <w:rsid w:val="00464442"/>
    <w:rsid w:val="004912AD"/>
    <w:rsid w:val="004A1A78"/>
    <w:rsid w:val="004B3CC6"/>
    <w:rsid w:val="004B6B69"/>
    <w:rsid w:val="004C2D71"/>
    <w:rsid w:val="004C4855"/>
    <w:rsid w:val="004D083C"/>
    <w:rsid w:val="004D5434"/>
    <w:rsid w:val="004F3C06"/>
    <w:rsid w:val="004F5660"/>
    <w:rsid w:val="004F5DFA"/>
    <w:rsid w:val="004F6A06"/>
    <w:rsid w:val="00501556"/>
    <w:rsid w:val="00502489"/>
    <w:rsid w:val="00510399"/>
    <w:rsid w:val="00512D41"/>
    <w:rsid w:val="00512D87"/>
    <w:rsid w:val="00515883"/>
    <w:rsid w:val="00526DF1"/>
    <w:rsid w:val="00527EE2"/>
    <w:rsid w:val="005302F5"/>
    <w:rsid w:val="00543BE8"/>
    <w:rsid w:val="00544CA7"/>
    <w:rsid w:val="00557FE6"/>
    <w:rsid w:val="00561F2E"/>
    <w:rsid w:val="00576522"/>
    <w:rsid w:val="00576B3A"/>
    <w:rsid w:val="00576E14"/>
    <w:rsid w:val="005939E6"/>
    <w:rsid w:val="00594D95"/>
    <w:rsid w:val="005A087B"/>
    <w:rsid w:val="005A1B45"/>
    <w:rsid w:val="005A7F59"/>
    <w:rsid w:val="005B21AA"/>
    <w:rsid w:val="005B5233"/>
    <w:rsid w:val="005C562E"/>
    <w:rsid w:val="005C75C7"/>
    <w:rsid w:val="005C7F8D"/>
    <w:rsid w:val="005E1458"/>
    <w:rsid w:val="005E4073"/>
    <w:rsid w:val="005E782D"/>
    <w:rsid w:val="005F0AB3"/>
    <w:rsid w:val="0062150E"/>
    <w:rsid w:val="00625388"/>
    <w:rsid w:val="00630355"/>
    <w:rsid w:val="0063155A"/>
    <w:rsid w:val="006407DD"/>
    <w:rsid w:val="00644AA4"/>
    <w:rsid w:val="0064600B"/>
    <w:rsid w:val="00650B21"/>
    <w:rsid w:val="006540B6"/>
    <w:rsid w:val="00660A08"/>
    <w:rsid w:val="00663363"/>
    <w:rsid w:val="00666FB5"/>
    <w:rsid w:val="00672734"/>
    <w:rsid w:val="00677DB5"/>
    <w:rsid w:val="006875B7"/>
    <w:rsid w:val="006A4E82"/>
    <w:rsid w:val="006C64E7"/>
    <w:rsid w:val="006D0F24"/>
    <w:rsid w:val="006D2F66"/>
    <w:rsid w:val="006D71D1"/>
    <w:rsid w:val="006E1277"/>
    <w:rsid w:val="006E1DCD"/>
    <w:rsid w:val="006E4DED"/>
    <w:rsid w:val="0070148F"/>
    <w:rsid w:val="0070350B"/>
    <w:rsid w:val="007051FE"/>
    <w:rsid w:val="0071159F"/>
    <w:rsid w:val="00712542"/>
    <w:rsid w:val="00714541"/>
    <w:rsid w:val="00714BDD"/>
    <w:rsid w:val="00721A4C"/>
    <w:rsid w:val="007254CE"/>
    <w:rsid w:val="00730C4D"/>
    <w:rsid w:val="007313D1"/>
    <w:rsid w:val="00731C6D"/>
    <w:rsid w:val="00732CC4"/>
    <w:rsid w:val="007360AF"/>
    <w:rsid w:val="00737128"/>
    <w:rsid w:val="00740B4B"/>
    <w:rsid w:val="00740ECC"/>
    <w:rsid w:val="00755DA2"/>
    <w:rsid w:val="007564EC"/>
    <w:rsid w:val="0078005F"/>
    <w:rsid w:val="0078012B"/>
    <w:rsid w:val="007815FA"/>
    <w:rsid w:val="00786084"/>
    <w:rsid w:val="007A1732"/>
    <w:rsid w:val="007A28F3"/>
    <w:rsid w:val="007A36C1"/>
    <w:rsid w:val="007A774C"/>
    <w:rsid w:val="007C6654"/>
    <w:rsid w:val="007C7B96"/>
    <w:rsid w:val="007D3D5F"/>
    <w:rsid w:val="007D5D1E"/>
    <w:rsid w:val="007E1BAA"/>
    <w:rsid w:val="007E3B48"/>
    <w:rsid w:val="007E5BB6"/>
    <w:rsid w:val="007E71BF"/>
    <w:rsid w:val="008025F5"/>
    <w:rsid w:val="00813AEE"/>
    <w:rsid w:val="008141B3"/>
    <w:rsid w:val="00820627"/>
    <w:rsid w:val="008206CA"/>
    <w:rsid w:val="00825AAA"/>
    <w:rsid w:val="008305D0"/>
    <w:rsid w:val="00835EC2"/>
    <w:rsid w:val="00846D96"/>
    <w:rsid w:val="008511DD"/>
    <w:rsid w:val="00854A03"/>
    <w:rsid w:val="00861CDB"/>
    <w:rsid w:val="008635D8"/>
    <w:rsid w:val="00883A42"/>
    <w:rsid w:val="008860CD"/>
    <w:rsid w:val="008A048A"/>
    <w:rsid w:val="008A3741"/>
    <w:rsid w:val="008C770F"/>
    <w:rsid w:val="008D1930"/>
    <w:rsid w:val="008D33F0"/>
    <w:rsid w:val="008E3826"/>
    <w:rsid w:val="00903C88"/>
    <w:rsid w:val="0091522B"/>
    <w:rsid w:val="009173E2"/>
    <w:rsid w:val="00924057"/>
    <w:rsid w:val="00927904"/>
    <w:rsid w:val="009304B7"/>
    <w:rsid w:val="00945A2F"/>
    <w:rsid w:val="00950644"/>
    <w:rsid w:val="00952760"/>
    <w:rsid w:val="0097604D"/>
    <w:rsid w:val="00976AAC"/>
    <w:rsid w:val="009824B2"/>
    <w:rsid w:val="00985B72"/>
    <w:rsid w:val="00994F24"/>
    <w:rsid w:val="009B603A"/>
    <w:rsid w:val="009C4FF0"/>
    <w:rsid w:val="009C745E"/>
    <w:rsid w:val="009C7AE2"/>
    <w:rsid w:val="009E7142"/>
    <w:rsid w:val="009F231F"/>
    <w:rsid w:val="009F25D2"/>
    <w:rsid w:val="009F2C5E"/>
    <w:rsid w:val="00A0072F"/>
    <w:rsid w:val="00A14075"/>
    <w:rsid w:val="00A14CCE"/>
    <w:rsid w:val="00A277F3"/>
    <w:rsid w:val="00A30D21"/>
    <w:rsid w:val="00A338A0"/>
    <w:rsid w:val="00A4538A"/>
    <w:rsid w:val="00A74BC2"/>
    <w:rsid w:val="00A861F4"/>
    <w:rsid w:val="00A90258"/>
    <w:rsid w:val="00A9347D"/>
    <w:rsid w:val="00A9551F"/>
    <w:rsid w:val="00A97612"/>
    <w:rsid w:val="00AA3754"/>
    <w:rsid w:val="00AA75D0"/>
    <w:rsid w:val="00AA7F05"/>
    <w:rsid w:val="00AB282F"/>
    <w:rsid w:val="00AC6BE7"/>
    <w:rsid w:val="00AD2124"/>
    <w:rsid w:val="00AD3EF8"/>
    <w:rsid w:val="00AF09DE"/>
    <w:rsid w:val="00AF681F"/>
    <w:rsid w:val="00AF6DA1"/>
    <w:rsid w:val="00B1043B"/>
    <w:rsid w:val="00B17237"/>
    <w:rsid w:val="00B20445"/>
    <w:rsid w:val="00B21B75"/>
    <w:rsid w:val="00B24C02"/>
    <w:rsid w:val="00B277FC"/>
    <w:rsid w:val="00B44702"/>
    <w:rsid w:val="00B56EFB"/>
    <w:rsid w:val="00B6580F"/>
    <w:rsid w:val="00B71668"/>
    <w:rsid w:val="00B74F1E"/>
    <w:rsid w:val="00B84977"/>
    <w:rsid w:val="00B87F52"/>
    <w:rsid w:val="00B916E9"/>
    <w:rsid w:val="00BA2D3C"/>
    <w:rsid w:val="00BA3576"/>
    <w:rsid w:val="00BC3835"/>
    <w:rsid w:val="00BD0088"/>
    <w:rsid w:val="00BD0964"/>
    <w:rsid w:val="00BD3B14"/>
    <w:rsid w:val="00BD790A"/>
    <w:rsid w:val="00BE1187"/>
    <w:rsid w:val="00C11CF6"/>
    <w:rsid w:val="00C130DD"/>
    <w:rsid w:val="00C13238"/>
    <w:rsid w:val="00C20BA0"/>
    <w:rsid w:val="00C37605"/>
    <w:rsid w:val="00C43559"/>
    <w:rsid w:val="00C45685"/>
    <w:rsid w:val="00C5118B"/>
    <w:rsid w:val="00C54D61"/>
    <w:rsid w:val="00C55B6B"/>
    <w:rsid w:val="00C61A14"/>
    <w:rsid w:val="00C67FD0"/>
    <w:rsid w:val="00C70D77"/>
    <w:rsid w:val="00C74CCB"/>
    <w:rsid w:val="00C9779C"/>
    <w:rsid w:val="00CC32E4"/>
    <w:rsid w:val="00CD0025"/>
    <w:rsid w:val="00CE22B6"/>
    <w:rsid w:val="00CE5798"/>
    <w:rsid w:val="00CE58CD"/>
    <w:rsid w:val="00CF64E8"/>
    <w:rsid w:val="00D01825"/>
    <w:rsid w:val="00D103F5"/>
    <w:rsid w:val="00D316E6"/>
    <w:rsid w:val="00D31D2F"/>
    <w:rsid w:val="00D43000"/>
    <w:rsid w:val="00D56CD3"/>
    <w:rsid w:val="00DB5AC7"/>
    <w:rsid w:val="00DC0B2A"/>
    <w:rsid w:val="00DC7868"/>
    <w:rsid w:val="00DD34AC"/>
    <w:rsid w:val="00DF302D"/>
    <w:rsid w:val="00DF5355"/>
    <w:rsid w:val="00DF6B80"/>
    <w:rsid w:val="00E12ADE"/>
    <w:rsid w:val="00E16F39"/>
    <w:rsid w:val="00E22542"/>
    <w:rsid w:val="00E255EE"/>
    <w:rsid w:val="00E2667F"/>
    <w:rsid w:val="00E275AA"/>
    <w:rsid w:val="00E362D4"/>
    <w:rsid w:val="00E443A7"/>
    <w:rsid w:val="00E53897"/>
    <w:rsid w:val="00E5736E"/>
    <w:rsid w:val="00E573D1"/>
    <w:rsid w:val="00E63C5E"/>
    <w:rsid w:val="00E668F1"/>
    <w:rsid w:val="00E74901"/>
    <w:rsid w:val="00E76625"/>
    <w:rsid w:val="00E806E8"/>
    <w:rsid w:val="00E81421"/>
    <w:rsid w:val="00E83968"/>
    <w:rsid w:val="00E87FF9"/>
    <w:rsid w:val="00E90075"/>
    <w:rsid w:val="00E92E7E"/>
    <w:rsid w:val="00EA24D6"/>
    <w:rsid w:val="00EA2618"/>
    <w:rsid w:val="00EB5DEE"/>
    <w:rsid w:val="00EB78E0"/>
    <w:rsid w:val="00EC0F4E"/>
    <w:rsid w:val="00EC77F6"/>
    <w:rsid w:val="00EE58DF"/>
    <w:rsid w:val="00EE7FCA"/>
    <w:rsid w:val="00EF3B38"/>
    <w:rsid w:val="00F0061F"/>
    <w:rsid w:val="00F01600"/>
    <w:rsid w:val="00F10212"/>
    <w:rsid w:val="00F1642D"/>
    <w:rsid w:val="00F51894"/>
    <w:rsid w:val="00F52948"/>
    <w:rsid w:val="00F5469C"/>
    <w:rsid w:val="00F5777B"/>
    <w:rsid w:val="00F57E70"/>
    <w:rsid w:val="00F63498"/>
    <w:rsid w:val="00F739AB"/>
    <w:rsid w:val="00F80564"/>
    <w:rsid w:val="00F84680"/>
    <w:rsid w:val="00F8572F"/>
    <w:rsid w:val="00F87B74"/>
    <w:rsid w:val="00FA678A"/>
    <w:rsid w:val="00FB7C82"/>
    <w:rsid w:val="00FC7D16"/>
    <w:rsid w:val="00FC7DCA"/>
    <w:rsid w:val="00FD4D72"/>
    <w:rsid w:val="00FE2A6E"/>
    <w:rsid w:val="00FE69D2"/>
    <w:rsid w:val="00FF4D71"/>
    <w:rsid w:val="00FF4F9C"/>
    <w:rsid w:val="00FF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D2"/>
    <w:pPr>
      <w:jc w:val="left"/>
    </w:pPr>
    <w:rPr>
      <w:rFonts w:ascii="Times New Roman" w:eastAsia="Times New Roman" w:hAnsi="Times New Roman" w:cs="Times New Roman"/>
      <w:sz w:val="20"/>
      <w:szCs w:val="20"/>
    </w:rPr>
  </w:style>
  <w:style w:type="paragraph" w:styleId="1">
    <w:name w:val="heading 1"/>
    <w:basedOn w:val="a"/>
    <w:next w:val="a"/>
    <w:link w:val="10"/>
    <w:uiPriority w:val="9"/>
    <w:qFormat/>
    <w:rsid w:val="007125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F1AE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F1AE1"/>
    <w:pPr>
      <w:keepNext/>
      <w:spacing w:before="240" w:after="60"/>
      <w:outlineLvl w:val="3"/>
    </w:pPr>
    <w:rPr>
      <w:b/>
      <w:bCs/>
      <w:sz w:val="28"/>
      <w:szCs w:val="28"/>
      <w:lang w:eastAsia="ru-RU"/>
    </w:rPr>
  </w:style>
  <w:style w:type="paragraph" w:styleId="6">
    <w:name w:val="heading 6"/>
    <w:basedOn w:val="a"/>
    <w:next w:val="a"/>
    <w:link w:val="60"/>
    <w:uiPriority w:val="99"/>
    <w:qFormat/>
    <w:rsid w:val="002F1AE1"/>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F1AE1"/>
    <w:rPr>
      <w:rFonts w:ascii="Arial" w:eastAsia="Times New Roman" w:hAnsi="Arial" w:cs="Arial"/>
      <w:b/>
      <w:bCs/>
      <w:i/>
      <w:iCs/>
      <w:sz w:val="28"/>
      <w:szCs w:val="28"/>
    </w:rPr>
  </w:style>
  <w:style w:type="character" w:customStyle="1" w:styleId="40">
    <w:name w:val="Заголовок 4 Знак"/>
    <w:basedOn w:val="a0"/>
    <w:link w:val="4"/>
    <w:uiPriority w:val="99"/>
    <w:rsid w:val="002F1AE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2F1AE1"/>
    <w:rPr>
      <w:rFonts w:ascii="Times New Roman" w:eastAsia="Times New Roman" w:hAnsi="Times New Roman" w:cs="Times New Roman"/>
      <w:b/>
      <w:bCs/>
      <w:lang w:eastAsia="ru-RU"/>
    </w:rPr>
  </w:style>
  <w:style w:type="paragraph" w:styleId="a3">
    <w:name w:val="Body Text"/>
    <w:basedOn w:val="a"/>
    <w:link w:val="a4"/>
    <w:uiPriority w:val="99"/>
    <w:rsid w:val="002F1AE1"/>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2F1AE1"/>
    <w:rPr>
      <w:rFonts w:ascii="Times New Roman" w:eastAsia="Times New Roman" w:hAnsi="Times New Roman" w:cs="Times New Roman"/>
      <w:sz w:val="24"/>
      <w:szCs w:val="20"/>
    </w:rPr>
  </w:style>
  <w:style w:type="paragraph" w:styleId="21">
    <w:name w:val="Body Text Indent 2"/>
    <w:basedOn w:val="a"/>
    <w:link w:val="22"/>
    <w:uiPriority w:val="99"/>
    <w:rsid w:val="002F1AE1"/>
    <w:pPr>
      <w:spacing w:after="120" w:line="480" w:lineRule="auto"/>
      <w:ind w:left="283"/>
    </w:pPr>
  </w:style>
  <w:style w:type="character" w:customStyle="1" w:styleId="22">
    <w:name w:val="Основной текст с отступом 2 Знак"/>
    <w:basedOn w:val="a0"/>
    <w:link w:val="21"/>
    <w:uiPriority w:val="99"/>
    <w:rsid w:val="002F1AE1"/>
    <w:rPr>
      <w:rFonts w:ascii="Times New Roman" w:eastAsia="Times New Roman" w:hAnsi="Times New Roman" w:cs="Times New Roman"/>
      <w:sz w:val="20"/>
      <w:szCs w:val="20"/>
    </w:rPr>
  </w:style>
  <w:style w:type="paragraph" w:styleId="23">
    <w:name w:val="Body Text 2"/>
    <w:basedOn w:val="a"/>
    <w:link w:val="24"/>
    <w:uiPriority w:val="99"/>
    <w:rsid w:val="002F1AE1"/>
    <w:pPr>
      <w:spacing w:after="120" w:line="480" w:lineRule="auto"/>
    </w:pPr>
  </w:style>
  <w:style w:type="character" w:customStyle="1" w:styleId="24">
    <w:name w:val="Основной текст 2 Знак"/>
    <w:basedOn w:val="a0"/>
    <w:link w:val="23"/>
    <w:uiPriority w:val="99"/>
    <w:rsid w:val="002F1AE1"/>
    <w:rPr>
      <w:rFonts w:ascii="Times New Roman" w:eastAsia="Times New Roman" w:hAnsi="Times New Roman" w:cs="Times New Roman"/>
      <w:sz w:val="20"/>
      <w:szCs w:val="20"/>
    </w:rPr>
  </w:style>
  <w:style w:type="paragraph" w:customStyle="1" w:styleId="ReportMain">
    <w:name w:val="Report_Main"/>
    <w:basedOn w:val="a"/>
    <w:link w:val="ReportMain0"/>
    <w:rsid w:val="002F1AE1"/>
    <w:rPr>
      <w:sz w:val="24"/>
      <w:szCs w:val="24"/>
      <w:lang w:eastAsia="ru-RU"/>
    </w:rPr>
  </w:style>
  <w:style w:type="paragraph" w:customStyle="1" w:styleId="ReportHead">
    <w:name w:val="Report_Head"/>
    <w:basedOn w:val="a"/>
    <w:link w:val="ReportHead0"/>
    <w:rsid w:val="002F1AE1"/>
    <w:pPr>
      <w:jc w:val="center"/>
    </w:pPr>
    <w:rPr>
      <w:rFonts w:eastAsiaTheme="minorHAnsi"/>
      <w:sz w:val="28"/>
      <w:szCs w:val="22"/>
    </w:rPr>
  </w:style>
  <w:style w:type="character" w:customStyle="1" w:styleId="ReportHead0">
    <w:name w:val="Report_Head Знак"/>
    <w:basedOn w:val="a0"/>
    <w:link w:val="ReportHead"/>
    <w:rsid w:val="002F1AE1"/>
    <w:rPr>
      <w:rFonts w:ascii="Times New Roman" w:hAnsi="Times New Roman" w:cs="Times New Roman"/>
      <w:sz w:val="28"/>
    </w:rPr>
  </w:style>
  <w:style w:type="character" w:customStyle="1" w:styleId="ReportMain0">
    <w:name w:val="Report_Main Знак"/>
    <w:basedOn w:val="a0"/>
    <w:link w:val="ReportMain"/>
    <w:rsid w:val="002F1AE1"/>
    <w:rPr>
      <w:rFonts w:ascii="Times New Roman" w:eastAsia="Times New Roman" w:hAnsi="Times New Roman" w:cs="Times New Roman"/>
      <w:sz w:val="24"/>
      <w:szCs w:val="24"/>
      <w:lang w:eastAsia="ru-RU"/>
    </w:rPr>
  </w:style>
  <w:style w:type="paragraph" w:styleId="a5">
    <w:name w:val="List Paragraph"/>
    <w:basedOn w:val="a"/>
    <w:uiPriority w:val="34"/>
    <w:qFormat/>
    <w:rsid w:val="002F1AE1"/>
    <w:pPr>
      <w:spacing w:before="100" w:beforeAutospacing="1" w:after="100" w:afterAutospacing="1"/>
    </w:pPr>
    <w:rPr>
      <w:sz w:val="24"/>
      <w:szCs w:val="24"/>
      <w:lang w:eastAsia="ru-RU"/>
    </w:rPr>
  </w:style>
  <w:style w:type="paragraph" w:styleId="a6">
    <w:name w:val="Normal (Web)"/>
    <w:basedOn w:val="a"/>
    <w:uiPriority w:val="99"/>
    <w:unhideWhenUsed/>
    <w:rsid w:val="002F1AE1"/>
    <w:pPr>
      <w:spacing w:before="100" w:beforeAutospacing="1" w:after="100" w:afterAutospacing="1"/>
    </w:pPr>
    <w:rPr>
      <w:sz w:val="24"/>
      <w:szCs w:val="24"/>
      <w:lang w:eastAsia="ru-RU"/>
    </w:rPr>
  </w:style>
  <w:style w:type="paragraph" w:styleId="a7">
    <w:name w:val="Body Text Indent"/>
    <w:basedOn w:val="a"/>
    <w:link w:val="a8"/>
    <w:unhideWhenUsed/>
    <w:rsid w:val="002F1AE1"/>
    <w:pPr>
      <w:spacing w:after="120"/>
      <w:ind w:left="283"/>
    </w:pPr>
  </w:style>
  <w:style w:type="character" w:customStyle="1" w:styleId="a8">
    <w:name w:val="Основной текст с отступом Знак"/>
    <w:basedOn w:val="a0"/>
    <w:link w:val="a7"/>
    <w:rsid w:val="002F1AE1"/>
    <w:rPr>
      <w:rFonts w:ascii="Times New Roman" w:eastAsia="Times New Roman" w:hAnsi="Times New Roman" w:cs="Times New Roman"/>
      <w:sz w:val="20"/>
      <w:szCs w:val="20"/>
    </w:rPr>
  </w:style>
  <w:style w:type="character" w:styleId="a9">
    <w:name w:val="Hyperlink"/>
    <w:uiPriority w:val="99"/>
    <w:rsid w:val="002F1AE1"/>
    <w:rPr>
      <w:color w:val="0000FF"/>
      <w:u w:val="single"/>
    </w:rPr>
  </w:style>
  <w:style w:type="character" w:customStyle="1" w:styleId="apple-converted-space">
    <w:name w:val="apple-converted-space"/>
    <w:basedOn w:val="a0"/>
    <w:rsid w:val="002F1AE1"/>
  </w:style>
  <w:style w:type="paragraph" w:styleId="aa">
    <w:name w:val="Plain Text"/>
    <w:basedOn w:val="a"/>
    <w:link w:val="ab"/>
    <w:rsid w:val="002F1AE1"/>
    <w:rPr>
      <w:rFonts w:ascii="Courier New" w:hAnsi="Courier New"/>
      <w:lang w:eastAsia="ru-RU"/>
    </w:rPr>
  </w:style>
  <w:style w:type="character" w:customStyle="1" w:styleId="ab">
    <w:name w:val="Текст Знак"/>
    <w:basedOn w:val="a0"/>
    <w:link w:val="aa"/>
    <w:rsid w:val="002F1AE1"/>
    <w:rPr>
      <w:rFonts w:ascii="Courier New" w:eastAsia="Times New Roman" w:hAnsi="Courier New" w:cs="Times New Roman"/>
      <w:sz w:val="20"/>
      <w:szCs w:val="20"/>
      <w:lang w:eastAsia="ru-RU"/>
    </w:rPr>
  </w:style>
  <w:style w:type="table" w:styleId="ac">
    <w:name w:val="Table Grid"/>
    <w:basedOn w:val="a1"/>
    <w:uiPriority w:val="39"/>
    <w:rsid w:val="007C7B9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254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12542"/>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712542"/>
    <w:rPr>
      <w:rFonts w:ascii="Tahoma" w:hAnsi="Tahoma" w:cs="Tahoma"/>
      <w:sz w:val="16"/>
      <w:szCs w:val="16"/>
    </w:rPr>
  </w:style>
  <w:style w:type="character" w:customStyle="1" w:styleId="ae">
    <w:name w:val="Текст выноски Знак"/>
    <w:basedOn w:val="a0"/>
    <w:link w:val="ad"/>
    <w:uiPriority w:val="99"/>
    <w:semiHidden/>
    <w:rsid w:val="00712542"/>
    <w:rPr>
      <w:rFonts w:ascii="Tahoma" w:eastAsia="Times New Roman" w:hAnsi="Tahoma" w:cs="Tahoma"/>
      <w:sz w:val="16"/>
      <w:szCs w:val="16"/>
    </w:rPr>
  </w:style>
  <w:style w:type="paragraph" w:styleId="3">
    <w:name w:val="Body Text 3"/>
    <w:basedOn w:val="a"/>
    <w:link w:val="30"/>
    <w:uiPriority w:val="99"/>
    <w:semiHidden/>
    <w:unhideWhenUsed/>
    <w:rsid w:val="002229DB"/>
    <w:pPr>
      <w:spacing w:after="120"/>
    </w:pPr>
    <w:rPr>
      <w:sz w:val="16"/>
      <w:szCs w:val="16"/>
    </w:rPr>
  </w:style>
  <w:style w:type="character" w:customStyle="1" w:styleId="30">
    <w:name w:val="Основной текст 3 Знак"/>
    <w:basedOn w:val="a0"/>
    <w:link w:val="3"/>
    <w:uiPriority w:val="99"/>
    <w:semiHidden/>
    <w:rsid w:val="002229DB"/>
    <w:rPr>
      <w:rFonts w:ascii="Times New Roman" w:eastAsia="Times New Roman" w:hAnsi="Times New Roman" w:cs="Times New Roman"/>
      <w:sz w:val="16"/>
      <w:szCs w:val="16"/>
    </w:rPr>
  </w:style>
  <w:style w:type="paragraph" w:styleId="af">
    <w:name w:val="header"/>
    <w:basedOn w:val="a"/>
    <w:link w:val="af0"/>
    <w:uiPriority w:val="99"/>
    <w:unhideWhenUsed/>
    <w:rsid w:val="00515883"/>
    <w:pPr>
      <w:tabs>
        <w:tab w:val="center" w:pos="4677"/>
        <w:tab w:val="right" w:pos="9355"/>
      </w:tabs>
    </w:pPr>
  </w:style>
  <w:style w:type="character" w:customStyle="1" w:styleId="af0">
    <w:name w:val="Верхний колонтитул Знак"/>
    <w:basedOn w:val="a0"/>
    <w:link w:val="af"/>
    <w:uiPriority w:val="99"/>
    <w:rsid w:val="00515883"/>
    <w:rPr>
      <w:rFonts w:ascii="Times New Roman" w:eastAsia="Times New Roman" w:hAnsi="Times New Roman" w:cs="Times New Roman"/>
      <w:sz w:val="20"/>
      <w:szCs w:val="20"/>
    </w:rPr>
  </w:style>
  <w:style w:type="paragraph" w:styleId="af1">
    <w:name w:val="footer"/>
    <w:basedOn w:val="a"/>
    <w:link w:val="af2"/>
    <w:uiPriority w:val="99"/>
    <w:unhideWhenUsed/>
    <w:rsid w:val="00515883"/>
    <w:pPr>
      <w:tabs>
        <w:tab w:val="center" w:pos="4677"/>
        <w:tab w:val="right" w:pos="9355"/>
      </w:tabs>
    </w:pPr>
  </w:style>
  <w:style w:type="character" w:customStyle="1" w:styleId="af2">
    <w:name w:val="Нижний колонтитул Знак"/>
    <w:basedOn w:val="a0"/>
    <w:link w:val="af1"/>
    <w:uiPriority w:val="99"/>
    <w:rsid w:val="00515883"/>
    <w:rPr>
      <w:rFonts w:ascii="Times New Roman" w:eastAsia="Times New Roman" w:hAnsi="Times New Roman" w:cs="Times New Roman"/>
      <w:sz w:val="20"/>
      <w:szCs w:val="20"/>
    </w:rPr>
  </w:style>
  <w:style w:type="character" w:styleId="af3">
    <w:name w:val="annotation reference"/>
    <w:basedOn w:val="a0"/>
    <w:uiPriority w:val="99"/>
    <w:semiHidden/>
    <w:unhideWhenUsed/>
    <w:rsid w:val="00A30D21"/>
    <w:rPr>
      <w:sz w:val="16"/>
      <w:szCs w:val="16"/>
    </w:rPr>
  </w:style>
  <w:style w:type="paragraph" w:styleId="af4">
    <w:name w:val="annotation text"/>
    <w:basedOn w:val="a"/>
    <w:link w:val="af5"/>
    <w:uiPriority w:val="99"/>
    <w:semiHidden/>
    <w:unhideWhenUsed/>
    <w:rsid w:val="00A30D21"/>
  </w:style>
  <w:style w:type="character" w:customStyle="1" w:styleId="af5">
    <w:name w:val="Текст примечания Знак"/>
    <w:basedOn w:val="a0"/>
    <w:link w:val="af4"/>
    <w:uiPriority w:val="99"/>
    <w:semiHidden/>
    <w:rsid w:val="00A30D21"/>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A30D21"/>
    <w:rPr>
      <w:b/>
      <w:bCs/>
    </w:rPr>
  </w:style>
  <w:style w:type="character" w:customStyle="1" w:styleId="af7">
    <w:name w:val="Тема примечания Знак"/>
    <w:basedOn w:val="af5"/>
    <w:link w:val="af6"/>
    <w:uiPriority w:val="99"/>
    <w:semiHidden/>
    <w:rsid w:val="00A30D2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9D2"/>
    <w:pPr>
      <w:jc w:val="left"/>
    </w:pPr>
    <w:rPr>
      <w:rFonts w:ascii="Times New Roman" w:eastAsia="Times New Roman" w:hAnsi="Times New Roman" w:cs="Times New Roman"/>
      <w:sz w:val="20"/>
      <w:szCs w:val="20"/>
    </w:rPr>
  </w:style>
  <w:style w:type="paragraph" w:styleId="1">
    <w:name w:val="heading 1"/>
    <w:basedOn w:val="a"/>
    <w:next w:val="a"/>
    <w:link w:val="10"/>
    <w:uiPriority w:val="9"/>
    <w:qFormat/>
    <w:rsid w:val="007125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F1AE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2F1AE1"/>
    <w:pPr>
      <w:keepNext/>
      <w:spacing w:before="240" w:after="60"/>
      <w:outlineLvl w:val="3"/>
    </w:pPr>
    <w:rPr>
      <w:b/>
      <w:bCs/>
      <w:sz w:val="28"/>
      <w:szCs w:val="28"/>
      <w:lang w:eastAsia="ru-RU"/>
    </w:rPr>
  </w:style>
  <w:style w:type="paragraph" w:styleId="6">
    <w:name w:val="heading 6"/>
    <w:basedOn w:val="a"/>
    <w:next w:val="a"/>
    <w:link w:val="60"/>
    <w:uiPriority w:val="99"/>
    <w:qFormat/>
    <w:rsid w:val="002F1AE1"/>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F1AE1"/>
    <w:rPr>
      <w:rFonts w:ascii="Arial" w:eastAsia="Times New Roman" w:hAnsi="Arial" w:cs="Arial"/>
      <w:b/>
      <w:bCs/>
      <w:i/>
      <w:iCs/>
      <w:sz w:val="28"/>
      <w:szCs w:val="28"/>
    </w:rPr>
  </w:style>
  <w:style w:type="character" w:customStyle="1" w:styleId="40">
    <w:name w:val="Заголовок 4 Знак"/>
    <w:basedOn w:val="a0"/>
    <w:link w:val="4"/>
    <w:uiPriority w:val="99"/>
    <w:rsid w:val="002F1AE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2F1AE1"/>
    <w:rPr>
      <w:rFonts w:ascii="Times New Roman" w:eastAsia="Times New Roman" w:hAnsi="Times New Roman" w:cs="Times New Roman"/>
      <w:b/>
      <w:bCs/>
      <w:lang w:eastAsia="ru-RU"/>
    </w:rPr>
  </w:style>
  <w:style w:type="paragraph" w:styleId="a3">
    <w:name w:val="Body Text"/>
    <w:basedOn w:val="a"/>
    <w:link w:val="a4"/>
    <w:uiPriority w:val="99"/>
    <w:rsid w:val="002F1AE1"/>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2F1AE1"/>
    <w:rPr>
      <w:rFonts w:ascii="Times New Roman" w:eastAsia="Times New Roman" w:hAnsi="Times New Roman" w:cs="Times New Roman"/>
      <w:sz w:val="24"/>
      <w:szCs w:val="20"/>
    </w:rPr>
  </w:style>
  <w:style w:type="paragraph" w:styleId="21">
    <w:name w:val="Body Text Indent 2"/>
    <w:basedOn w:val="a"/>
    <w:link w:val="22"/>
    <w:uiPriority w:val="99"/>
    <w:rsid w:val="002F1AE1"/>
    <w:pPr>
      <w:spacing w:after="120" w:line="480" w:lineRule="auto"/>
      <w:ind w:left="283"/>
    </w:pPr>
  </w:style>
  <w:style w:type="character" w:customStyle="1" w:styleId="22">
    <w:name w:val="Основной текст с отступом 2 Знак"/>
    <w:basedOn w:val="a0"/>
    <w:link w:val="21"/>
    <w:uiPriority w:val="99"/>
    <w:rsid w:val="002F1AE1"/>
    <w:rPr>
      <w:rFonts w:ascii="Times New Roman" w:eastAsia="Times New Roman" w:hAnsi="Times New Roman" w:cs="Times New Roman"/>
      <w:sz w:val="20"/>
      <w:szCs w:val="20"/>
    </w:rPr>
  </w:style>
  <w:style w:type="paragraph" w:styleId="23">
    <w:name w:val="Body Text 2"/>
    <w:basedOn w:val="a"/>
    <w:link w:val="24"/>
    <w:uiPriority w:val="99"/>
    <w:rsid w:val="002F1AE1"/>
    <w:pPr>
      <w:spacing w:after="120" w:line="480" w:lineRule="auto"/>
    </w:pPr>
  </w:style>
  <w:style w:type="character" w:customStyle="1" w:styleId="24">
    <w:name w:val="Основной текст 2 Знак"/>
    <w:basedOn w:val="a0"/>
    <w:link w:val="23"/>
    <w:uiPriority w:val="99"/>
    <w:rsid w:val="002F1AE1"/>
    <w:rPr>
      <w:rFonts w:ascii="Times New Roman" w:eastAsia="Times New Roman" w:hAnsi="Times New Roman" w:cs="Times New Roman"/>
      <w:sz w:val="20"/>
      <w:szCs w:val="20"/>
    </w:rPr>
  </w:style>
  <w:style w:type="paragraph" w:customStyle="1" w:styleId="ReportMain">
    <w:name w:val="Report_Main"/>
    <w:basedOn w:val="a"/>
    <w:link w:val="ReportMain0"/>
    <w:rsid w:val="002F1AE1"/>
    <w:rPr>
      <w:sz w:val="24"/>
      <w:szCs w:val="24"/>
      <w:lang w:eastAsia="ru-RU"/>
    </w:rPr>
  </w:style>
  <w:style w:type="paragraph" w:customStyle="1" w:styleId="ReportHead">
    <w:name w:val="Report_Head"/>
    <w:basedOn w:val="a"/>
    <w:link w:val="ReportHead0"/>
    <w:rsid w:val="002F1AE1"/>
    <w:pPr>
      <w:jc w:val="center"/>
    </w:pPr>
    <w:rPr>
      <w:rFonts w:eastAsiaTheme="minorHAnsi"/>
      <w:sz w:val="28"/>
      <w:szCs w:val="22"/>
    </w:rPr>
  </w:style>
  <w:style w:type="character" w:customStyle="1" w:styleId="ReportHead0">
    <w:name w:val="Report_Head Знак"/>
    <w:basedOn w:val="a0"/>
    <w:link w:val="ReportHead"/>
    <w:rsid w:val="002F1AE1"/>
    <w:rPr>
      <w:rFonts w:ascii="Times New Roman" w:hAnsi="Times New Roman" w:cs="Times New Roman"/>
      <w:sz w:val="28"/>
    </w:rPr>
  </w:style>
  <w:style w:type="character" w:customStyle="1" w:styleId="ReportMain0">
    <w:name w:val="Report_Main Знак"/>
    <w:basedOn w:val="a0"/>
    <w:link w:val="ReportMain"/>
    <w:rsid w:val="002F1AE1"/>
    <w:rPr>
      <w:rFonts w:ascii="Times New Roman" w:eastAsia="Times New Roman" w:hAnsi="Times New Roman" w:cs="Times New Roman"/>
      <w:sz w:val="24"/>
      <w:szCs w:val="24"/>
      <w:lang w:eastAsia="ru-RU"/>
    </w:rPr>
  </w:style>
  <w:style w:type="paragraph" w:styleId="a5">
    <w:name w:val="List Paragraph"/>
    <w:basedOn w:val="a"/>
    <w:uiPriority w:val="34"/>
    <w:qFormat/>
    <w:rsid w:val="002F1AE1"/>
    <w:pPr>
      <w:spacing w:before="100" w:beforeAutospacing="1" w:after="100" w:afterAutospacing="1"/>
    </w:pPr>
    <w:rPr>
      <w:sz w:val="24"/>
      <w:szCs w:val="24"/>
      <w:lang w:eastAsia="ru-RU"/>
    </w:rPr>
  </w:style>
  <w:style w:type="paragraph" w:styleId="a6">
    <w:name w:val="Normal (Web)"/>
    <w:basedOn w:val="a"/>
    <w:uiPriority w:val="99"/>
    <w:unhideWhenUsed/>
    <w:rsid w:val="002F1AE1"/>
    <w:pPr>
      <w:spacing w:before="100" w:beforeAutospacing="1" w:after="100" w:afterAutospacing="1"/>
    </w:pPr>
    <w:rPr>
      <w:sz w:val="24"/>
      <w:szCs w:val="24"/>
      <w:lang w:eastAsia="ru-RU"/>
    </w:rPr>
  </w:style>
  <w:style w:type="paragraph" w:styleId="a7">
    <w:name w:val="Body Text Indent"/>
    <w:basedOn w:val="a"/>
    <w:link w:val="a8"/>
    <w:unhideWhenUsed/>
    <w:rsid w:val="002F1AE1"/>
    <w:pPr>
      <w:spacing w:after="120"/>
      <w:ind w:left="283"/>
    </w:pPr>
  </w:style>
  <w:style w:type="character" w:customStyle="1" w:styleId="a8">
    <w:name w:val="Основной текст с отступом Знак"/>
    <w:basedOn w:val="a0"/>
    <w:link w:val="a7"/>
    <w:rsid w:val="002F1AE1"/>
    <w:rPr>
      <w:rFonts w:ascii="Times New Roman" w:eastAsia="Times New Roman" w:hAnsi="Times New Roman" w:cs="Times New Roman"/>
      <w:sz w:val="20"/>
      <w:szCs w:val="20"/>
    </w:rPr>
  </w:style>
  <w:style w:type="character" w:styleId="a9">
    <w:name w:val="Hyperlink"/>
    <w:uiPriority w:val="99"/>
    <w:rsid w:val="002F1AE1"/>
    <w:rPr>
      <w:color w:val="0000FF"/>
      <w:u w:val="single"/>
    </w:rPr>
  </w:style>
  <w:style w:type="character" w:customStyle="1" w:styleId="apple-converted-space">
    <w:name w:val="apple-converted-space"/>
    <w:basedOn w:val="a0"/>
    <w:rsid w:val="002F1AE1"/>
  </w:style>
  <w:style w:type="paragraph" w:styleId="aa">
    <w:name w:val="Plain Text"/>
    <w:basedOn w:val="a"/>
    <w:link w:val="ab"/>
    <w:rsid w:val="002F1AE1"/>
    <w:rPr>
      <w:rFonts w:ascii="Courier New" w:hAnsi="Courier New"/>
      <w:lang w:eastAsia="ru-RU"/>
    </w:rPr>
  </w:style>
  <w:style w:type="character" w:customStyle="1" w:styleId="ab">
    <w:name w:val="Текст Знак"/>
    <w:basedOn w:val="a0"/>
    <w:link w:val="aa"/>
    <w:rsid w:val="002F1AE1"/>
    <w:rPr>
      <w:rFonts w:ascii="Courier New" w:eastAsia="Times New Roman" w:hAnsi="Courier New" w:cs="Times New Roman"/>
      <w:sz w:val="20"/>
      <w:szCs w:val="20"/>
      <w:lang w:eastAsia="ru-RU"/>
    </w:rPr>
  </w:style>
  <w:style w:type="table" w:styleId="ac">
    <w:name w:val="Table Grid"/>
    <w:basedOn w:val="a1"/>
    <w:uiPriority w:val="39"/>
    <w:rsid w:val="007C7B9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1254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12542"/>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d">
    <w:name w:val="Balloon Text"/>
    <w:basedOn w:val="a"/>
    <w:link w:val="ae"/>
    <w:uiPriority w:val="99"/>
    <w:semiHidden/>
    <w:unhideWhenUsed/>
    <w:rsid w:val="00712542"/>
    <w:rPr>
      <w:rFonts w:ascii="Tahoma" w:hAnsi="Tahoma" w:cs="Tahoma"/>
      <w:sz w:val="16"/>
      <w:szCs w:val="16"/>
    </w:rPr>
  </w:style>
  <w:style w:type="character" w:customStyle="1" w:styleId="ae">
    <w:name w:val="Текст выноски Знак"/>
    <w:basedOn w:val="a0"/>
    <w:link w:val="ad"/>
    <w:uiPriority w:val="99"/>
    <w:semiHidden/>
    <w:rsid w:val="00712542"/>
    <w:rPr>
      <w:rFonts w:ascii="Tahoma" w:eastAsia="Times New Roman" w:hAnsi="Tahoma" w:cs="Tahoma"/>
      <w:sz w:val="16"/>
      <w:szCs w:val="16"/>
    </w:rPr>
  </w:style>
  <w:style w:type="paragraph" w:styleId="3">
    <w:name w:val="Body Text 3"/>
    <w:basedOn w:val="a"/>
    <w:link w:val="30"/>
    <w:uiPriority w:val="99"/>
    <w:semiHidden/>
    <w:unhideWhenUsed/>
    <w:rsid w:val="002229DB"/>
    <w:pPr>
      <w:spacing w:after="120"/>
    </w:pPr>
    <w:rPr>
      <w:sz w:val="16"/>
      <w:szCs w:val="16"/>
    </w:rPr>
  </w:style>
  <w:style w:type="character" w:customStyle="1" w:styleId="30">
    <w:name w:val="Основной текст 3 Знак"/>
    <w:basedOn w:val="a0"/>
    <w:link w:val="3"/>
    <w:uiPriority w:val="99"/>
    <w:semiHidden/>
    <w:rsid w:val="002229DB"/>
    <w:rPr>
      <w:rFonts w:ascii="Times New Roman" w:eastAsia="Times New Roman" w:hAnsi="Times New Roman" w:cs="Times New Roman"/>
      <w:sz w:val="16"/>
      <w:szCs w:val="16"/>
    </w:rPr>
  </w:style>
  <w:style w:type="paragraph" w:styleId="af">
    <w:name w:val="header"/>
    <w:basedOn w:val="a"/>
    <w:link w:val="af0"/>
    <w:uiPriority w:val="99"/>
    <w:unhideWhenUsed/>
    <w:rsid w:val="00515883"/>
    <w:pPr>
      <w:tabs>
        <w:tab w:val="center" w:pos="4677"/>
        <w:tab w:val="right" w:pos="9355"/>
      </w:tabs>
    </w:pPr>
  </w:style>
  <w:style w:type="character" w:customStyle="1" w:styleId="af0">
    <w:name w:val="Верхний колонтитул Знак"/>
    <w:basedOn w:val="a0"/>
    <w:link w:val="af"/>
    <w:uiPriority w:val="99"/>
    <w:rsid w:val="00515883"/>
    <w:rPr>
      <w:rFonts w:ascii="Times New Roman" w:eastAsia="Times New Roman" w:hAnsi="Times New Roman" w:cs="Times New Roman"/>
      <w:sz w:val="20"/>
      <w:szCs w:val="20"/>
    </w:rPr>
  </w:style>
  <w:style w:type="paragraph" w:styleId="af1">
    <w:name w:val="footer"/>
    <w:basedOn w:val="a"/>
    <w:link w:val="af2"/>
    <w:uiPriority w:val="99"/>
    <w:unhideWhenUsed/>
    <w:rsid w:val="00515883"/>
    <w:pPr>
      <w:tabs>
        <w:tab w:val="center" w:pos="4677"/>
        <w:tab w:val="right" w:pos="9355"/>
      </w:tabs>
    </w:pPr>
  </w:style>
  <w:style w:type="character" w:customStyle="1" w:styleId="af2">
    <w:name w:val="Нижний колонтитул Знак"/>
    <w:basedOn w:val="a0"/>
    <w:link w:val="af1"/>
    <w:uiPriority w:val="99"/>
    <w:rsid w:val="00515883"/>
    <w:rPr>
      <w:rFonts w:ascii="Times New Roman" w:eastAsia="Times New Roman" w:hAnsi="Times New Roman" w:cs="Times New Roman"/>
      <w:sz w:val="20"/>
      <w:szCs w:val="20"/>
    </w:rPr>
  </w:style>
  <w:style w:type="character" w:styleId="af3">
    <w:name w:val="annotation reference"/>
    <w:basedOn w:val="a0"/>
    <w:uiPriority w:val="99"/>
    <w:semiHidden/>
    <w:unhideWhenUsed/>
    <w:rsid w:val="00A30D21"/>
    <w:rPr>
      <w:sz w:val="16"/>
      <w:szCs w:val="16"/>
    </w:rPr>
  </w:style>
  <w:style w:type="paragraph" w:styleId="af4">
    <w:name w:val="annotation text"/>
    <w:basedOn w:val="a"/>
    <w:link w:val="af5"/>
    <w:uiPriority w:val="99"/>
    <w:semiHidden/>
    <w:unhideWhenUsed/>
    <w:rsid w:val="00A30D21"/>
  </w:style>
  <w:style w:type="character" w:customStyle="1" w:styleId="af5">
    <w:name w:val="Текст примечания Знак"/>
    <w:basedOn w:val="a0"/>
    <w:link w:val="af4"/>
    <w:uiPriority w:val="99"/>
    <w:semiHidden/>
    <w:rsid w:val="00A30D21"/>
    <w:rPr>
      <w:rFonts w:ascii="Times New Roman" w:eastAsia="Times New Roman" w:hAnsi="Times New Roman" w:cs="Times New Roman"/>
      <w:sz w:val="20"/>
      <w:szCs w:val="20"/>
    </w:rPr>
  </w:style>
  <w:style w:type="paragraph" w:styleId="af6">
    <w:name w:val="annotation subject"/>
    <w:basedOn w:val="af4"/>
    <w:next w:val="af4"/>
    <w:link w:val="af7"/>
    <w:uiPriority w:val="99"/>
    <w:semiHidden/>
    <w:unhideWhenUsed/>
    <w:rsid w:val="00A30D21"/>
    <w:rPr>
      <w:b/>
      <w:bCs/>
    </w:rPr>
  </w:style>
  <w:style w:type="character" w:customStyle="1" w:styleId="af7">
    <w:name w:val="Тема примечания Знак"/>
    <w:basedOn w:val="af5"/>
    <w:link w:val="af6"/>
    <w:uiPriority w:val="99"/>
    <w:semiHidden/>
    <w:rsid w:val="00A30D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2763">
      <w:bodyDiv w:val="1"/>
      <w:marLeft w:val="0"/>
      <w:marRight w:val="0"/>
      <w:marTop w:val="0"/>
      <w:marBottom w:val="0"/>
      <w:divBdr>
        <w:top w:val="none" w:sz="0" w:space="0" w:color="auto"/>
        <w:left w:val="none" w:sz="0" w:space="0" w:color="auto"/>
        <w:bottom w:val="none" w:sz="0" w:space="0" w:color="auto"/>
        <w:right w:val="none" w:sz="0" w:space="0" w:color="auto"/>
      </w:divBdr>
    </w:div>
    <w:div w:id="318731389">
      <w:bodyDiv w:val="1"/>
      <w:marLeft w:val="0"/>
      <w:marRight w:val="0"/>
      <w:marTop w:val="0"/>
      <w:marBottom w:val="0"/>
      <w:divBdr>
        <w:top w:val="none" w:sz="0" w:space="0" w:color="auto"/>
        <w:left w:val="none" w:sz="0" w:space="0" w:color="auto"/>
        <w:bottom w:val="none" w:sz="0" w:space="0" w:color="auto"/>
        <w:right w:val="none" w:sz="0" w:space="0" w:color="auto"/>
      </w:divBdr>
      <w:divsChild>
        <w:div w:id="1742365412">
          <w:marLeft w:val="0"/>
          <w:marRight w:val="0"/>
          <w:marTop w:val="0"/>
          <w:marBottom w:val="0"/>
          <w:divBdr>
            <w:top w:val="none" w:sz="0" w:space="0" w:color="auto"/>
            <w:left w:val="none" w:sz="0" w:space="0" w:color="auto"/>
            <w:bottom w:val="none" w:sz="0" w:space="0" w:color="auto"/>
            <w:right w:val="none" w:sz="0" w:space="0" w:color="auto"/>
          </w:divBdr>
          <w:divsChild>
            <w:div w:id="968130188">
              <w:marLeft w:val="0"/>
              <w:marRight w:val="0"/>
              <w:marTop w:val="0"/>
              <w:marBottom w:val="0"/>
              <w:divBdr>
                <w:top w:val="none" w:sz="0" w:space="0" w:color="auto"/>
                <w:left w:val="none" w:sz="0" w:space="0" w:color="auto"/>
                <w:bottom w:val="none" w:sz="0" w:space="0" w:color="auto"/>
                <w:right w:val="none" w:sz="0" w:space="0" w:color="auto"/>
              </w:divBdr>
              <w:divsChild>
                <w:div w:id="1231425285">
                  <w:marLeft w:val="0"/>
                  <w:marRight w:val="0"/>
                  <w:marTop w:val="0"/>
                  <w:marBottom w:val="0"/>
                  <w:divBdr>
                    <w:top w:val="none" w:sz="0" w:space="0" w:color="auto"/>
                    <w:left w:val="none" w:sz="0" w:space="0" w:color="auto"/>
                    <w:bottom w:val="none" w:sz="0" w:space="0" w:color="auto"/>
                    <w:right w:val="none" w:sz="0" w:space="0" w:color="auto"/>
                  </w:divBdr>
                  <w:divsChild>
                    <w:div w:id="16507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05996">
          <w:marLeft w:val="0"/>
          <w:marRight w:val="0"/>
          <w:marTop w:val="0"/>
          <w:marBottom w:val="0"/>
          <w:divBdr>
            <w:top w:val="none" w:sz="0" w:space="0" w:color="auto"/>
            <w:left w:val="none" w:sz="0" w:space="0" w:color="auto"/>
            <w:bottom w:val="none" w:sz="0" w:space="0" w:color="auto"/>
            <w:right w:val="none" w:sz="0" w:space="0" w:color="auto"/>
          </w:divBdr>
          <w:divsChild>
            <w:div w:id="1777093943">
              <w:marLeft w:val="0"/>
              <w:marRight w:val="0"/>
              <w:marTop w:val="0"/>
              <w:marBottom w:val="0"/>
              <w:divBdr>
                <w:top w:val="none" w:sz="0" w:space="0" w:color="auto"/>
                <w:left w:val="none" w:sz="0" w:space="0" w:color="auto"/>
                <w:bottom w:val="none" w:sz="0" w:space="0" w:color="auto"/>
                <w:right w:val="none" w:sz="0" w:space="0" w:color="auto"/>
              </w:divBdr>
            </w:div>
          </w:divsChild>
        </w:div>
        <w:div w:id="1567915240">
          <w:marLeft w:val="0"/>
          <w:marRight w:val="0"/>
          <w:marTop w:val="0"/>
          <w:marBottom w:val="0"/>
          <w:divBdr>
            <w:top w:val="none" w:sz="0" w:space="0" w:color="auto"/>
            <w:left w:val="none" w:sz="0" w:space="0" w:color="auto"/>
            <w:bottom w:val="none" w:sz="0" w:space="0" w:color="auto"/>
            <w:right w:val="none" w:sz="0" w:space="0" w:color="auto"/>
          </w:divBdr>
        </w:div>
        <w:div w:id="538736812">
          <w:marLeft w:val="0"/>
          <w:marRight w:val="0"/>
          <w:marTop w:val="0"/>
          <w:marBottom w:val="0"/>
          <w:divBdr>
            <w:top w:val="none" w:sz="0" w:space="0" w:color="auto"/>
            <w:left w:val="none" w:sz="0" w:space="0" w:color="auto"/>
            <w:bottom w:val="none" w:sz="0" w:space="0" w:color="auto"/>
            <w:right w:val="none" w:sz="0" w:space="0" w:color="auto"/>
          </w:divBdr>
          <w:divsChild>
            <w:div w:id="78525378">
              <w:marLeft w:val="0"/>
              <w:marRight w:val="0"/>
              <w:marTop w:val="0"/>
              <w:marBottom w:val="0"/>
              <w:divBdr>
                <w:top w:val="none" w:sz="0" w:space="0" w:color="auto"/>
                <w:left w:val="none" w:sz="0" w:space="0" w:color="auto"/>
                <w:bottom w:val="none" w:sz="0" w:space="0" w:color="auto"/>
                <w:right w:val="none" w:sz="0" w:space="0" w:color="auto"/>
              </w:divBdr>
            </w:div>
          </w:divsChild>
        </w:div>
        <w:div w:id="650251288">
          <w:marLeft w:val="0"/>
          <w:marRight w:val="0"/>
          <w:marTop w:val="0"/>
          <w:marBottom w:val="0"/>
          <w:divBdr>
            <w:top w:val="none" w:sz="0" w:space="0" w:color="auto"/>
            <w:left w:val="none" w:sz="0" w:space="0" w:color="auto"/>
            <w:bottom w:val="none" w:sz="0" w:space="0" w:color="auto"/>
            <w:right w:val="none" w:sz="0" w:space="0" w:color="auto"/>
          </w:divBdr>
          <w:divsChild>
            <w:div w:id="20391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8314">
      <w:bodyDiv w:val="1"/>
      <w:marLeft w:val="0"/>
      <w:marRight w:val="0"/>
      <w:marTop w:val="0"/>
      <w:marBottom w:val="0"/>
      <w:divBdr>
        <w:top w:val="none" w:sz="0" w:space="0" w:color="auto"/>
        <w:left w:val="none" w:sz="0" w:space="0" w:color="auto"/>
        <w:bottom w:val="none" w:sz="0" w:space="0" w:color="auto"/>
        <w:right w:val="none" w:sz="0" w:space="0" w:color="auto"/>
      </w:divBdr>
    </w:div>
    <w:div w:id="640307020">
      <w:bodyDiv w:val="1"/>
      <w:marLeft w:val="0"/>
      <w:marRight w:val="0"/>
      <w:marTop w:val="0"/>
      <w:marBottom w:val="0"/>
      <w:divBdr>
        <w:top w:val="none" w:sz="0" w:space="0" w:color="auto"/>
        <w:left w:val="none" w:sz="0" w:space="0" w:color="auto"/>
        <w:bottom w:val="none" w:sz="0" w:space="0" w:color="auto"/>
        <w:right w:val="none" w:sz="0" w:space="0" w:color="auto"/>
      </w:divBdr>
      <w:divsChild>
        <w:div w:id="1903982858">
          <w:marLeft w:val="0"/>
          <w:marRight w:val="0"/>
          <w:marTop w:val="0"/>
          <w:marBottom w:val="0"/>
          <w:divBdr>
            <w:top w:val="none" w:sz="0" w:space="0" w:color="auto"/>
            <w:left w:val="none" w:sz="0" w:space="0" w:color="auto"/>
            <w:bottom w:val="none" w:sz="0" w:space="0" w:color="auto"/>
            <w:right w:val="none" w:sz="0" w:space="0" w:color="auto"/>
          </w:divBdr>
          <w:divsChild>
            <w:div w:id="1758674327">
              <w:marLeft w:val="0"/>
              <w:marRight w:val="0"/>
              <w:marTop w:val="0"/>
              <w:marBottom w:val="0"/>
              <w:divBdr>
                <w:top w:val="none" w:sz="0" w:space="0" w:color="auto"/>
                <w:left w:val="none" w:sz="0" w:space="0" w:color="auto"/>
                <w:bottom w:val="none" w:sz="0" w:space="0" w:color="auto"/>
                <w:right w:val="none" w:sz="0" w:space="0" w:color="auto"/>
              </w:divBdr>
              <w:divsChild>
                <w:div w:id="355353577">
                  <w:marLeft w:val="0"/>
                  <w:marRight w:val="0"/>
                  <w:marTop w:val="0"/>
                  <w:marBottom w:val="0"/>
                  <w:divBdr>
                    <w:top w:val="none" w:sz="0" w:space="0" w:color="auto"/>
                    <w:left w:val="none" w:sz="0" w:space="0" w:color="auto"/>
                    <w:bottom w:val="none" w:sz="0" w:space="0" w:color="auto"/>
                    <w:right w:val="none" w:sz="0" w:space="0" w:color="auto"/>
                  </w:divBdr>
                  <w:divsChild>
                    <w:div w:id="9135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17299">
      <w:bodyDiv w:val="1"/>
      <w:marLeft w:val="0"/>
      <w:marRight w:val="0"/>
      <w:marTop w:val="0"/>
      <w:marBottom w:val="0"/>
      <w:divBdr>
        <w:top w:val="none" w:sz="0" w:space="0" w:color="auto"/>
        <w:left w:val="none" w:sz="0" w:space="0" w:color="auto"/>
        <w:bottom w:val="none" w:sz="0" w:space="0" w:color="auto"/>
        <w:right w:val="none" w:sz="0" w:space="0" w:color="auto"/>
      </w:divBdr>
    </w:div>
    <w:div w:id="861473119">
      <w:bodyDiv w:val="1"/>
      <w:marLeft w:val="0"/>
      <w:marRight w:val="0"/>
      <w:marTop w:val="0"/>
      <w:marBottom w:val="0"/>
      <w:divBdr>
        <w:top w:val="none" w:sz="0" w:space="0" w:color="auto"/>
        <w:left w:val="none" w:sz="0" w:space="0" w:color="auto"/>
        <w:bottom w:val="none" w:sz="0" w:space="0" w:color="auto"/>
        <w:right w:val="none" w:sz="0" w:space="0" w:color="auto"/>
      </w:divBdr>
    </w:div>
    <w:div w:id="1138569215">
      <w:bodyDiv w:val="1"/>
      <w:marLeft w:val="0"/>
      <w:marRight w:val="0"/>
      <w:marTop w:val="0"/>
      <w:marBottom w:val="0"/>
      <w:divBdr>
        <w:top w:val="none" w:sz="0" w:space="0" w:color="auto"/>
        <w:left w:val="none" w:sz="0" w:space="0" w:color="auto"/>
        <w:bottom w:val="none" w:sz="0" w:space="0" w:color="auto"/>
        <w:right w:val="none" w:sz="0" w:space="0" w:color="auto"/>
      </w:divBdr>
    </w:div>
    <w:div w:id="1150560370">
      <w:bodyDiv w:val="1"/>
      <w:marLeft w:val="0"/>
      <w:marRight w:val="0"/>
      <w:marTop w:val="0"/>
      <w:marBottom w:val="0"/>
      <w:divBdr>
        <w:top w:val="none" w:sz="0" w:space="0" w:color="auto"/>
        <w:left w:val="none" w:sz="0" w:space="0" w:color="auto"/>
        <w:bottom w:val="none" w:sz="0" w:space="0" w:color="auto"/>
        <w:right w:val="none" w:sz="0" w:space="0" w:color="auto"/>
      </w:divBdr>
    </w:div>
    <w:div w:id="1166751466">
      <w:bodyDiv w:val="1"/>
      <w:marLeft w:val="0"/>
      <w:marRight w:val="0"/>
      <w:marTop w:val="0"/>
      <w:marBottom w:val="0"/>
      <w:divBdr>
        <w:top w:val="none" w:sz="0" w:space="0" w:color="auto"/>
        <w:left w:val="none" w:sz="0" w:space="0" w:color="auto"/>
        <w:bottom w:val="none" w:sz="0" w:space="0" w:color="auto"/>
        <w:right w:val="none" w:sz="0" w:space="0" w:color="auto"/>
      </w:divBdr>
    </w:div>
    <w:div w:id="1175531650">
      <w:bodyDiv w:val="1"/>
      <w:marLeft w:val="0"/>
      <w:marRight w:val="0"/>
      <w:marTop w:val="0"/>
      <w:marBottom w:val="0"/>
      <w:divBdr>
        <w:top w:val="none" w:sz="0" w:space="0" w:color="auto"/>
        <w:left w:val="none" w:sz="0" w:space="0" w:color="auto"/>
        <w:bottom w:val="none" w:sz="0" w:space="0" w:color="auto"/>
        <w:right w:val="none" w:sz="0" w:space="0" w:color="auto"/>
      </w:divBdr>
    </w:div>
    <w:div w:id="1215894738">
      <w:bodyDiv w:val="1"/>
      <w:marLeft w:val="0"/>
      <w:marRight w:val="0"/>
      <w:marTop w:val="0"/>
      <w:marBottom w:val="0"/>
      <w:divBdr>
        <w:top w:val="none" w:sz="0" w:space="0" w:color="auto"/>
        <w:left w:val="none" w:sz="0" w:space="0" w:color="auto"/>
        <w:bottom w:val="none" w:sz="0" w:space="0" w:color="auto"/>
        <w:right w:val="none" w:sz="0" w:space="0" w:color="auto"/>
      </w:divBdr>
    </w:div>
    <w:div w:id="1343127099">
      <w:bodyDiv w:val="1"/>
      <w:marLeft w:val="0"/>
      <w:marRight w:val="0"/>
      <w:marTop w:val="0"/>
      <w:marBottom w:val="0"/>
      <w:divBdr>
        <w:top w:val="none" w:sz="0" w:space="0" w:color="auto"/>
        <w:left w:val="none" w:sz="0" w:space="0" w:color="auto"/>
        <w:bottom w:val="none" w:sz="0" w:space="0" w:color="auto"/>
        <w:right w:val="none" w:sz="0" w:space="0" w:color="auto"/>
      </w:divBdr>
    </w:div>
    <w:div w:id="1366632699">
      <w:bodyDiv w:val="1"/>
      <w:marLeft w:val="0"/>
      <w:marRight w:val="0"/>
      <w:marTop w:val="0"/>
      <w:marBottom w:val="0"/>
      <w:divBdr>
        <w:top w:val="none" w:sz="0" w:space="0" w:color="auto"/>
        <w:left w:val="none" w:sz="0" w:space="0" w:color="auto"/>
        <w:bottom w:val="none" w:sz="0" w:space="0" w:color="auto"/>
        <w:right w:val="none" w:sz="0" w:space="0" w:color="auto"/>
      </w:divBdr>
      <w:divsChild>
        <w:div w:id="1773042041">
          <w:marLeft w:val="0"/>
          <w:marRight w:val="0"/>
          <w:marTop w:val="150"/>
          <w:marBottom w:val="150"/>
          <w:divBdr>
            <w:top w:val="none" w:sz="0" w:space="0" w:color="auto"/>
            <w:left w:val="none" w:sz="0" w:space="0" w:color="auto"/>
            <w:bottom w:val="none" w:sz="0" w:space="0" w:color="auto"/>
            <w:right w:val="none" w:sz="0" w:space="0" w:color="auto"/>
          </w:divBdr>
          <w:divsChild>
            <w:div w:id="542904090">
              <w:marLeft w:val="0"/>
              <w:marRight w:val="0"/>
              <w:marTop w:val="75"/>
              <w:marBottom w:val="0"/>
              <w:divBdr>
                <w:top w:val="single" w:sz="6" w:space="4" w:color="auto"/>
                <w:left w:val="none" w:sz="0" w:space="0" w:color="auto"/>
                <w:bottom w:val="none" w:sz="0" w:space="0" w:color="auto"/>
                <w:right w:val="none" w:sz="0" w:space="0" w:color="auto"/>
              </w:divBdr>
            </w:div>
          </w:divsChild>
        </w:div>
      </w:divsChild>
    </w:div>
    <w:div w:id="1387607491">
      <w:bodyDiv w:val="1"/>
      <w:marLeft w:val="0"/>
      <w:marRight w:val="0"/>
      <w:marTop w:val="0"/>
      <w:marBottom w:val="0"/>
      <w:divBdr>
        <w:top w:val="none" w:sz="0" w:space="0" w:color="auto"/>
        <w:left w:val="none" w:sz="0" w:space="0" w:color="auto"/>
        <w:bottom w:val="none" w:sz="0" w:space="0" w:color="auto"/>
        <w:right w:val="none" w:sz="0" w:space="0" w:color="auto"/>
      </w:divBdr>
    </w:div>
    <w:div w:id="1601378230">
      <w:bodyDiv w:val="1"/>
      <w:marLeft w:val="0"/>
      <w:marRight w:val="0"/>
      <w:marTop w:val="0"/>
      <w:marBottom w:val="0"/>
      <w:divBdr>
        <w:top w:val="none" w:sz="0" w:space="0" w:color="auto"/>
        <w:left w:val="none" w:sz="0" w:space="0" w:color="auto"/>
        <w:bottom w:val="none" w:sz="0" w:space="0" w:color="auto"/>
        <w:right w:val="none" w:sz="0" w:space="0" w:color="auto"/>
      </w:divBdr>
    </w:div>
    <w:div w:id="1954557356">
      <w:bodyDiv w:val="1"/>
      <w:marLeft w:val="0"/>
      <w:marRight w:val="0"/>
      <w:marTop w:val="0"/>
      <w:marBottom w:val="0"/>
      <w:divBdr>
        <w:top w:val="none" w:sz="0" w:space="0" w:color="auto"/>
        <w:left w:val="none" w:sz="0" w:space="0" w:color="auto"/>
        <w:bottom w:val="none" w:sz="0" w:space="0" w:color="auto"/>
        <w:right w:val="none" w:sz="0" w:space="0" w:color="auto"/>
      </w:divBdr>
    </w:div>
    <w:div w:id="1984306786">
      <w:bodyDiv w:val="1"/>
      <w:marLeft w:val="0"/>
      <w:marRight w:val="0"/>
      <w:marTop w:val="0"/>
      <w:marBottom w:val="0"/>
      <w:divBdr>
        <w:top w:val="none" w:sz="0" w:space="0" w:color="auto"/>
        <w:left w:val="none" w:sz="0" w:space="0" w:color="auto"/>
        <w:bottom w:val="none" w:sz="0" w:space="0" w:color="auto"/>
        <w:right w:val="none" w:sz="0" w:space="0" w:color="auto"/>
      </w:divBdr>
    </w:div>
    <w:div w:id="20636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2F3BF-AAEA-4D42-9AD2-6E920E79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7198</Words>
  <Characters>41030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Менеджмент Кафедра</cp:lastModifiedBy>
  <cp:revision>5</cp:revision>
  <cp:lastPrinted>2017-12-28T04:17:00Z</cp:lastPrinted>
  <dcterms:created xsi:type="dcterms:W3CDTF">2023-10-24T10:07:00Z</dcterms:created>
  <dcterms:modified xsi:type="dcterms:W3CDTF">2023-10-25T08:17:00Z</dcterms:modified>
</cp:coreProperties>
</file>