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5827" w:rsidRPr="007C5C41" w:rsidRDefault="003E7600" w:rsidP="00255827">
      <w:pPr>
        <w:pStyle w:val="25"/>
        <w:ind w:right="-6" w:firstLine="0"/>
        <w:jc w:val="center"/>
        <w:rPr>
          <w:b/>
          <w:sz w:val="24"/>
          <w:szCs w:val="24"/>
        </w:rPr>
      </w:pPr>
      <w:bookmarkStart w:id="0" w:name="_GoBack"/>
      <w:bookmarkEnd w:id="0"/>
      <w:r>
        <w:rPr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posOffset>-447675</wp:posOffset>
            </wp:positionH>
            <wp:positionV relativeFrom="margin">
              <wp:posOffset>-149225</wp:posOffset>
            </wp:positionV>
            <wp:extent cx="1042670" cy="904240"/>
            <wp:effectExtent l="0" t="0" r="5080" b="0"/>
            <wp:wrapSquare wrapText="bothSides"/>
            <wp:docPr id="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93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2670" cy="904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5827" w:rsidRPr="007C5C41">
        <w:rPr>
          <w:b/>
          <w:sz w:val="24"/>
          <w:szCs w:val="24"/>
        </w:rPr>
        <w:t>Федеральное государственное бюджетное образовательное учреждение</w:t>
      </w:r>
    </w:p>
    <w:p w:rsidR="00255827" w:rsidRPr="007C5C41" w:rsidRDefault="00255827" w:rsidP="00255827">
      <w:pPr>
        <w:pStyle w:val="25"/>
        <w:ind w:right="-6" w:firstLine="0"/>
        <w:jc w:val="center"/>
        <w:rPr>
          <w:b/>
          <w:sz w:val="24"/>
          <w:szCs w:val="24"/>
        </w:rPr>
      </w:pPr>
      <w:r w:rsidRPr="007C5C41">
        <w:rPr>
          <w:b/>
          <w:sz w:val="24"/>
          <w:szCs w:val="24"/>
        </w:rPr>
        <w:t>высшего образования</w:t>
      </w:r>
    </w:p>
    <w:p w:rsidR="00255827" w:rsidRPr="007C5C41" w:rsidRDefault="00255827" w:rsidP="00C31C41">
      <w:pPr>
        <w:pStyle w:val="25"/>
        <w:spacing w:after="60"/>
        <w:ind w:right="-6" w:firstLine="0"/>
        <w:jc w:val="center"/>
        <w:rPr>
          <w:b/>
          <w:sz w:val="24"/>
          <w:szCs w:val="24"/>
        </w:rPr>
      </w:pPr>
      <w:r w:rsidRPr="007C5C41">
        <w:rPr>
          <w:b/>
          <w:sz w:val="24"/>
          <w:szCs w:val="24"/>
        </w:rPr>
        <w:t>«Оренбургский государственный университет</w:t>
      </w:r>
      <w:r w:rsidR="00E6451B">
        <w:rPr>
          <w:b/>
          <w:sz w:val="24"/>
          <w:szCs w:val="24"/>
        </w:rPr>
        <w:t xml:space="preserve"> имени В.А. Бондаренко</w:t>
      </w:r>
      <w:r w:rsidRPr="007C5C41">
        <w:rPr>
          <w:b/>
          <w:sz w:val="24"/>
          <w:szCs w:val="24"/>
        </w:rPr>
        <w:t>»</w:t>
      </w:r>
    </w:p>
    <w:p w:rsidR="00255827" w:rsidRDefault="00255827" w:rsidP="00255827">
      <w:pPr>
        <w:pStyle w:val="25"/>
        <w:ind w:right="-6" w:firstLine="0"/>
        <w:jc w:val="center"/>
        <w:rPr>
          <w:b/>
          <w:sz w:val="24"/>
          <w:szCs w:val="24"/>
        </w:rPr>
      </w:pPr>
      <w:r w:rsidRPr="007C5C41">
        <w:rPr>
          <w:b/>
          <w:sz w:val="24"/>
          <w:szCs w:val="24"/>
        </w:rPr>
        <w:t>Юридический факультет</w:t>
      </w:r>
    </w:p>
    <w:p w:rsidR="003A40F7" w:rsidRPr="007C5C41" w:rsidRDefault="003A40F7" w:rsidP="00255827">
      <w:pPr>
        <w:pStyle w:val="25"/>
        <w:ind w:right="-6" w:firstLine="0"/>
        <w:jc w:val="center"/>
        <w:rPr>
          <w:b/>
          <w:sz w:val="24"/>
          <w:szCs w:val="24"/>
        </w:rPr>
      </w:pPr>
    </w:p>
    <w:p w:rsidR="00255827" w:rsidRDefault="00255827" w:rsidP="00255827">
      <w:pPr>
        <w:pStyle w:val="a5"/>
        <w:spacing w:after="0"/>
        <w:ind w:hanging="142"/>
        <w:jc w:val="center"/>
        <w:rPr>
          <w:b/>
          <w:sz w:val="28"/>
          <w:lang w:val="ru-RU"/>
        </w:rPr>
      </w:pPr>
    </w:p>
    <w:p w:rsidR="00255827" w:rsidRDefault="00A206CE" w:rsidP="00F517A5">
      <w:pPr>
        <w:pStyle w:val="25"/>
        <w:tabs>
          <w:tab w:val="left" w:pos="3402"/>
          <w:tab w:val="left" w:pos="3828"/>
          <w:tab w:val="left" w:pos="6096"/>
        </w:tabs>
        <w:spacing w:line="360" w:lineRule="auto"/>
        <w:ind w:right="-3" w:firstLine="993"/>
        <w:rPr>
          <w:b/>
          <w:szCs w:val="28"/>
        </w:rPr>
      </w:pPr>
      <w:r>
        <w:rPr>
          <w:noProof/>
          <w:lang w:eastAsia="ru-RU"/>
        </w:rPr>
        <w:t xml:space="preserve">                            </w:t>
      </w:r>
      <w:r w:rsidR="00A10560">
        <w:rPr>
          <w:noProof/>
          <w:lang w:eastAsia="ru-RU"/>
        </w:rPr>
        <w:t xml:space="preserve"> </w:t>
      </w:r>
      <w:r>
        <w:rPr>
          <w:noProof/>
          <w:lang w:eastAsia="ru-RU"/>
        </w:rPr>
        <w:t xml:space="preserve">     </w:t>
      </w:r>
      <w:r w:rsidR="003E7600">
        <w:rPr>
          <w:noProof/>
          <w:lang w:eastAsia="ru-RU"/>
        </w:rPr>
        <w:drawing>
          <wp:inline distT="0" distB="0" distL="0" distR="0">
            <wp:extent cx="2143125" cy="1943100"/>
            <wp:effectExtent l="0" t="0" r="9525" b="0"/>
            <wp:docPr id="1" name="Рисунок 9" descr="https://sun9-35.userapi.com/c851028/v851028254/1e1b9b/QMckXZ_OW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https://sun9-35.userapi.com/c851028/v851028254/1e1b9b/QMckXZ_OWMA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5827" w:rsidRDefault="00255827" w:rsidP="00255827">
      <w:pPr>
        <w:pStyle w:val="a5"/>
        <w:spacing w:after="0" w:line="360" w:lineRule="auto"/>
        <w:jc w:val="center"/>
        <w:rPr>
          <w:b/>
          <w:color w:val="0E233D"/>
          <w:lang w:val="ru-RU"/>
        </w:rPr>
      </w:pPr>
    </w:p>
    <w:p w:rsidR="00255827" w:rsidRDefault="00255827" w:rsidP="00255827">
      <w:pPr>
        <w:pStyle w:val="a5"/>
        <w:spacing w:after="0" w:line="360" w:lineRule="auto"/>
        <w:jc w:val="center"/>
        <w:rPr>
          <w:b/>
          <w:color w:val="0E233D"/>
          <w:lang w:val="ru-RU"/>
        </w:rPr>
      </w:pPr>
    </w:p>
    <w:p w:rsidR="00255827" w:rsidRDefault="00E6451B" w:rsidP="00255827">
      <w:pPr>
        <w:pStyle w:val="a5"/>
        <w:spacing w:after="0"/>
        <w:jc w:val="center"/>
        <w:rPr>
          <w:b/>
          <w:sz w:val="36"/>
          <w:szCs w:val="36"/>
          <w:lang w:val="ru-RU"/>
        </w:rPr>
      </w:pPr>
      <w:r>
        <w:rPr>
          <w:b/>
          <w:sz w:val="36"/>
          <w:szCs w:val="36"/>
          <w:lang w:val="ru-RU"/>
        </w:rPr>
        <w:t xml:space="preserve">Международная </w:t>
      </w:r>
      <w:r w:rsidR="00255827" w:rsidRPr="007D586A">
        <w:rPr>
          <w:b/>
          <w:sz w:val="36"/>
          <w:szCs w:val="36"/>
        </w:rPr>
        <w:t>научно-практическ</w:t>
      </w:r>
      <w:r w:rsidR="00255827" w:rsidRPr="007D586A">
        <w:rPr>
          <w:b/>
          <w:sz w:val="36"/>
          <w:szCs w:val="36"/>
          <w:lang w:val="ru-RU"/>
        </w:rPr>
        <w:t>ая</w:t>
      </w:r>
      <w:r w:rsidR="00255827" w:rsidRPr="007D586A">
        <w:rPr>
          <w:b/>
          <w:sz w:val="36"/>
          <w:szCs w:val="36"/>
        </w:rPr>
        <w:t xml:space="preserve"> конференци</w:t>
      </w:r>
      <w:r w:rsidR="00255827" w:rsidRPr="007D586A">
        <w:rPr>
          <w:b/>
          <w:sz w:val="36"/>
          <w:szCs w:val="36"/>
          <w:lang w:val="ru-RU"/>
        </w:rPr>
        <w:t>я</w:t>
      </w:r>
    </w:p>
    <w:p w:rsidR="00E6451B" w:rsidRPr="00E6451B" w:rsidRDefault="00255827" w:rsidP="0018516A">
      <w:pPr>
        <w:spacing w:after="120"/>
        <w:jc w:val="center"/>
        <w:rPr>
          <w:b/>
          <w:sz w:val="36"/>
          <w:szCs w:val="36"/>
        </w:rPr>
      </w:pPr>
      <w:r w:rsidRPr="00E6451B">
        <w:rPr>
          <w:b/>
          <w:sz w:val="36"/>
          <w:szCs w:val="36"/>
        </w:rPr>
        <w:t>«</w:t>
      </w:r>
      <w:r w:rsidR="00E6451B" w:rsidRPr="00E6451B">
        <w:rPr>
          <w:b/>
          <w:sz w:val="36"/>
          <w:szCs w:val="36"/>
        </w:rPr>
        <w:t>Обеспечение и проблемы реализации конституционных прав и свобод в новых геополитических условиях»</w:t>
      </w:r>
    </w:p>
    <w:p w:rsidR="00255827" w:rsidRPr="0072379E" w:rsidRDefault="00E6451B" w:rsidP="00255827">
      <w:pPr>
        <w:pStyle w:val="a5"/>
        <w:spacing w:after="0" w:line="360" w:lineRule="auto"/>
        <w:jc w:val="center"/>
        <w:rPr>
          <w:b/>
          <w:color w:val="0E233D"/>
          <w:sz w:val="36"/>
          <w:szCs w:val="36"/>
          <w:lang w:val="ru-RU"/>
        </w:rPr>
      </w:pPr>
      <w:r>
        <w:rPr>
          <w:b/>
          <w:color w:val="0E233D"/>
          <w:sz w:val="36"/>
          <w:szCs w:val="36"/>
          <w:lang w:val="ru-RU"/>
        </w:rPr>
        <w:t>26</w:t>
      </w:r>
      <w:r w:rsidR="002C1617">
        <w:rPr>
          <w:b/>
          <w:color w:val="0E233D"/>
          <w:sz w:val="36"/>
          <w:szCs w:val="36"/>
          <w:lang w:val="en-US"/>
        </w:rPr>
        <w:t>–</w:t>
      </w:r>
      <w:r>
        <w:rPr>
          <w:b/>
          <w:color w:val="0E233D"/>
          <w:sz w:val="36"/>
          <w:szCs w:val="36"/>
          <w:lang w:val="ru-RU"/>
        </w:rPr>
        <w:t>27 ноября</w:t>
      </w:r>
      <w:r w:rsidR="00255827" w:rsidRPr="0072379E">
        <w:rPr>
          <w:b/>
          <w:color w:val="0E233D"/>
          <w:sz w:val="36"/>
          <w:szCs w:val="36"/>
          <w:lang w:val="ru-RU"/>
        </w:rPr>
        <w:t xml:space="preserve"> 202</w:t>
      </w:r>
      <w:r>
        <w:rPr>
          <w:b/>
          <w:color w:val="0E233D"/>
          <w:sz w:val="36"/>
          <w:szCs w:val="36"/>
          <w:lang w:val="ru-RU"/>
        </w:rPr>
        <w:t>6</w:t>
      </w:r>
      <w:r w:rsidR="00255827" w:rsidRPr="0072379E">
        <w:rPr>
          <w:b/>
          <w:color w:val="0E233D"/>
          <w:sz w:val="36"/>
          <w:szCs w:val="36"/>
          <w:lang w:val="ru-RU"/>
        </w:rPr>
        <w:t xml:space="preserve"> г.</w:t>
      </w:r>
    </w:p>
    <w:p w:rsidR="00255827" w:rsidRDefault="00255827" w:rsidP="00255827">
      <w:pPr>
        <w:pStyle w:val="af2"/>
        <w:spacing w:after="0" w:line="360" w:lineRule="auto"/>
        <w:jc w:val="center"/>
        <w:rPr>
          <w:b/>
          <w:i w:val="0"/>
          <w:smallCaps/>
          <w:color w:val="auto"/>
          <w:spacing w:val="0"/>
          <w:sz w:val="36"/>
          <w:szCs w:val="36"/>
        </w:rPr>
      </w:pPr>
    </w:p>
    <w:p w:rsidR="0018516A" w:rsidRPr="0018516A" w:rsidRDefault="0018516A" w:rsidP="0018516A"/>
    <w:p w:rsidR="00255827" w:rsidRDefault="003E7600" w:rsidP="00A206CE">
      <w:pPr>
        <w:pStyle w:val="af2"/>
        <w:tabs>
          <w:tab w:val="left" w:pos="3686"/>
          <w:tab w:val="left" w:pos="3969"/>
          <w:tab w:val="left" w:pos="5954"/>
        </w:tabs>
        <w:spacing w:line="240" w:lineRule="auto"/>
        <w:ind w:firstLine="426"/>
        <w:jc w:val="center"/>
        <w:rPr>
          <w:i w:val="0"/>
          <w:smallCaps/>
          <w:color w:val="auto"/>
          <w:spacing w:val="0"/>
          <w:sz w:val="32"/>
          <w:szCs w:val="32"/>
        </w:rPr>
      </w:pPr>
      <w:r>
        <w:rPr>
          <w:noProof/>
          <w:sz w:val="36"/>
          <w:szCs w:val="36"/>
          <w:lang w:eastAsia="ru-RU"/>
        </w:rPr>
        <w:drawing>
          <wp:inline distT="0" distB="0" distL="0" distR="0">
            <wp:extent cx="1257300" cy="23622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236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5827" w:rsidRDefault="00255827" w:rsidP="00255827">
      <w:pPr>
        <w:pStyle w:val="af2"/>
        <w:spacing w:line="240" w:lineRule="auto"/>
        <w:jc w:val="center"/>
        <w:rPr>
          <w:i w:val="0"/>
          <w:smallCaps/>
          <w:color w:val="auto"/>
          <w:spacing w:val="0"/>
          <w:sz w:val="32"/>
          <w:szCs w:val="32"/>
        </w:rPr>
      </w:pPr>
    </w:p>
    <w:p w:rsidR="00255827" w:rsidRPr="00574EC1" w:rsidRDefault="00255827" w:rsidP="00255827"/>
    <w:p w:rsidR="00A206CE" w:rsidRDefault="00A206CE" w:rsidP="00255827">
      <w:pPr>
        <w:pStyle w:val="a5"/>
        <w:spacing w:after="0" w:line="360" w:lineRule="auto"/>
        <w:ind w:hanging="567"/>
        <w:jc w:val="center"/>
        <w:rPr>
          <w:color w:val="0E233D"/>
          <w:sz w:val="28"/>
          <w:szCs w:val="28"/>
          <w:lang w:val="ru-RU"/>
        </w:rPr>
      </w:pPr>
    </w:p>
    <w:p w:rsidR="00493F78" w:rsidRDefault="00493F78" w:rsidP="00A206CE">
      <w:pPr>
        <w:pStyle w:val="a5"/>
        <w:spacing w:after="0" w:line="360" w:lineRule="auto"/>
        <w:ind w:hanging="426"/>
        <w:jc w:val="center"/>
        <w:rPr>
          <w:color w:val="0E233D"/>
          <w:sz w:val="28"/>
          <w:szCs w:val="28"/>
          <w:lang w:val="ru-RU"/>
        </w:rPr>
      </w:pPr>
    </w:p>
    <w:p w:rsidR="0018516A" w:rsidRDefault="0018516A" w:rsidP="00A206CE">
      <w:pPr>
        <w:pStyle w:val="a5"/>
        <w:spacing w:after="0" w:line="360" w:lineRule="auto"/>
        <w:ind w:hanging="426"/>
        <w:jc w:val="center"/>
        <w:rPr>
          <w:color w:val="0E233D"/>
          <w:sz w:val="28"/>
          <w:szCs w:val="28"/>
          <w:lang w:val="ru-RU"/>
        </w:rPr>
      </w:pPr>
    </w:p>
    <w:p w:rsidR="00255827" w:rsidRDefault="00255827" w:rsidP="00A206CE">
      <w:pPr>
        <w:pStyle w:val="a5"/>
        <w:spacing w:after="0" w:line="360" w:lineRule="auto"/>
        <w:ind w:hanging="426"/>
        <w:jc w:val="center"/>
        <w:rPr>
          <w:color w:val="0E233D"/>
          <w:sz w:val="28"/>
          <w:szCs w:val="28"/>
          <w:lang w:val="ru-RU"/>
        </w:rPr>
      </w:pPr>
      <w:r w:rsidRPr="007D586A">
        <w:rPr>
          <w:color w:val="0E233D"/>
          <w:sz w:val="28"/>
          <w:szCs w:val="28"/>
          <w:lang w:val="ru-RU"/>
        </w:rPr>
        <w:t>г. Оренбург</w:t>
      </w:r>
    </w:p>
    <w:p w:rsidR="00E725EA" w:rsidRPr="002F0529" w:rsidRDefault="00E725EA" w:rsidP="00E55BF1">
      <w:pPr>
        <w:pStyle w:val="a5"/>
        <w:spacing w:after="0"/>
        <w:jc w:val="center"/>
        <w:rPr>
          <w:b/>
          <w:sz w:val="26"/>
          <w:szCs w:val="26"/>
          <w:lang w:val="ru-RU"/>
        </w:rPr>
      </w:pPr>
      <w:r w:rsidRPr="002F0529">
        <w:rPr>
          <w:b/>
          <w:sz w:val="26"/>
          <w:szCs w:val="26"/>
        </w:rPr>
        <w:lastRenderedPageBreak/>
        <w:t>Уважаемые коллеги!</w:t>
      </w:r>
    </w:p>
    <w:p w:rsidR="006B3D7B" w:rsidRPr="002F0529" w:rsidRDefault="006B3D7B" w:rsidP="006B3D7B">
      <w:pPr>
        <w:pStyle w:val="a5"/>
        <w:spacing w:after="0"/>
        <w:jc w:val="center"/>
        <w:rPr>
          <w:b/>
          <w:sz w:val="26"/>
          <w:szCs w:val="26"/>
          <w:lang w:val="ru-RU"/>
        </w:rPr>
      </w:pPr>
    </w:p>
    <w:p w:rsidR="00E725EA" w:rsidRPr="005D0EDE" w:rsidRDefault="00E725EA" w:rsidP="00C31C41">
      <w:pPr>
        <w:spacing w:after="0"/>
        <w:ind w:firstLine="567"/>
        <w:jc w:val="both"/>
        <w:rPr>
          <w:sz w:val="26"/>
          <w:szCs w:val="26"/>
        </w:rPr>
      </w:pPr>
      <w:r w:rsidRPr="005D0EDE">
        <w:rPr>
          <w:sz w:val="26"/>
          <w:szCs w:val="26"/>
        </w:rPr>
        <w:t xml:space="preserve">Приглашаем </w:t>
      </w:r>
      <w:r w:rsidR="008E42F3" w:rsidRPr="005D0EDE">
        <w:rPr>
          <w:sz w:val="26"/>
          <w:szCs w:val="26"/>
        </w:rPr>
        <w:t>в</w:t>
      </w:r>
      <w:r w:rsidRPr="005D0EDE">
        <w:rPr>
          <w:sz w:val="26"/>
          <w:szCs w:val="26"/>
        </w:rPr>
        <w:t>ас принять участие в</w:t>
      </w:r>
      <w:r w:rsidR="008E42F3" w:rsidRPr="005D0EDE">
        <w:rPr>
          <w:sz w:val="26"/>
          <w:szCs w:val="26"/>
        </w:rPr>
        <w:t xml:space="preserve"> работе </w:t>
      </w:r>
      <w:r w:rsidR="00C31C41" w:rsidRPr="005D0EDE">
        <w:rPr>
          <w:sz w:val="26"/>
          <w:szCs w:val="26"/>
        </w:rPr>
        <w:t>м</w:t>
      </w:r>
      <w:r w:rsidR="00AE2FD7" w:rsidRPr="005D0EDE">
        <w:rPr>
          <w:sz w:val="26"/>
          <w:szCs w:val="26"/>
        </w:rPr>
        <w:t xml:space="preserve">еждународной </w:t>
      </w:r>
      <w:r w:rsidRPr="005D0EDE">
        <w:rPr>
          <w:sz w:val="26"/>
          <w:szCs w:val="26"/>
        </w:rPr>
        <w:t>научно-практической конференции «</w:t>
      </w:r>
      <w:r w:rsidR="00AE2FD7" w:rsidRPr="005D0EDE">
        <w:rPr>
          <w:sz w:val="26"/>
          <w:szCs w:val="26"/>
        </w:rPr>
        <w:t>Обеспечение и проблемы реализации конституционных прав и свобод в новых геополитических условиях»</w:t>
      </w:r>
      <w:r w:rsidRPr="005D0EDE">
        <w:rPr>
          <w:sz w:val="26"/>
          <w:szCs w:val="26"/>
        </w:rPr>
        <w:t xml:space="preserve">, которая состоится </w:t>
      </w:r>
      <w:r w:rsidR="00DD07DA" w:rsidRPr="005D0EDE">
        <w:rPr>
          <w:sz w:val="26"/>
          <w:szCs w:val="26"/>
        </w:rPr>
        <w:t>2</w:t>
      </w:r>
      <w:r w:rsidR="008E42F3" w:rsidRPr="005D0EDE">
        <w:rPr>
          <w:sz w:val="26"/>
          <w:szCs w:val="26"/>
        </w:rPr>
        <w:t>6</w:t>
      </w:r>
      <w:r w:rsidRPr="005D0EDE">
        <w:rPr>
          <w:sz w:val="26"/>
          <w:szCs w:val="26"/>
        </w:rPr>
        <w:t>-</w:t>
      </w:r>
      <w:r w:rsidR="00BA3BDB" w:rsidRPr="005D0EDE">
        <w:rPr>
          <w:sz w:val="26"/>
          <w:szCs w:val="26"/>
        </w:rPr>
        <w:t>2</w:t>
      </w:r>
      <w:r w:rsidR="00AE2FD7" w:rsidRPr="005D0EDE">
        <w:rPr>
          <w:sz w:val="26"/>
          <w:szCs w:val="26"/>
        </w:rPr>
        <w:t>7 ноября</w:t>
      </w:r>
      <w:r w:rsidRPr="005D0EDE">
        <w:rPr>
          <w:sz w:val="26"/>
          <w:szCs w:val="26"/>
        </w:rPr>
        <w:t xml:space="preserve"> 20</w:t>
      </w:r>
      <w:r w:rsidR="008E42F3" w:rsidRPr="005D0EDE">
        <w:rPr>
          <w:sz w:val="26"/>
          <w:szCs w:val="26"/>
        </w:rPr>
        <w:t>2</w:t>
      </w:r>
      <w:r w:rsidR="00AE2FD7" w:rsidRPr="005D0EDE">
        <w:rPr>
          <w:sz w:val="26"/>
          <w:szCs w:val="26"/>
        </w:rPr>
        <w:t>6</w:t>
      </w:r>
      <w:r w:rsidRPr="005D0EDE">
        <w:rPr>
          <w:sz w:val="26"/>
          <w:szCs w:val="26"/>
        </w:rPr>
        <w:t xml:space="preserve"> года в </w:t>
      </w:r>
      <w:r w:rsidR="008B47D9" w:rsidRPr="005D0EDE">
        <w:rPr>
          <w:sz w:val="26"/>
          <w:szCs w:val="26"/>
        </w:rPr>
        <w:t>ФГБОУ ВО «</w:t>
      </w:r>
      <w:r w:rsidRPr="005D0EDE">
        <w:rPr>
          <w:sz w:val="26"/>
          <w:szCs w:val="26"/>
        </w:rPr>
        <w:t>Оренбургс</w:t>
      </w:r>
      <w:r w:rsidR="008B47D9" w:rsidRPr="005D0EDE">
        <w:rPr>
          <w:sz w:val="26"/>
          <w:szCs w:val="26"/>
        </w:rPr>
        <w:t>кий государственный университет</w:t>
      </w:r>
      <w:r w:rsidR="00AE2FD7" w:rsidRPr="005D0EDE">
        <w:rPr>
          <w:sz w:val="26"/>
          <w:szCs w:val="26"/>
        </w:rPr>
        <w:t xml:space="preserve"> имени В.А. Бондаренко</w:t>
      </w:r>
      <w:r w:rsidR="008B47D9" w:rsidRPr="005D0EDE">
        <w:rPr>
          <w:sz w:val="26"/>
          <w:szCs w:val="26"/>
        </w:rPr>
        <w:t>»</w:t>
      </w:r>
      <w:r w:rsidRPr="005D0EDE">
        <w:rPr>
          <w:sz w:val="26"/>
          <w:szCs w:val="26"/>
        </w:rPr>
        <w:t>.</w:t>
      </w:r>
    </w:p>
    <w:p w:rsidR="00B418FD" w:rsidRPr="005D0EDE" w:rsidRDefault="00B418FD" w:rsidP="00E55BF1">
      <w:pPr>
        <w:pStyle w:val="BodyText1"/>
        <w:spacing w:after="80"/>
        <w:ind w:firstLine="709"/>
        <w:jc w:val="both"/>
        <w:rPr>
          <w:b w:val="0"/>
          <w:color w:val="000000"/>
          <w:sz w:val="26"/>
          <w:szCs w:val="26"/>
          <w:shd w:val="clear" w:color="auto" w:fill="FFFFFF"/>
        </w:rPr>
      </w:pPr>
      <w:r w:rsidRPr="005D0EDE">
        <w:rPr>
          <w:b w:val="0"/>
          <w:bCs/>
          <w:color w:val="000000"/>
          <w:sz w:val="26"/>
          <w:szCs w:val="26"/>
          <w:shd w:val="clear" w:color="auto" w:fill="FFFFFF"/>
        </w:rPr>
        <w:t>К участию в конференции приглашаются</w:t>
      </w:r>
      <w:r w:rsidRPr="005D0EDE">
        <w:rPr>
          <w:b w:val="0"/>
          <w:color w:val="000000"/>
          <w:sz w:val="26"/>
          <w:szCs w:val="26"/>
          <w:shd w:val="clear" w:color="auto" w:fill="FFFFFF"/>
        </w:rPr>
        <w:t xml:space="preserve"> работники образовательных учреждений, представители органов законодательной и исполнительной власти, государственные, муниципальные и общественные деятели, обучающиеся магистратуры и аспирантуры.</w:t>
      </w:r>
    </w:p>
    <w:p w:rsidR="00B418FD" w:rsidRPr="005D0EDE" w:rsidRDefault="00B418FD" w:rsidP="006B3D7B">
      <w:pPr>
        <w:pStyle w:val="a5"/>
        <w:spacing w:after="0"/>
        <w:ind w:firstLine="708"/>
        <w:jc w:val="both"/>
        <w:rPr>
          <w:b/>
          <w:sz w:val="26"/>
          <w:szCs w:val="26"/>
        </w:rPr>
      </w:pPr>
      <w:r w:rsidRPr="005D0EDE">
        <w:rPr>
          <w:b/>
          <w:sz w:val="26"/>
          <w:szCs w:val="26"/>
        </w:rPr>
        <w:t>Работа конференции будет организована по следующим секциям:</w:t>
      </w:r>
    </w:p>
    <w:p w:rsidR="00A0389B" w:rsidRPr="005D0EDE" w:rsidRDefault="00A0389B" w:rsidP="00A0389B">
      <w:pPr>
        <w:spacing w:after="0" w:line="240" w:lineRule="auto"/>
        <w:ind w:firstLine="709"/>
        <w:jc w:val="both"/>
        <w:rPr>
          <w:color w:val="000000"/>
          <w:sz w:val="26"/>
          <w:szCs w:val="26"/>
        </w:rPr>
      </w:pPr>
      <w:r w:rsidRPr="005D0EDE">
        <w:rPr>
          <w:sz w:val="26"/>
          <w:szCs w:val="26"/>
        </w:rPr>
        <w:t>Секция 1. К</w:t>
      </w:r>
      <w:r w:rsidRPr="005D0EDE">
        <w:rPr>
          <w:color w:val="000000"/>
          <w:sz w:val="26"/>
          <w:szCs w:val="26"/>
        </w:rPr>
        <w:t>онституционные права и свободы: закрепление, обеспечение и реализация в новых геополитических условиях</w:t>
      </w:r>
    </w:p>
    <w:p w:rsidR="00A0389B" w:rsidRPr="005D0EDE" w:rsidRDefault="00A0389B" w:rsidP="00A0389B">
      <w:pPr>
        <w:spacing w:after="0" w:line="240" w:lineRule="auto"/>
        <w:ind w:firstLine="709"/>
        <w:jc w:val="both"/>
        <w:rPr>
          <w:color w:val="000000"/>
          <w:sz w:val="26"/>
          <w:szCs w:val="26"/>
        </w:rPr>
      </w:pPr>
      <w:r w:rsidRPr="005D0EDE">
        <w:rPr>
          <w:sz w:val="26"/>
          <w:szCs w:val="26"/>
        </w:rPr>
        <w:t xml:space="preserve">Секция 2. </w:t>
      </w:r>
      <w:r w:rsidRPr="005D0EDE">
        <w:rPr>
          <w:color w:val="000000"/>
          <w:sz w:val="26"/>
          <w:szCs w:val="26"/>
        </w:rPr>
        <w:t>Осуществление и защита гражданских прав в современном мире</w:t>
      </w:r>
    </w:p>
    <w:p w:rsidR="00A0389B" w:rsidRPr="005D0EDE" w:rsidRDefault="00A0389B" w:rsidP="00A0389B">
      <w:pPr>
        <w:spacing w:after="0" w:line="240" w:lineRule="auto"/>
        <w:ind w:firstLine="709"/>
        <w:jc w:val="both"/>
        <w:rPr>
          <w:caps/>
          <w:sz w:val="26"/>
          <w:szCs w:val="26"/>
          <w:shd w:val="clear" w:color="auto" w:fill="FFFFFF"/>
        </w:rPr>
      </w:pPr>
      <w:r w:rsidRPr="005D0EDE">
        <w:rPr>
          <w:sz w:val="26"/>
          <w:szCs w:val="26"/>
        </w:rPr>
        <w:t xml:space="preserve">Секция 3. </w:t>
      </w:r>
      <w:r w:rsidRPr="005D0EDE">
        <w:rPr>
          <w:color w:val="000000"/>
          <w:sz w:val="26"/>
          <w:szCs w:val="26"/>
        </w:rPr>
        <w:t>Актуальные проблемы уголовного права на современном этапе</w:t>
      </w:r>
    </w:p>
    <w:p w:rsidR="00A0389B" w:rsidRPr="005D0EDE" w:rsidRDefault="00A0389B" w:rsidP="00A0389B">
      <w:pPr>
        <w:spacing w:after="0" w:line="240" w:lineRule="auto"/>
        <w:ind w:firstLine="709"/>
        <w:jc w:val="both"/>
        <w:rPr>
          <w:caps/>
          <w:color w:val="000000"/>
          <w:sz w:val="26"/>
          <w:szCs w:val="26"/>
        </w:rPr>
      </w:pPr>
      <w:r w:rsidRPr="005D0EDE">
        <w:rPr>
          <w:sz w:val="26"/>
          <w:szCs w:val="26"/>
        </w:rPr>
        <w:t>Секция 4. С</w:t>
      </w:r>
      <w:r w:rsidRPr="005D0EDE">
        <w:rPr>
          <w:color w:val="000000"/>
          <w:sz w:val="26"/>
          <w:szCs w:val="26"/>
        </w:rPr>
        <w:t>удебные и несудебные форм защиты прав и свобод человека и гражданина</w:t>
      </w:r>
    </w:p>
    <w:p w:rsidR="00A0389B" w:rsidRPr="005D0EDE" w:rsidRDefault="00A0389B" w:rsidP="00A0389B">
      <w:pPr>
        <w:spacing w:after="0" w:line="240" w:lineRule="auto"/>
        <w:ind w:firstLine="709"/>
        <w:jc w:val="both"/>
        <w:rPr>
          <w:caps/>
          <w:color w:val="000000"/>
          <w:sz w:val="26"/>
          <w:szCs w:val="26"/>
        </w:rPr>
      </w:pPr>
      <w:r w:rsidRPr="005D0EDE">
        <w:rPr>
          <w:sz w:val="26"/>
          <w:szCs w:val="26"/>
        </w:rPr>
        <w:t xml:space="preserve">Секция 5. </w:t>
      </w:r>
      <w:r w:rsidRPr="005D0EDE">
        <w:rPr>
          <w:color w:val="000000"/>
          <w:sz w:val="26"/>
          <w:szCs w:val="26"/>
        </w:rPr>
        <w:t xml:space="preserve">Административно-правовая защита прав граждан и юридических лиц </w:t>
      </w:r>
    </w:p>
    <w:p w:rsidR="00A0389B" w:rsidRPr="005D0EDE" w:rsidRDefault="00A0389B" w:rsidP="00A0389B">
      <w:pPr>
        <w:tabs>
          <w:tab w:val="left" w:pos="142"/>
        </w:tabs>
        <w:spacing w:after="0" w:line="240" w:lineRule="auto"/>
        <w:ind w:firstLine="709"/>
        <w:jc w:val="both"/>
        <w:rPr>
          <w:caps/>
          <w:color w:val="000000"/>
          <w:sz w:val="26"/>
          <w:szCs w:val="26"/>
        </w:rPr>
      </w:pPr>
      <w:r w:rsidRPr="005D0EDE">
        <w:rPr>
          <w:sz w:val="26"/>
          <w:szCs w:val="26"/>
        </w:rPr>
        <w:t xml:space="preserve">Секция </w:t>
      </w:r>
      <w:r w:rsidRPr="005D0EDE">
        <w:rPr>
          <w:caps/>
          <w:color w:val="000000"/>
          <w:sz w:val="26"/>
          <w:szCs w:val="26"/>
        </w:rPr>
        <w:t xml:space="preserve">6. </w:t>
      </w:r>
      <w:r w:rsidRPr="005D0EDE">
        <w:rPr>
          <w:color w:val="000000"/>
          <w:sz w:val="26"/>
          <w:szCs w:val="26"/>
        </w:rPr>
        <w:t>Уголовный процесс и криминалистики: гарантии прав и современные возможности</w:t>
      </w:r>
    </w:p>
    <w:p w:rsidR="002F0529" w:rsidRPr="005D0EDE" w:rsidRDefault="002F0529" w:rsidP="00E55BF1">
      <w:pPr>
        <w:spacing w:after="80" w:line="240" w:lineRule="auto"/>
        <w:ind w:firstLine="709"/>
        <w:jc w:val="both"/>
        <w:rPr>
          <w:color w:val="0E233D"/>
          <w:sz w:val="26"/>
          <w:szCs w:val="26"/>
        </w:rPr>
      </w:pPr>
      <w:r w:rsidRPr="005D0EDE">
        <w:rPr>
          <w:color w:val="0E233D"/>
          <w:sz w:val="26"/>
          <w:szCs w:val="26"/>
        </w:rPr>
        <w:t>Пленарное заседание состоится 2</w:t>
      </w:r>
      <w:r w:rsidR="00A0389B" w:rsidRPr="005D0EDE">
        <w:rPr>
          <w:color w:val="0E233D"/>
          <w:sz w:val="26"/>
          <w:szCs w:val="26"/>
        </w:rPr>
        <w:t>7</w:t>
      </w:r>
      <w:r w:rsidRPr="005D0EDE">
        <w:rPr>
          <w:color w:val="0E233D"/>
          <w:sz w:val="26"/>
          <w:szCs w:val="26"/>
        </w:rPr>
        <w:t xml:space="preserve"> </w:t>
      </w:r>
      <w:r w:rsidR="00A0389B" w:rsidRPr="005D0EDE">
        <w:rPr>
          <w:color w:val="0E233D"/>
          <w:sz w:val="26"/>
          <w:szCs w:val="26"/>
        </w:rPr>
        <w:t>ноября</w:t>
      </w:r>
      <w:r w:rsidRPr="005D0EDE">
        <w:rPr>
          <w:color w:val="0E233D"/>
          <w:sz w:val="26"/>
          <w:szCs w:val="26"/>
        </w:rPr>
        <w:t xml:space="preserve"> в 1</w:t>
      </w:r>
      <w:r w:rsidR="00A0389B" w:rsidRPr="005D0EDE">
        <w:rPr>
          <w:color w:val="0E233D"/>
          <w:sz w:val="26"/>
          <w:szCs w:val="26"/>
        </w:rPr>
        <w:t>1</w:t>
      </w:r>
      <w:r w:rsidRPr="005D0EDE">
        <w:rPr>
          <w:color w:val="0E233D"/>
          <w:sz w:val="26"/>
          <w:szCs w:val="26"/>
        </w:rPr>
        <w:t xml:space="preserve">:00 по адресу: </w:t>
      </w:r>
      <w:r w:rsidRPr="005D0EDE">
        <w:rPr>
          <w:sz w:val="26"/>
          <w:szCs w:val="26"/>
        </w:rPr>
        <w:t>г. Оренбург, пр. Победы, 13, Оренбургский государственный университет</w:t>
      </w:r>
      <w:r w:rsidR="005D0EDE" w:rsidRPr="005D0EDE">
        <w:rPr>
          <w:sz w:val="26"/>
          <w:szCs w:val="26"/>
        </w:rPr>
        <w:t xml:space="preserve"> имени В.А. Бондаренко</w:t>
      </w:r>
      <w:r w:rsidRPr="005D0EDE">
        <w:rPr>
          <w:sz w:val="26"/>
          <w:szCs w:val="26"/>
        </w:rPr>
        <w:t xml:space="preserve">, </w:t>
      </w:r>
      <w:r w:rsidR="00B94E38" w:rsidRPr="005D0EDE">
        <w:rPr>
          <w:sz w:val="26"/>
          <w:szCs w:val="26"/>
        </w:rPr>
        <w:t xml:space="preserve">корпус </w:t>
      </w:r>
      <w:r w:rsidRPr="005D0EDE">
        <w:rPr>
          <w:sz w:val="26"/>
          <w:szCs w:val="26"/>
        </w:rPr>
        <w:t>научн</w:t>
      </w:r>
      <w:r w:rsidR="00B94E38" w:rsidRPr="005D0EDE">
        <w:rPr>
          <w:sz w:val="26"/>
          <w:szCs w:val="26"/>
        </w:rPr>
        <w:t>ой библиотеки (корпус 17)</w:t>
      </w:r>
      <w:r w:rsidRPr="005D0EDE">
        <w:rPr>
          <w:sz w:val="26"/>
          <w:szCs w:val="26"/>
        </w:rPr>
        <w:t xml:space="preserve">, </w:t>
      </w:r>
      <w:r w:rsidR="00B94E38" w:rsidRPr="005D0EDE">
        <w:rPr>
          <w:sz w:val="26"/>
          <w:szCs w:val="26"/>
        </w:rPr>
        <w:t>конференц-зал «</w:t>
      </w:r>
      <w:r w:rsidRPr="005D0EDE">
        <w:rPr>
          <w:sz w:val="26"/>
          <w:szCs w:val="26"/>
        </w:rPr>
        <w:t>Точка кипения</w:t>
      </w:r>
      <w:r w:rsidR="00B94E38" w:rsidRPr="005D0EDE">
        <w:rPr>
          <w:sz w:val="26"/>
          <w:szCs w:val="26"/>
        </w:rPr>
        <w:t xml:space="preserve"> ОГУ»</w:t>
      </w:r>
      <w:r w:rsidRPr="005D0EDE">
        <w:rPr>
          <w:sz w:val="26"/>
          <w:szCs w:val="26"/>
        </w:rPr>
        <w:t>, 3 этаж.</w:t>
      </w:r>
    </w:p>
    <w:p w:rsidR="00BB7ECA" w:rsidRPr="005D0EDE" w:rsidRDefault="00E725EA" w:rsidP="006B3D7B">
      <w:pPr>
        <w:pStyle w:val="a5"/>
        <w:spacing w:after="0"/>
        <w:ind w:firstLine="709"/>
        <w:jc w:val="both"/>
        <w:rPr>
          <w:sz w:val="26"/>
          <w:szCs w:val="26"/>
          <w:lang w:val="ru-RU"/>
        </w:rPr>
      </w:pPr>
      <w:r w:rsidRPr="005D0EDE">
        <w:rPr>
          <w:sz w:val="26"/>
          <w:szCs w:val="26"/>
        </w:rPr>
        <w:t xml:space="preserve">Для участия в конференции необходимо до </w:t>
      </w:r>
      <w:r w:rsidR="00DD07DA" w:rsidRPr="005D0EDE">
        <w:rPr>
          <w:sz w:val="26"/>
          <w:szCs w:val="26"/>
          <w:lang w:val="ru-RU"/>
        </w:rPr>
        <w:t>1</w:t>
      </w:r>
      <w:r w:rsidRPr="005D0EDE">
        <w:rPr>
          <w:sz w:val="26"/>
          <w:szCs w:val="26"/>
        </w:rPr>
        <w:t xml:space="preserve"> </w:t>
      </w:r>
      <w:r w:rsidR="00A0389B" w:rsidRPr="005D0EDE">
        <w:rPr>
          <w:sz w:val="26"/>
          <w:szCs w:val="26"/>
          <w:lang w:val="ru-RU"/>
        </w:rPr>
        <w:t>ноября</w:t>
      </w:r>
      <w:r w:rsidR="00DE00C9" w:rsidRPr="005D0EDE">
        <w:rPr>
          <w:sz w:val="26"/>
          <w:szCs w:val="26"/>
          <w:lang w:val="ru-RU"/>
        </w:rPr>
        <w:t xml:space="preserve"> </w:t>
      </w:r>
      <w:r w:rsidR="00DD07DA" w:rsidRPr="005D0EDE">
        <w:rPr>
          <w:sz w:val="26"/>
          <w:szCs w:val="26"/>
        </w:rPr>
        <w:t>20</w:t>
      </w:r>
      <w:r w:rsidR="00BB7ECA" w:rsidRPr="005D0EDE">
        <w:rPr>
          <w:sz w:val="26"/>
          <w:szCs w:val="26"/>
          <w:lang w:val="ru-RU"/>
        </w:rPr>
        <w:t>2</w:t>
      </w:r>
      <w:r w:rsidR="00A0389B" w:rsidRPr="005D0EDE">
        <w:rPr>
          <w:sz w:val="26"/>
          <w:szCs w:val="26"/>
          <w:lang w:val="ru-RU"/>
        </w:rPr>
        <w:t>6</w:t>
      </w:r>
      <w:r w:rsidRPr="005D0EDE">
        <w:rPr>
          <w:sz w:val="26"/>
          <w:szCs w:val="26"/>
        </w:rPr>
        <w:t xml:space="preserve"> г</w:t>
      </w:r>
      <w:r w:rsidR="00540C40" w:rsidRPr="005D0EDE">
        <w:rPr>
          <w:sz w:val="26"/>
          <w:szCs w:val="26"/>
          <w:lang w:val="ru-RU"/>
        </w:rPr>
        <w:t>.</w:t>
      </w:r>
      <w:r w:rsidR="00DE00C9" w:rsidRPr="005D0EDE">
        <w:rPr>
          <w:sz w:val="26"/>
          <w:szCs w:val="26"/>
          <w:lang w:val="ru-RU"/>
        </w:rPr>
        <w:t xml:space="preserve"> (включительно)</w:t>
      </w:r>
      <w:r w:rsidRPr="005D0EDE">
        <w:rPr>
          <w:sz w:val="26"/>
          <w:szCs w:val="26"/>
        </w:rPr>
        <w:t xml:space="preserve"> отправить в оргкомитет на электронный адрес </w:t>
      </w:r>
      <w:hyperlink r:id="rId11" w:history="1">
        <w:r w:rsidR="00EA5536" w:rsidRPr="005D0EDE">
          <w:rPr>
            <w:rStyle w:val="a7"/>
            <w:sz w:val="26"/>
            <w:szCs w:val="26"/>
          </w:rPr>
          <w:t>kafedra_tgp@mail.osu.ru</w:t>
        </w:r>
      </w:hyperlink>
      <w:r w:rsidR="00EA5536" w:rsidRPr="005D0EDE">
        <w:rPr>
          <w:sz w:val="26"/>
          <w:szCs w:val="26"/>
          <w:lang w:val="ru-RU"/>
        </w:rPr>
        <w:t xml:space="preserve">; </w:t>
      </w:r>
      <w:hyperlink r:id="rId12" w:history="1">
        <w:r w:rsidR="00BB7ECA" w:rsidRPr="005D0EDE">
          <w:rPr>
            <w:rStyle w:val="a7"/>
            <w:sz w:val="26"/>
            <w:szCs w:val="26"/>
            <w:lang w:val="en-US"/>
          </w:rPr>
          <w:t>i</w:t>
        </w:r>
        <w:r w:rsidR="00BB7ECA" w:rsidRPr="005D0EDE">
          <w:rPr>
            <w:rStyle w:val="a7"/>
            <w:sz w:val="26"/>
            <w:szCs w:val="26"/>
            <w:lang w:val="ru-RU"/>
          </w:rPr>
          <w:t>_</w:t>
        </w:r>
        <w:r w:rsidR="00BB7ECA" w:rsidRPr="005D0EDE">
          <w:rPr>
            <w:rStyle w:val="a7"/>
            <w:sz w:val="26"/>
            <w:szCs w:val="26"/>
            <w:lang w:val="en-US"/>
          </w:rPr>
          <w:t>voronina</w:t>
        </w:r>
        <w:r w:rsidR="00BB7ECA" w:rsidRPr="005D0EDE">
          <w:rPr>
            <w:rStyle w:val="a7"/>
            <w:sz w:val="26"/>
            <w:szCs w:val="26"/>
            <w:lang w:val="ru-RU"/>
          </w:rPr>
          <w:t>@</w:t>
        </w:r>
        <w:r w:rsidR="00BB7ECA" w:rsidRPr="005D0EDE">
          <w:rPr>
            <w:rStyle w:val="a7"/>
            <w:sz w:val="26"/>
            <w:szCs w:val="26"/>
            <w:lang w:val="en-US"/>
          </w:rPr>
          <w:t>mail</w:t>
        </w:r>
        <w:r w:rsidR="00BB7ECA" w:rsidRPr="005D0EDE">
          <w:rPr>
            <w:rStyle w:val="a7"/>
            <w:sz w:val="26"/>
            <w:szCs w:val="26"/>
            <w:lang w:val="ru-RU"/>
          </w:rPr>
          <w:t>.</w:t>
        </w:r>
        <w:proofErr w:type="spellStart"/>
        <w:r w:rsidR="00BB7ECA" w:rsidRPr="005D0EDE">
          <w:rPr>
            <w:rStyle w:val="a7"/>
            <w:sz w:val="26"/>
            <w:szCs w:val="26"/>
            <w:lang w:val="en-US"/>
          </w:rPr>
          <w:t>ru</w:t>
        </w:r>
        <w:proofErr w:type="spellEnd"/>
      </w:hyperlink>
      <w:r w:rsidR="00BB7ECA" w:rsidRPr="005D0EDE">
        <w:rPr>
          <w:sz w:val="26"/>
          <w:szCs w:val="26"/>
          <w:lang w:val="ru-RU"/>
        </w:rPr>
        <w:t xml:space="preserve"> </w:t>
      </w:r>
    </w:p>
    <w:p w:rsidR="00E725EA" w:rsidRPr="005D0EDE" w:rsidRDefault="00E725EA" w:rsidP="006B3D7B">
      <w:pPr>
        <w:pStyle w:val="a5"/>
        <w:spacing w:after="0"/>
        <w:ind w:firstLine="709"/>
        <w:jc w:val="both"/>
        <w:rPr>
          <w:sz w:val="26"/>
          <w:szCs w:val="26"/>
        </w:rPr>
      </w:pPr>
      <w:r w:rsidRPr="005D0EDE">
        <w:rPr>
          <w:sz w:val="26"/>
          <w:szCs w:val="26"/>
        </w:rPr>
        <w:t xml:space="preserve">- заявку на участие в </w:t>
      </w:r>
      <w:r w:rsidR="00BB7ECA" w:rsidRPr="005D0EDE">
        <w:rPr>
          <w:sz w:val="26"/>
          <w:szCs w:val="26"/>
          <w:lang w:val="ru-RU"/>
        </w:rPr>
        <w:t xml:space="preserve">работе </w:t>
      </w:r>
      <w:r w:rsidRPr="005D0EDE">
        <w:rPr>
          <w:sz w:val="26"/>
          <w:szCs w:val="26"/>
        </w:rPr>
        <w:t>секции (Приложение 1);</w:t>
      </w:r>
    </w:p>
    <w:p w:rsidR="00E725EA" w:rsidRPr="005D0EDE" w:rsidRDefault="00E725EA" w:rsidP="00E55BF1">
      <w:pPr>
        <w:pStyle w:val="a5"/>
        <w:spacing w:after="80"/>
        <w:ind w:firstLine="709"/>
        <w:jc w:val="both"/>
        <w:rPr>
          <w:sz w:val="26"/>
          <w:szCs w:val="26"/>
        </w:rPr>
      </w:pPr>
      <w:r w:rsidRPr="005D0EDE">
        <w:rPr>
          <w:sz w:val="26"/>
          <w:szCs w:val="26"/>
        </w:rPr>
        <w:t>- материалы для конференции</w:t>
      </w:r>
      <w:r w:rsidR="00BB7ECA" w:rsidRPr="005D0EDE">
        <w:rPr>
          <w:sz w:val="26"/>
          <w:szCs w:val="26"/>
          <w:lang w:val="ru-RU"/>
        </w:rPr>
        <w:t>, оформленные в соответствии с требованиями</w:t>
      </w:r>
      <w:r w:rsidRPr="005D0EDE">
        <w:rPr>
          <w:sz w:val="26"/>
          <w:szCs w:val="26"/>
        </w:rPr>
        <w:t xml:space="preserve"> (Приложение </w:t>
      </w:r>
      <w:r w:rsidR="00FA61B7" w:rsidRPr="005D0EDE">
        <w:rPr>
          <w:sz w:val="26"/>
          <w:szCs w:val="26"/>
          <w:lang w:val="ru-RU"/>
        </w:rPr>
        <w:t>2</w:t>
      </w:r>
      <w:r w:rsidRPr="005D0EDE">
        <w:rPr>
          <w:sz w:val="26"/>
          <w:szCs w:val="26"/>
        </w:rPr>
        <w:t>).</w:t>
      </w:r>
    </w:p>
    <w:p w:rsidR="00BB7ECA" w:rsidRPr="005D0EDE" w:rsidRDefault="00BB7ECA" w:rsidP="00FE6526">
      <w:pPr>
        <w:spacing w:after="0" w:line="240" w:lineRule="auto"/>
        <w:ind w:left="669"/>
        <w:jc w:val="both"/>
        <w:rPr>
          <w:color w:val="0E233D"/>
          <w:sz w:val="26"/>
          <w:szCs w:val="26"/>
        </w:rPr>
      </w:pPr>
      <w:r w:rsidRPr="005D0EDE">
        <w:rPr>
          <w:color w:val="0E233D"/>
          <w:sz w:val="26"/>
          <w:szCs w:val="26"/>
        </w:rPr>
        <w:t xml:space="preserve">Формат конференции: очный, </w:t>
      </w:r>
      <w:r w:rsidR="009C2F2A" w:rsidRPr="005D0EDE">
        <w:rPr>
          <w:color w:val="0E233D"/>
          <w:sz w:val="26"/>
          <w:szCs w:val="26"/>
        </w:rPr>
        <w:t xml:space="preserve">заочный, </w:t>
      </w:r>
      <w:r w:rsidRPr="005D0EDE">
        <w:rPr>
          <w:color w:val="0E233D"/>
          <w:sz w:val="26"/>
          <w:szCs w:val="26"/>
        </w:rPr>
        <w:t>дистанционный</w:t>
      </w:r>
      <w:r w:rsidR="002F0529" w:rsidRPr="005D0EDE">
        <w:rPr>
          <w:color w:val="0E233D"/>
          <w:sz w:val="26"/>
          <w:szCs w:val="26"/>
        </w:rPr>
        <w:t>.</w:t>
      </w:r>
    </w:p>
    <w:p w:rsidR="00BB7ECA" w:rsidRPr="005D0EDE" w:rsidRDefault="00BB7ECA" w:rsidP="00493F78">
      <w:pPr>
        <w:pStyle w:val="a5"/>
        <w:spacing w:after="0"/>
        <w:ind w:left="244" w:right="510" w:firstLine="420"/>
        <w:jc w:val="both"/>
        <w:rPr>
          <w:b/>
          <w:color w:val="0E233D"/>
          <w:sz w:val="26"/>
          <w:szCs w:val="26"/>
        </w:rPr>
      </w:pPr>
      <w:r w:rsidRPr="005D0EDE">
        <w:rPr>
          <w:b/>
          <w:color w:val="0E233D"/>
          <w:sz w:val="26"/>
          <w:szCs w:val="26"/>
        </w:rPr>
        <w:t>Организационный взнос не взимается.</w:t>
      </w:r>
    </w:p>
    <w:p w:rsidR="002F0529" w:rsidRPr="005D0EDE" w:rsidRDefault="002F0529" w:rsidP="00FE6526">
      <w:pPr>
        <w:pStyle w:val="a5"/>
        <w:spacing w:after="0"/>
        <w:ind w:firstLine="708"/>
        <w:jc w:val="both"/>
        <w:rPr>
          <w:sz w:val="26"/>
          <w:szCs w:val="26"/>
          <w:lang w:val="ru-RU"/>
        </w:rPr>
      </w:pPr>
      <w:r w:rsidRPr="005D0EDE">
        <w:rPr>
          <w:sz w:val="26"/>
          <w:szCs w:val="26"/>
          <w:lang w:val="ru-RU"/>
        </w:rPr>
        <w:t>По итогам работы будет издан электронный сборник материалов конференции с присвоением ISBN. Сборник будет включен в Российский инд</w:t>
      </w:r>
      <w:r w:rsidR="00A0389B" w:rsidRPr="005D0EDE">
        <w:rPr>
          <w:sz w:val="26"/>
          <w:szCs w:val="26"/>
          <w:lang w:val="ru-RU"/>
        </w:rPr>
        <w:t>екс научного цитирования (РИНЦ)</w:t>
      </w:r>
      <w:r w:rsidRPr="005D0EDE">
        <w:rPr>
          <w:sz w:val="26"/>
          <w:szCs w:val="26"/>
          <w:lang w:val="ru-RU"/>
        </w:rPr>
        <w:t>.</w:t>
      </w:r>
    </w:p>
    <w:p w:rsidR="00BB7ECA" w:rsidRPr="005D0EDE" w:rsidRDefault="00BB7ECA" w:rsidP="00FE6526">
      <w:pPr>
        <w:pStyle w:val="a5"/>
        <w:spacing w:after="0"/>
        <w:ind w:firstLine="708"/>
        <w:jc w:val="both"/>
        <w:rPr>
          <w:sz w:val="26"/>
          <w:szCs w:val="26"/>
          <w:shd w:val="clear" w:color="auto" w:fill="FFFFFF"/>
          <w:lang w:val="ru-RU"/>
        </w:rPr>
      </w:pPr>
      <w:r w:rsidRPr="005D0EDE">
        <w:rPr>
          <w:sz w:val="26"/>
          <w:szCs w:val="26"/>
          <w:shd w:val="clear" w:color="auto" w:fill="FFFFFF"/>
          <w:lang w:val="ru-RU"/>
        </w:rPr>
        <w:t xml:space="preserve">Дипломы победителям секций </w:t>
      </w:r>
      <w:r w:rsidR="00C31C41" w:rsidRPr="005D0EDE">
        <w:rPr>
          <w:sz w:val="26"/>
          <w:szCs w:val="26"/>
          <w:shd w:val="clear" w:color="auto" w:fill="FFFFFF"/>
          <w:lang w:val="ru-RU"/>
        </w:rPr>
        <w:t>предоставляются бесплатно в электронном виде. Э</w:t>
      </w:r>
      <w:r w:rsidRPr="005D0EDE">
        <w:rPr>
          <w:sz w:val="26"/>
          <w:szCs w:val="26"/>
          <w:shd w:val="clear" w:color="auto" w:fill="FFFFFF"/>
          <w:lang w:val="ru-RU"/>
        </w:rPr>
        <w:t>лектронные сертификаты участников конференции пред</w:t>
      </w:r>
      <w:r w:rsidR="00A0389B" w:rsidRPr="005D0EDE">
        <w:rPr>
          <w:sz w:val="26"/>
          <w:szCs w:val="26"/>
          <w:shd w:val="clear" w:color="auto" w:fill="FFFFFF"/>
          <w:lang w:val="ru-RU"/>
        </w:rPr>
        <w:t>о</w:t>
      </w:r>
      <w:r w:rsidRPr="005D0EDE">
        <w:rPr>
          <w:sz w:val="26"/>
          <w:szCs w:val="26"/>
          <w:shd w:val="clear" w:color="auto" w:fill="FFFFFF"/>
          <w:lang w:val="ru-RU"/>
        </w:rPr>
        <w:t xml:space="preserve">ставляются </w:t>
      </w:r>
      <w:r w:rsidR="00C31C41" w:rsidRPr="005D0EDE">
        <w:rPr>
          <w:sz w:val="26"/>
          <w:szCs w:val="26"/>
          <w:shd w:val="clear" w:color="auto" w:fill="FFFFFF"/>
          <w:lang w:val="ru-RU"/>
        </w:rPr>
        <w:t>по запросу.</w:t>
      </w:r>
      <w:r w:rsidRPr="005D0EDE">
        <w:rPr>
          <w:sz w:val="26"/>
          <w:szCs w:val="26"/>
          <w:shd w:val="clear" w:color="auto" w:fill="FFFFFF"/>
          <w:lang w:val="ru-RU"/>
        </w:rPr>
        <w:t xml:space="preserve"> </w:t>
      </w:r>
    </w:p>
    <w:p w:rsidR="00BB7ECA" w:rsidRPr="005D0EDE" w:rsidRDefault="00BB7ECA" w:rsidP="00FE6526">
      <w:pPr>
        <w:pStyle w:val="a5"/>
        <w:spacing w:after="0"/>
        <w:ind w:firstLine="709"/>
        <w:jc w:val="both"/>
        <w:rPr>
          <w:sz w:val="26"/>
          <w:szCs w:val="26"/>
          <w:lang w:val="ru-RU"/>
        </w:rPr>
      </w:pPr>
      <w:r w:rsidRPr="005D0EDE">
        <w:rPr>
          <w:sz w:val="26"/>
          <w:szCs w:val="26"/>
          <w:lang w:val="ru-RU"/>
        </w:rPr>
        <w:t xml:space="preserve">Проезд, проживание и питание оплачиваются участниками самостоятельно. </w:t>
      </w:r>
    </w:p>
    <w:p w:rsidR="00BB7ECA" w:rsidRPr="005D0EDE" w:rsidRDefault="00BB7ECA" w:rsidP="00493F78">
      <w:pPr>
        <w:pStyle w:val="a5"/>
        <w:spacing w:after="0"/>
        <w:ind w:firstLine="709"/>
        <w:jc w:val="both"/>
        <w:rPr>
          <w:sz w:val="26"/>
          <w:szCs w:val="26"/>
        </w:rPr>
      </w:pPr>
      <w:r w:rsidRPr="005D0EDE">
        <w:rPr>
          <w:sz w:val="26"/>
          <w:szCs w:val="26"/>
          <w:lang w:val="ru-RU"/>
        </w:rPr>
        <w:t>В случае необходимости по запросу могут быть высланы приглашения</w:t>
      </w:r>
      <w:r w:rsidRPr="005D0EDE">
        <w:rPr>
          <w:sz w:val="26"/>
          <w:szCs w:val="26"/>
        </w:rPr>
        <w:t xml:space="preserve"> участникам</w:t>
      </w:r>
      <w:r w:rsidRPr="005D0EDE">
        <w:rPr>
          <w:sz w:val="26"/>
          <w:szCs w:val="26"/>
          <w:lang w:val="ru-RU"/>
        </w:rPr>
        <w:t xml:space="preserve"> конференции.</w:t>
      </w:r>
    </w:p>
    <w:p w:rsidR="006B3D7B" w:rsidRPr="005D0EDE" w:rsidRDefault="006B3D7B" w:rsidP="006B3D7B">
      <w:pPr>
        <w:pStyle w:val="BodyText1"/>
        <w:suppressAutoHyphens w:val="0"/>
        <w:ind w:firstLine="709"/>
        <w:jc w:val="both"/>
        <w:rPr>
          <w:sz w:val="26"/>
          <w:szCs w:val="26"/>
        </w:rPr>
      </w:pPr>
      <w:r w:rsidRPr="005D0EDE">
        <w:rPr>
          <w:sz w:val="26"/>
          <w:szCs w:val="26"/>
        </w:rPr>
        <w:t>Адрес оргкомитета конференции:</w:t>
      </w:r>
    </w:p>
    <w:p w:rsidR="006B3D7B" w:rsidRPr="005D0EDE" w:rsidRDefault="006B3D7B" w:rsidP="006B3D7B">
      <w:pPr>
        <w:pStyle w:val="BodyText1"/>
        <w:suppressAutoHyphens w:val="0"/>
        <w:ind w:firstLine="709"/>
        <w:jc w:val="both"/>
        <w:rPr>
          <w:b w:val="0"/>
          <w:sz w:val="26"/>
          <w:szCs w:val="26"/>
        </w:rPr>
      </w:pPr>
      <w:smartTag w:uri="urn:schemas-microsoft-com:office:smarttags" w:element="metricconverter">
        <w:smartTagPr>
          <w:attr w:name="ProductID" w:val="460018, г"/>
        </w:smartTagPr>
        <w:r w:rsidRPr="005D0EDE">
          <w:rPr>
            <w:b w:val="0"/>
            <w:sz w:val="26"/>
            <w:szCs w:val="26"/>
          </w:rPr>
          <w:t>460018, г</w:t>
        </w:r>
      </w:smartTag>
      <w:r w:rsidRPr="005D0EDE">
        <w:rPr>
          <w:b w:val="0"/>
          <w:sz w:val="26"/>
          <w:szCs w:val="26"/>
        </w:rPr>
        <w:t>. Оренбург, пр. Победы, 13, Оренбургский государственный университет</w:t>
      </w:r>
      <w:r w:rsidR="005D0EDE" w:rsidRPr="005D0EDE">
        <w:rPr>
          <w:b w:val="0"/>
          <w:sz w:val="26"/>
          <w:szCs w:val="26"/>
        </w:rPr>
        <w:t xml:space="preserve"> имени В.А. Бондаренко</w:t>
      </w:r>
      <w:r w:rsidRPr="005D0EDE">
        <w:rPr>
          <w:b w:val="0"/>
          <w:sz w:val="26"/>
          <w:szCs w:val="26"/>
        </w:rPr>
        <w:t>, корпус 20, ауд. 20810.</w:t>
      </w:r>
    </w:p>
    <w:p w:rsidR="006B3D7B" w:rsidRPr="005D0EDE" w:rsidRDefault="006B3D7B" w:rsidP="006B3D7B">
      <w:pPr>
        <w:pStyle w:val="BodyText1"/>
        <w:suppressAutoHyphens w:val="0"/>
        <w:ind w:firstLine="709"/>
        <w:jc w:val="both"/>
        <w:rPr>
          <w:b w:val="0"/>
          <w:sz w:val="26"/>
          <w:szCs w:val="26"/>
        </w:rPr>
      </w:pPr>
      <w:r w:rsidRPr="005D0EDE">
        <w:rPr>
          <w:b w:val="0"/>
          <w:sz w:val="26"/>
          <w:szCs w:val="26"/>
        </w:rPr>
        <w:t>По вопросам, связанным с конференцией, можно обращаться по телефон</w:t>
      </w:r>
      <w:r w:rsidR="00C31C41" w:rsidRPr="005D0EDE">
        <w:rPr>
          <w:b w:val="0"/>
          <w:sz w:val="26"/>
          <w:szCs w:val="26"/>
        </w:rPr>
        <w:t>ам</w:t>
      </w:r>
      <w:r w:rsidRPr="005D0EDE">
        <w:rPr>
          <w:b w:val="0"/>
          <w:sz w:val="26"/>
          <w:szCs w:val="26"/>
        </w:rPr>
        <w:t xml:space="preserve">: +7(3532)91-21-65; 89033672757 </w:t>
      </w:r>
    </w:p>
    <w:p w:rsidR="00493F78" w:rsidRPr="005D0EDE" w:rsidRDefault="006B3D7B" w:rsidP="00493F78">
      <w:pPr>
        <w:pStyle w:val="BodyText1"/>
        <w:suppressAutoHyphens w:val="0"/>
        <w:spacing w:after="120"/>
        <w:ind w:firstLine="709"/>
        <w:jc w:val="both"/>
        <w:rPr>
          <w:b w:val="0"/>
          <w:sz w:val="26"/>
          <w:szCs w:val="26"/>
        </w:rPr>
      </w:pPr>
      <w:r w:rsidRPr="005D0EDE">
        <w:rPr>
          <w:b w:val="0"/>
          <w:sz w:val="26"/>
          <w:szCs w:val="26"/>
        </w:rPr>
        <w:t>Контактное лицо </w:t>
      </w:r>
      <w:r w:rsidRPr="005D0EDE">
        <w:rPr>
          <w:b w:val="0"/>
          <w:spacing w:val="-2"/>
          <w:sz w:val="26"/>
          <w:szCs w:val="26"/>
        </w:rPr>
        <w:t>– Воронина Ирина Аркадьевна</w:t>
      </w:r>
      <w:r w:rsidRPr="005D0EDE">
        <w:rPr>
          <w:b w:val="0"/>
          <w:sz w:val="26"/>
          <w:szCs w:val="26"/>
        </w:rPr>
        <w:t>.</w:t>
      </w:r>
    </w:p>
    <w:p w:rsidR="006B3D7B" w:rsidRPr="005D0EDE" w:rsidRDefault="006B3D7B" w:rsidP="00493F78">
      <w:pPr>
        <w:pStyle w:val="BodyText1"/>
        <w:suppressAutoHyphens w:val="0"/>
        <w:spacing w:after="120"/>
        <w:ind w:firstLine="709"/>
        <w:jc w:val="both"/>
        <w:rPr>
          <w:b w:val="0"/>
          <w:sz w:val="26"/>
          <w:szCs w:val="26"/>
        </w:rPr>
      </w:pPr>
      <w:r w:rsidRPr="005D0EDE">
        <w:rPr>
          <w:b w:val="0"/>
          <w:sz w:val="26"/>
          <w:szCs w:val="26"/>
        </w:rPr>
        <w:t>Заранее благодарим за проявленный интерес!</w:t>
      </w:r>
    </w:p>
    <w:p w:rsidR="00A0389B" w:rsidRDefault="00A0389B" w:rsidP="006579E4">
      <w:pPr>
        <w:pStyle w:val="a5"/>
        <w:tabs>
          <w:tab w:val="left" w:pos="993"/>
        </w:tabs>
        <w:spacing w:after="0"/>
        <w:ind w:left="709"/>
        <w:jc w:val="right"/>
        <w:rPr>
          <w:b/>
          <w:szCs w:val="24"/>
          <w:lang w:val="ru-RU"/>
        </w:rPr>
      </w:pPr>
    </w:p>
    <w:p w:rsidR="006579E4" w:rsidRPr="002242D3" w:rsidRDefault="006579E4" w:rsidP="006579E4">
      <w:pPr>
        <w:pStyle w:val="a5"/>
        <w:tabs>
          <w:tab w:val="left" w:pos="993"/>
        </w:tabs>
        <w:spacing w:after="0"/>
        <w:ind w:left="709"/>
        <w:jc w:val="right"/>
        <w:rPr>
          <w:b/>
          <w:szCs w:val="24"/>
        </w:rPr>
      </w:pPr>
      <w:r w:rsidRPr="002242D3">
        <w:rPr>
          <w:b/>
          <w:szCs w:val="24"/>
        </w:rPr>
        <w:lastRenderedPageBreak/>
        <w:t>Приложение 1</w:t>
      </w:r>
    </w:p>
    <w:p w:rsidR="006579E4" w:rsidRPr="002242D3" w:rsidRDefault="006579E4" w:rsidP="006579E4">
      <w:pPr>
        <w:pStyle w:val="a5"/>
        <w:spacing w:after="0"/>
        <w:ind w:firstLine="709"/>
        <w:jc w:val="both"/>
        <w:rPr>
          <w:b/>
          <w:szCs w:val="24"/>
        </w:rPr>
      </w:pPr>
    </w:p>
    <w:p w:rsidR="006579E4" w:rsidRDefault="006579E4" w:rsidP="006579E4">
      <w:pPr>
        <w:pStyle w:val="a5"/>
        <w:spacing w:after="0"/>
        <w:ind w:firstLine="709"/>
        <w:jc w:val="center"/>
        <w:rPr>
          <w:b/>
          <w:szCs w:val="24"/>
          <w:lang w:val="en-US"/>
        </w:rPr>
      </w:pPr>
      <w:r w:rsidRPr="006579E4">
        <w:rPr>
          <w:b/>
          <w:szCs w:val="24"/>
        </w:rPr>
        <w:t xml:space="preserve">Заявка </w:t>
      </w:r>
    </w:p>
    <w:p w:rsidR="00C31C41" w:rsidRDefault="006579E4" w:rsidP="00C31C41">
      <w:pPr>
        <w:pStyle w:val="a5"/>
        <w:spacing w:after="0"/>
        <w:ind w:firstLine="709"/>
        <w:jc w:val="center"/>
        <w:rPr>
          <w:b/>
          <w:szCs w:val="24"/>
          <w:lang w:val="ru-RU"/>
        </w:rPr>
      </w:pPr>
      <w:r w:rsidRPr="006579E4">
        <w:rPr>
          <w:b/>
          <w:szCs w:val="24"/>
        </w:rPr>
        <w:t xml:space="preserve">на участие </w:t>
      </w:r>
      <w:r w:rsidRPr="00C31C41">
        <w:rPr>
          <w:b/>
          <w:szCs w:val="24"/>
        </w:rPr>
        <w:t xml:space="preserve">в </w:t>
      </w:r>
      <w:r w:rsidR="00C31C41" w:rsidRPr="00C31C41">
        <w:rPr>
          <w:b/>
          <w:szCs w:val="24"/>
        </w:rPr>
        <w:t xml:space="preserve">международной научно-практической конференции </w:t>
      </w:r>
    </w:p>
    <w:p w:rsidR="00C31C41" w:rsidRDefault="00C31C41" w:rsidP="00C31C41">
      <w:pPr>
        <w:pStyle w:val="a5"/>
        <w:spacing w:after="0"/>
        <w:ind w:firstLine="709"/>
        <w:jc w:val="center"/>
        <w:rPr>
          <w:b/>
          <w:szCs w:val="24"/>
          <w:lang w:val="ru-RU"/>
        </w:rPr>
      </w:pPr>
      <w:r w:rsidRPr="00C31C41">
        <w:rPr>
          <w:b/>
          <w:szCs w:val="24"/>
        </w:rPr>
        <w:t>«Обеспечение и проблемы реализации конституционных прав и свобод</w:t>
      </w:r>
    </w:p>
    <w:p w:rsidR="006579E4" w:rsidRPr="00C31C41" w:rsidRDefault="00C31C41" w:rsidP="00C31C41">
      <w:pPr>
        <w:pStyle w:val="a5"/>
        <w:spacing w:after="0"/>
        <w:ind w:firstLine="709"/>
        <w:jc w:val="center"/>
        <w:rPr>
          <w:b/>
          <w:szCs w:val="24"/>
          <w:lang w:val="ru-RU"/>
        </w:rPr>
      </w:pPr>
      <w:r w:rsidRPr="00C31C41">
        <w:rPr>
          <w:b/>
          <w:szCs w:val="24"/>
        </w:rPr>
        <w:t xml:space="preserve"> в новых геополитических условиях»</w:t>
      </w:r>
    </w:p>
    <w:p w:rsidR="006579E4" w:rsidRPr="006579E4" w:rsidRDefault="006579E4" w:rsidP="006579E4">
      <w:pPr>
        <w:pStyle w:val="a5"/>
        <w:spacing w:after="0"/>
        <w:ind w:firstLine="709"/>
        <w:jc w:val="center"/>
        <w:rPr>
          <w:b/>
          <w:i/>
          <w:szCs w:val="24"/>
          <w:lang w:val="ru-RU"/>
        </w:rPr>
      </w:pPr>
    </w:p>
    <w:tbl>
      <w:tblPr>
        <w:tblW w:w="9931" w:type="dxa"/>
        <w:tblInd w:w="-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070"/>
        <w:gridCol w:w="4861"/>
      </w:tblGrid>
      <w:tr w:rsidR="006579E4" w:rsidRPr="002242D3" w:rsidTr="00624CA2">
        <w:trPr>
          <w:trHeight w:val="472"/>
        </w:trPr>
        <w:tc>
          <w:tcPr>
            <w:tcW w:w="5070" w:type="dxa"/>
            <w:shd w:val="clear" w:color="auto" w:fill="auto"/>
          </w:tcPr>
          <w:p w:rsidR="006579E4" w:rsidRPr="00624CA2" w:rsidRDefault="006579E4" w:rsidP="00F66597">
            <w:pPr>
              <w:spacing w:after="0" w:line="240" w:lineRule="auto"/>
              <w:ind w:right="-284"/>
              <w:jc w:val="both"/>
              <w:rPr>
                <w:sz w:val="24"/>
                <w:szCs w:val="24"/>
              </w:rPr>
            </w:pPr>
            <w:r w:rsidRPr="00624CA2">
              <w:rPr>
                <w:sz w:val="24"/>
                <w:szCs w:val="24"/>
              </w:rPr>
              <w:t>Фамилия, имя, отчество (полностью)</w:t>
            </w:r>
          </w:p>
        </w:tc>
        <w:tc>
          <w:tcPr>
            <w:tcW w:w="4861" w:type="dxa"/>
            <w:shd w:val="clear" w:color="auto" w:fill="auto"/>
          </w:tcPr>
          <w:p w:rsidR="006579E4" w:rsidRPr="002242D3" w:rsidRDefault="006579E4" w:rsidP="00F66597">
            <w:pPr>
              <w:spacing w:after="0" w:line="240" w:lineRule="auto"/>
              <w:ind w:right="-284" w:firstLine="709"/>
              <w:jc w:val="both"/>
              <w:rPr>
                <w:sz w:val="24"/>
                <w:szCs w:val="24"/>
              </w:rPr>
            </w:pPr>
          </w:p>
        </w:tc>
      </w:tr>
      <w:tr w:rsidR="006579E4" w:rsidRPr="002242D3" w:rsidTr="00624CA2">
        <w:trPr>
          <w:trHeight w:val="421"/>
        </w:trPr>
        <w:tc>
          <w:tcPr>
            <w:tcW w:w="5070" w:type="dxa"/>
            <w:shd w:val="clear" w:color="auto" w:fill="auto"/>
          </w:tcPr>
          <w:p w:rsidR="006579E4" w:rsidRDefault="006579E4" w:rsidP="00F66597">
            <w:pPr>
              <w:spacing w:after="0" w:line="240" w:lineRule="auto"/>
              <w:ind w:right="176"/>
              <w:jc w:val="both"/>
              <w:rPr>
                <w:sz w:val="24"/>
                <w:szCs w:val="24"/>
              </w:rPr>
            </w:pPr>
            <w:r w:rsidRPr="00624CA2">
              <w:rPr>
                <w:sz w:val="24"/>
                <w:szCs w:val="24"/>
              </w:rPr>
              <w:t>Вуз (полное и сокращенное наименование)</w:t>
            </w:r>
            <w:r w:rsidR="00DE00C9">
              <w:rPr>
                <w:sz w:val="24"/>
                <w:szCs w:val="24"/>
              </w:rPr>
              <w:t>,</w:t>
            </w:r>
          </w:p>
          <w:p w:rsidR="00DE00C9" w:rsidRPr="00624CA2" w:rsidRDefault="00DE00C9" w:rsidP="00F66597">
            <w:pPr>
              <w:spacing w:after="0" w:line="240" w:lineRule="auto"/>
              <w:ind w:right="17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факультет</w:t>
            </w:r>
          </w:p>
        </w:tc>
        <w:tc>
          <w:tcPr>
            <w:tcW w:w="4861" w:type="dxa"/>
            <w:shd w:val="clear" w:color="auto" w:fill="auto"/>
          </w:tcPr>
          <w:p w:rsidR="006579E4" w:rsidRPr="002242D3" w:rsidRDefault="006579E4" w:rsidP="00F66597">
            <w:pPr>
              <w:spacing w:after="0" w:line="240" w:lineRule="auto"/>
              <w:ind w:right="-284" w:firstLine="709"/>
              <w:jc w:val="both"/>
              <w:rPr>
                <w:sz w:val="24"/>
                <w:szCs w:val="24"/>
              </w:rPr>
            </w:pPr>
          </w:p>
        </w:tc>
      </w:tr>
      <w:tr w:rsidR="00C31C41" w:rsidRPr="002242D3" w:rsidTr="00C31C41">
        <w:trPr>
          <w:trHeight w:val="403"/>
        </w:trPr>
        <w:tc>
          <w:tcPr>
            <w:tcW w:w="5070" w:type="dxa"/>
            <w:shd w:val="clear" w:color="auto" w:fill="auto"/>
          </w:tcPr>
          <w:p w:rsidR="00C31C41" w:rsidRPr="00624CA2" w:rsidRDefault="00C31C41" w:rsidP="00F66597">
            <w:pPr>
              <w:spacing w:after="0" w:line="240" w:lineRule="auto"/>
              <w:ind w:right="17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Должность</w:t>
            </w:r>
          </w:p>
        </w:tc>
        <w:tc>
          <w:tcPr>
            <w:tcW w:w="4861" w:type="dxa"/>
            <w:shd w:val="clear" w:color="auto" w:fill="auto"/>
          </w:tcPr>
          <w:p w:rsidR="00C31C41" w:rsidRPr="002242D3" w:rsidRDefault="00C31C41" w:rsidP="00F66597">
            <w:pPr>
              <w:spacing w:after="0" w:line="240" w:lineRule="auto"/>
              <w:ind w:right="-284" w:firstLine="709"/>
              <w:jc w:val="both"/>
              <w:rPr>
                <w:sz w:val="24"/>
                <w:szCs w:val="24"/>
              </w:rPr>
            </w:pPr>
          </w:p>
        </w:tc>
      </w:tr>
      <w:tr w:rsidR="006579E4" w:rsidRPr="002242D3" w:rsidTr="00C31C41">
        <w:trPr>
          <w:trHeight w:val="423"/>
        </w:trPr>
        <w:tc>
          <w:tcPr>
            <w:tcW w:w="5070" w:type="dxa"/>
            <w:shd w:val="clear" w:color="auto" w:fill="auto"/>
          </w:tcPr>
          <w:p w:rsidR="006579E4" w:rsidRPr="00624CA2" w:rsidRDefault="00C31C41" w:rsidP="00C31C41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Ученая степень, ученое звание</w:t>
            </w:r>
          </w:p>
        </w:tc>
        <w:tc>
          <w:tcPr>
            <w:tcW w:w="4861" w:type="dxa"/>
            <w:shd w:val="clear" w:color="auto" w:fill="auto"/>
          </w:tcPr>
          <w:p w:rsidR="006579E4" w:rsidRPr="002242D3" w:rsidRDefault="006579E4" w:rsidP="00F66597">
            <w:pPr>
              <w:spacing w:after="0" w:line="240" w:lineRule="auto"/>
              <w:ind w:right="-284" w:firstLine="709"/>
              <w:jc w:val="both"/>
              <w:rPr>
                <w:sz w:val="24"/>
                <w:szCs w:val="24"/>
              </w:rPr>
            </w:pPr>
          </w:p>
        </w:tc>
      </w:tr>
      <w:tr w:rsidR="006579E4" w:rsidRPr="002242D3" w:rsidTr="00624CA2">
        <w:trPr>
          <w:trHeight w:val="409"/>
        </w:trPr>
        <w:tc>
          <w:tcPr>
            <w:tcW w:w="5070" w:type="dxa"/>
            <w:shd w:val="clear" w:color="auto" w:fill="auto"/>
          </w:tcPr>
          <w:p w:rsidR="006579E4" w:rsidRPr="00624CA2" w:rsidRDefault="006579E4" w:rsidP="00F66597">
            <w:pPr>
              <w:spacing w:after="0" w:line="240" w:lineRule="auto"/>
              <w:ind w:right="176"/>
              <w:jc w:val="both"/>
              <w:rPr>
                <w:sz w:val="24"/>
                <w:szCs w:val="24"/>
              </w:rPr>
            </w:pPr>
            <w:r w:rsidRPr="00624CA2">
              <w:rPr>
                <w:sz w:val="24"/>
                <w:szCs w:val="24"/>
              </w:rPr>
              <w:t xml:space="preserve">Секция </w:t>
            </w:r>
          </w:p>
        </w:tc>
        <w:tc>
          <w:tcPr>
            <w:tcW w:w="4861" w:type="dxa"/>
            <w:shd w:val="clear" w:color="auto" w:fill="auto"/>
          </w:tcPr>
          <w:p w:rsidR="006579E4" w:rsidRPr="002242D3" w:rsidRDefault="006579E4" w:rsidP="00F66597">
            <w:pPr>
              <w:spacing w:after="0" w:line="240" w:lineRule="auto"/>
              <w:ind w:right="-284" w:firstLine="709"/>
              <w:jc w:val="both"/>
              <w:rPr>
                <w:sz w:val="24"/>
                <w:szCs w:val="24"/>
              </w:rPr>
            </w:pPr>
          </w:p>
        </w:tc>
      </w:tr>
      <w:tr w:rsidR="00624CA2" w:rsidRPr="002242D3" w:rsidTr="00624CA2">
        <w:trPr>
          <w:trHeight w:val="415"/>
        </w:trPr>
        <w:tc>
          <w:tcPr>
            <w:tcW w:w="5070" w:type="dxa"/>
            <w:shd w:val="clear" w:color="auto" w:fill="auto"/>
          </w:tcPr>
          <w:p w:rsidR="00624CA2" w:rsidRPr="00624CA2" w:rsidRDefault="00624CA2" w:rsidP="00F66597">
            <w:pPr>
              <w:spacing w:after="0" w:line="240" w:lineRule="auto"/>
              <w:ind w:right="17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Название статьи</w:t>
            </w:r>
          </w:p>
        </w:tc>
        <w:tc>
          <w:tcPr>
            <w:tcW w:w="4861" w:type="dxa"/>
            <w:shd w:val="clear" w:color="auto" w:fill="auto"/>
          </w:tcPr>
          <w:p w:rsidR="00624CA2" w:rsidRPr="002242D3" w:rsidRDefault="00624CA2" w:rsidP="00F66597">
            <w:pPr>
              <w:spacing w:after="0" w:line="240" w:lineRule="auto"/>
              <w:ind w:right="-284" w:firstLine="709"/>
              <w:jc w:val="both"/>
              <w:rPr>
                <w:sz w:val="24"/>
                <w:szCs w:val="24"/>
              </w:rPr>
            </w:pPr>
          </w:p>
        </w:tc>
      </w:tr>
      <w:tr w:rsidR="00624CA2" w:rsidRPr="002242D3" w:rsidTr="00624CA2">
        <w:trPr>
          <w:trHeight w:val="420"/>
        </w:trPr>
        <w:tc>
          <w:tcPr>
            <w:tcW w:w="5070" w:type="dxa"/>
            <w:shd w:val="clear" w:color="auto" w:fill="auto"/>
          </w:tcPr>
          <w:p w:rsidR="00624CA2" w:rsidRPr="00624CA2" w:rsidRDefault="00624CA2" w:rsidP="00F66597">
            <w:pPr>
              <w:spacing w:after="0" w:line="240" w:lineRule="auto"/>
              <w:ind w:right="176"/>
              <w:jc w:val="both"/>
              <w:rPr>
                <w:sz w:val="24"/>
                <w:szCs w:val="24"/>
              </w:rPr>
            </w:pPr>
            <w:r w:rsidRPr="00624CA2">
              <w:rPr>
                <w:sz w:val="24"/>
                <w:szCs w:val="24"/>
              </w:rPr>
              <w:t xml:space="preserve">Форма участия  (очная, </w:t>
            </w:r>
            <w:r w:rsidR="00C31C41">
              <w:rPr>
                <w:sz w:val="24"/>
                <w:szCs w:val="24"/>
              </w:rPr>
              <w:t xml:space="preserve">заочная, </w:t>
            </w:r>
            <w:r w:rsidRPr="00624CA2">
              <w:rPr>
                <w:sz w:val="24"/>
                <w:szCs w:val="24"/>
              </w:rPr>
              <w:t>дистанционная)</w:t>
            </w:r>
          </w:p>
        </w:tc>
        <w:tc>
          <w:tcPr>
            <w:tcW w:w="4861" w:type="dxa"/>
            <w:shd w:val="clear" w:color="auto" w:fill="auto"/>
          </w:tcPr>
          <w:p w:rsidR="00624CA2" w:rsidRPr="002242D3" w:rsidRDefault="00624CA2" w:rsidP="00F66597">
            <w:pPr>
              <w:spacing w:after="0" w:line="240" w:lineRule="auto"/>
              <w:ind w:right="-284" w:firstLine="709"/>
              <w:jc w:val="both"/>
              <w:rPr>
                <w:sz w:val="24"/>
                <w:szCs w:val="24"/>
              </w:rPr>
            </w:pPr>
          </w:p>
        </w:tc>
      </w:tr>
      <w:tr w:rsidR="00624CA2" w:rsidRPr="002242D3" w:rsidTr="00C31C41">
        <w:trPr>
          <w:trHeight w:val="576"/>
        </w:trPr>
        <w:tc>
          <w:tcPr>
            <w:tcW w:w="5070" w:type="dxa"/>
            <w:shd w:val="clear" w:color="auto" w:fill="auto"/>
          </w:tcPr>
          <w:p w:rsidR="00624CA2" w:rsidRPr="00624CA2" w:rsidRDefault="00624CA2" w:rsidP="00F66597">
            <w:pPr>
              <w:spacing w:after="0" w:line="240" w:lineRule="auto"/>
              <w:ind w:right="176"/>
              <w:jc w:val="both"/>
              <w:rPr>
                <w:sz w:val="24"/>
                <w:szCs w:val="24"/>
              </w:rPr>
            </w:pPr>
            <w:r w:rsidRPr="00624CA2">
              <w:rPr>
                <w:sz w:val="24"/>
                <w:szCs w:val="24"/>
              </w:rPr>
              <w:t xml:space="preserve">Контактный телефон </w:t>
            </w:r>
          </w:p>
        </w:tc>
        <w:tc>
          <w:tcPr>
            <w:tcW w:w="4861" w:type="dxa"/>
            <w:shd w:val="clear" w:color="auto" w:fill="auto"/>
          </w:tcPr>
          <w:p w:rsidR="00624CA2" w:rsidRPr="002242D3" w:rsidRDefault="00624CA2" w:rsidP="00F66597">
            <w:pPr>
              <w:spacing w:after="0" w:line="240" w:lineRule="auto"/>
              <w:ind w:right="-284" w:firstLine="709"/>
              <w:jc w:val="both"/>
              <w:rPr>
                <w:sz w:val="24"/>
                <w:szCs w:val="24"/>
              </w:rPr>
            </w:pPr>
          </w:p>
        </w:tc>
      </w:tr>
      <w:tr w:rsidR="00624CA2" w:rsidRPr="002242D3" w:rsidTr="00624CA2">
        <w:tc>
          <w:tcPr>
            <w:tcW w:w="5070" w:type="dxa"/>
            <w:shd w:val="clear" w:color="auto" w:fill="auto"/>
          </w:tcPr>
          <w:p w:rsidR="00624CA2" w:rsidRPr="00624CA2" w:rsidRDefault="00624CA2" w:rsidP="00F66597">
            <w:pPr>
              <w:spacing w:after="0" w:line="240" w:lineRule="auto"/>
              <w:ind w:right="176"/>
              <w:jc w:val="both"/>
              <w:rPr>
                <w:sz w:val="24"/>
                <w:szCs w:val="24"/>
              </w:rPr>
            </w:pPr>
            <w:r w:rsidRPr="00624CA2">
              <w:rPr>
                <w:sz w:val="24"/>
                <w:szCs w:val="24"/>
                <w:lang w:val="en-US"/>
              </w:rPr>
              <w:t>E</w:t>
            </w:r>
            <w:r w:rsidRPr="00624CA2">
              <w:rPr>
                <w:sz w:val="24"/>
                <w:szCs w:val="24"/>
              </w:rPr>
              <w:t>-</w:t>
            </w:r>
            <w:r w:rsidRPr="00624CA2">
              <w:rPr>
                <w:sz w:val="24"/>
                <w:szCs w:val="24"/>
                <w:lang w:val="en-US"/>
              </w:rPr>
              <w:t>mail</w:t>
            </w:r>
            <w:r w:rsidRPr="00624CA2">
              <w:rPr>
                <w:sz w:val="24"/>
                <w:szCs w:val="24"/>
              </w:rPr>
              <w:t xml:space="preserve"> участника (необходимо указать адрес, по которому участнику будет удобно получать всю оперативную информацию)</w:t>
            </w:r>
          </w:p>
        </w:tc>
        <w:tc>
          <w:tcPr>
            <w:tcW w:w="4861" w:type="dxa"/>
            <w:shd w:val="clear" w:color="auto" w:fill="auto"/>
          </w:tcPr>
          <w:p w:rsidR="00624CA2" w:rsidRPr="002242D3" w:rsidRDefault="00624CA2" w:rsidP="00F66597">
            <w:pPr>
              <w:spacing w:after="0" w:line="240" w:lineRule="auto"/>
              <w:ind w:right="-284" w:firstLine="709"/>
              <w:jc w:val="both"/>
              <w:rPr>
                <w:sz w:val="24"/>
                <w:szCs w:val="24"/>
              </w:rPr>
            </w:pPr>
          </w:p>
        </w:tc>
      </w:tr>
    </w:tbl>
    <w:p w:rsidR="006579E4" w:rsidRPr="002242D3" w:rsidRDefault="006579E4" w:rsidP="006579E4">
      <w:pPr>
        <w:pStyle w:val="a5"/>
        <w:spacing w:after="0"/>
        <w:ind w:firstLine="709"/>
        <w:jc w:val="right"/>
        <w:rPr>
          <w:b/>
          <w:szCs w:val="24"/>
          <w:lang w:val="ru-RU"/>
        </w:rPr>
      </w:pPr>
    </w:p>
    <w:p w:rsidR="006579E4" w:rsidRPr="002242D3" w:rsidRDefault="006579E4" w:rsidP="00C52D9B">
      <w:pPr>
        <w:pStyle w:val="a5"/>
        <w:tabs>
          <w:tab w:val="left" w:pos="993"/>
        </w:tabs>
        <w:spacing w:after="0"/>
        <w:ind w:firstLine="709"/>
        <w:jc w:val="right"/>
        <w:rPr>
          <w:b/>
          <w:szCs w:val="24"/>
          <w:lang w:val="ru-RU"/>
        </w:rPr>
      </w:pPr>
      <w:r>
        <w:rPr>
          <w:b/>
          <w:szCs w:val="24"/>
        </w:rPr>
        <w:br w:type="page"/>
      </w:r>
      <w:r w:rsidRPr="002242D3">
        <w:rPr>
          <w:b/>
          <w:szCs w:val="24"/>
        </w:rPr>
        <w:lastRenderedPageBreak/>
        <w:t xml:space="preserve">Приложение </w:t>
      </w:r>
      <w:r w:rsidRPr="002242D3">
        <w:rPr>
          <w:b/>
          <w:szCs w:val="24"/>
          <w:lang w:val="ru-RU"/>
        </w:rPr>
        <w:t>2</w:t>
      </w:r>
    </w:p>
    <w:p w:rsidR="006579E4" w:rsidRPr="002242D3" w:rsidRDefault="006579E4" w:rsidP="006579E4">
      <w:pPr>
        <w:pStyle w:val="a5"/>
        <w:spacing w:after="0"/>
        <w:ind w:firstLine="709"/>
        <w:jc w:val="both"/>
        <w:rPr>
          <w:b/>
          <w:szCs w:val="24"/>
        </w:rPr>
      </w:pPr>
    </w:p>
    <w:p w:rsidR="006579E4" w:rsidRDefault="006579E4" w:rsidP="0033362F">
      <w:pPr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2242D3">
        <w:rPr>
          <w:b/>
          <w:sz w:val="24"/>
          <w:szCs w:val="24"/>
        </w:rPr>
        <w:t>Требования</w:t>
      </w:r>
      <w:r>
        <w:rPr>
          <w:b/>
          <w:sz w:val="24"/>
          <w:szCs w:val="24"/>
          <w:lang w:val="en-US"/>
        </w:rPr>
        <w:t xml:space="preserve"> </w:t>
      </w:r>
      <w:r>
        <w:rPr>
          <w:b/>
          <w:sz w:val="24"/>
          <w:szCs w:val="24"/>
        </w:rPr>
        <w:t>к оформлению</w:t>
      </w:r>
      <w:r w:rsidRPr="002242D3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статей</w:t>
      </w:r>
    </w:p>
    <w:p w:rsidR="006579E4" w:rsidRPr="0033362F" w:rsidRDefault="006579E4" w:rsidP="0033362F">
      <w:pPr>
        <w:pStyle w:val="a5"/>
        <w:spacing w:after="0"/>
        <w:ind w:firstLine="709"/>
        <w:jc w:val="both"/>
        <w:rPr>
          <w:b/>
          <w:sz w:val="16"/>
          <w:szCs w:val="16"/>
        </w:rPr>
      </w:pPr>
    </w:p>
    <w:p w:rsidR="006579E4" w:rsidRPr="00C52D9B" w:rsidRDefault="006579E4" w:rsidP="0033362F">
      <w:pPr>
        <w:pStyle w:val="a5"/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szCs w:val="24"/>
        </w:rPr>
      </w:pPr>
      <w:r w:rsidRPr="002242D3">
        <w:rPr>
          <w:szCs w:val="24"/>
        </w:rPr>
        <w:t xml:space="preserve">Объем: </w:t>
      </w:r>
      <w:r w:rsidR="00C52D9B">
        <w:rPr>
          <w:szCs w:val="24"/>
          <w:lang w:val="ru-RU"/>
        </w:rPr>
        <w:t>3</w:t>
      </w:r>
      <w:r w:rsidRPr="002242D3">
        <w:rPr>
          <w:szCs w:val="24"/>
          <w:lang w:val="ru-RU"/>
        </w:rPr>
        <w:t>-</w:t>
      </w:r>
      <w:r w:rsidR="00C52D9B">
        <w:rPr>
          <w:szCs w:val="24"/>
          <w:lang w:val="ru-RU"/>
        </w:rPr>
        <w:t>6</w:t>
      </w:r>
      <w:r w:rsidRPr="002242D3">
        <w:rPr>
          <w:szCs w:val="24"/>
        </w:rPr>
        <w:t xml:space="preserve"> страниц формата А4</w:t>
      </w:r>
      <w:r w:rsidR="00DE00C9">
        <w:rPr>
          <w:szCs w:val="24"/>
          <w:lang w:val="ru-RU"/>
        </w:rPr>
        <w:t>, включая список литературы.</w:t>
      </w:r>
    </w:p>
    <w:p w:rsidR="000C7734" w:rsidRPr="00C52801" w:rsidRDefault="000C7734" w:rsidP="0033362F">
      <w:pPr>
        <w:pStyle w:val="12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Style w:val="FontStyle13"/>
          <w:rFonts w:ascii="Times New Roman" w:hAnsi="Times New Roman" w:cs="Times New Roman"/>
          <w:b w:val="0"/>
          <w:sz w:val="24"/>
          <w:szCs w:val="24"/>
          <w:lang w:eastAsia="ru-RU"/>
        </w:rPr>
      </w:pPr>
      <w:r w:rsidRPr="00C52801">
        <w:rPr>
          <w:rStyle w:val="FontStyle13"/>
          <w:rFonts w:ascii="Times New Roman" w:hAnsi="Times New Roman" w:cs="Times New Roman"/>
          <w:b w:val="0"/>
          <w:sz w:val="24"/>
          <w:szCs w:val="24"/>
          <w:lang w:eastAsia="ru-RU"/>
        </w:rPr>
        <w:t xml:space="preserve">Параметры страницы: </w:t>
      </w:r>
    </w:p>
    <w:p w:rsidR="000C7734" w:rsidRPr="00C52801" w:rsidRDefault="000C7734" w:rsidP="0033362F">
      <w:pPr>
        <w:pStyle w:val="12"/>
        <w:tabs>
          <w:tab w:val="left" w:pos="993"/>
        </w:tabs>
        <w:ind w:firstLine="709"/>
        <w:jc w:val="both"/>
        <w:rPr>
          <w:rStyle w:val="FontStyle13"/>
          <w:rFonts w:ascii="Times New Roman" w:hAnsi="Times New Roman" w:cs="Times New Roman"/>
          <w:b w:val="0"/>
          <w:sz w:val="24"/>
          <w:szCs w:val="24"/>
          <w:lang w:eastAsia="ru-RU"/>
        </w:rPr>
      </w:pPr>
      <w:r w:rsidRPr="00C52801">
        <w:rPr>
          <w:b w:val="0"/>
          <w:szCs w:val="24"/>
          <w:lang w:eastAsia="ru-RU"/>
        </w:rPr>
        <w:t xml:space="preserve">–  </w:t>
      </w:r>
      <w:r w:rsidRPr="00C52801">
        <w:rPr>
          <w:rStyle w:val="FontStyle13"/>
          <w:rFonts w:ascii="Times New Roman" w:hAnsi="Times New Roman" w:cs="Times New Roman"/>
          <w:b w:val="0"/>
          <w:sz w:val="24"/>
          <w:szCs w:val="24"/>
          <w:lang w:eastAsia="ru-RU"/>
        </w:rPr>
        <w:t xml:space="preserve">ориентация – книжная; </w:t>
      </w:r>
    </w:p>
    <w:p w:rsidR="000C7734" w:rsidRPr="00C52801" w:rsidRDefault="000C7734" w:rsidP="0033362F">
      <w:pPr>
        <w:pStyle w:val="12"/>
        <w:tabs>
          <w:tab w:val="left" w:pos="993"/>
        </w:tabs>
        <w:ind w:firstLine="709"/>
        <w:jc w:val="both"/>
        <w:rPr>
          <w:rStyle w:val="FontStyle13"/>
          <w:rFonts w:ascii="Times New Roman" w:hAnsi="Times New Roman" w:cs="Times New Roman"/>
          <w:b w:val="0"/>
          <w:sz w:val="24"/>
          <w:szCs w:val="24"/>
          <w:lang w:eastAsia="ru-RU"/>
        </w:rPr>
      </w:pPr>
      <w:r w:rsidRPr="00C52801">
        <w:rPr>
          <w:b w:val="0"/>
          <w:szCs w:val="24"/>
          <w:lang w:eastAsia="ru-RU"/>
        </w:rPr>
        <w:t xml:space="preserve">–  </w:t>
      </w:r>
      <w:r w:rsidRPr="00C52801">
        <w:rPr>
          <w:rStyle w:val="FontStyle13"/>
          <w:rFonts w:ascii="Times New Roman" w:hAnsi="Times New Roman" w:cs="Times New Roman"/>
          <w:b w:val="0"/>
          <w:sz w:val="24"/>
          <w:szCs w:val="24"/>
          <w:lang w:eastAsia="ru-RU"/>
        </w:rPr>
        <w:t xml:space="preserve">все поля – </w:t>
      </w:r>
      <w:r w:rsidRPr="00C52801">
        <w:rPr>
          <w:b w:val="0"/>
          <w:szCs w:val="24"/>
          <w:lang w:eastAsia="ru-RU"/>
        </w:rPr>
        <w:t>по 20 мм</w:t>
      </w:r>
      <w:r w:rsidRPr="00C52801">
        <w:rPr>
          <w:rStyle w:val="FontStyle13"/>
          <w:rFonts w:ascii="Times New Roman" w:hAnsi="Times New Roman" w:cs="Times New Roman"/>
          <w:b w:val="0"/>
          <w:sz w:val="24"/>
          <w:szCs w:val="24"/>
          <w:lang w:eastAsia="ru-RU"/>
        </w:rPr>
        <w:t xml:space="preserve">; </w:t>
      </w:r>
    </w:p>
    <w:p w:rsidR="000C7734" w:rsidRPr="00C52801" w:rsidRDefault="000C7734" w:rsidP="0033362F">
      <w:pPr>
        <w:pStyle w:val="12"/>
        <w:tabs>
          <w:tab w:val="left" w:pos="993"/>
        </w:tabs>
        <w:ind w:firstLine="709"/>
        <w:jc w:val="both"/>
        <w:rPr>
          <w:rStyle w:val="FontStyle13"/>
          <w:rFonts w:ascii="Times New Roman" w:hAnsi="Times New Roman" w:cs="Times New Roman"/>
          <w:b w:val="0"/>
          <w:sz w:val="24"/>
          <w:szCs w:val="24"/>
          <w:lang w:eastAsia="ru-RU"/>
        </w:rPr>
      </w:pPr>
      <w:r w:rsidRPr="00C52801">
        <w:rPr>
          <w:b w:val="0"/>
          <w:szCs w:val="24"/>
          <w:lang w:eastAsia="ru-RU"/>
        </w:rPr>
        <w:t xml:space="preserve">–  </w:t>
      </w:r>
      <w:r w:rsidR="00300C6C">
        <w:rPr>
          <w:rStyle w:val="FontStyle13"/>
          <w:rFonts w:ascii="Times New Roman" w:hAnsi="Times New Roman" w:cs="Times New Roman"/>
          <w:b w:val="0"/>
          <w:sz w:val="24"/>
          <w:szCs w:val="24"/>
          <w:lang w:eastAsia="ru-RU"/>
        </w:rPr>
        <w:t>нумерация страниц отсутствует.</w:t>
      </w:r>
    </w:p>
    <w:p w:rsidR="00B22E97" w:rsidRDefault="00C52D9B" w:rsidP="0033362F">
      <w:pPr>
        <w:pStyle w:val="a5"/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szCs w:val="24"/>
          <w:lang w:val="ru-RU"/>
        </w:rPr>
      </w:pPr>
      <w:r w:rsidRPr="000C7734">
        <w:rPr>
          <w:color w:val="0E233D"/>
          <w:szCs w:val="24"/>
        </w:rPr>
        <w:t xml:space="preserve">Текстовой редактор </w:t>
      </w:r>
      <w:proofErr w:type="spellStart"/>
      <w:r w:rsidRPr="000C7734">
        <w:rPr>
          <w:color w:val="0E233D"/>
          <w:szCs w:val="24"/>
        </w:rPr>
        <w:t>Word</w:t>
      </w:r>
      <w:proofErr w:type="spellEnd"/>
      <w:r w:rsidRPr="000C7734">
        <w:rPr>
          <w:color w:val="0E233D"/>
          <w:szCs w:val="24"/>
        </w:rPr>
        <w:t xml:space="preserve">. Формат </w:t>
      </w:r>
      <w:proofErr w:type="spellStart"/>
      <w:r w:rsidRPr="000C7734">
        <w:rPr>
          <w:color w:val="0E233D"/>
          <w:szCs w:val="24"/>
        </w:rPr>
        <w:t>doc</w:t>
      </w:r>
      <w:proofErr w:type="spellEnd"/>
      <w:r w:rsidRPr="000C7734">
        <w:rPr>
          <w:color w:val="0E233D"/>
          <w:szCs w:val="24"/>
        </w:rPr>
        <w:t xml:space="preserve">, </w:t>
      </w:r>
      <w:proofErr w:type="spellStart"/>
      <w:r w:rsidRPr="000C7734">
        <w:rPr>
          <w:color w:val="0E233D"/>
          <w:szCs w:val="24"/>
        </w:rPr>
        <w:t>docх</w:t>
      </w:r>
      <w:proofErr w:type="spellEnd"/>
      <w:r w:rsidRPr="000C7734">
        <w:rPr>
          <w:color w:val="0E233D"/>
          <w:szCs w:val="24"/>
        </w:rPr>
        <w:t xml:space="preserve">. </w:t>
      </w:r>
      <w:r w:rsidR="006579E4" w:rsidRPr="000C7734">
        <w:rPr>
          <w:szCs w:val="24"/>
        </w:rPr>
        <w:t xml:space="preserve">Шрифт </w:t>
      </w:r>
      <w:proofErr w:type="spellStart"/>
      <w:r w:rsidR="006579E4" w:rsidRPr="000C7734">
        <w:rPr>
          <w:szCs w:val="24"/>
        </w:rPr>
        <w:t>Тimes</w:t>
      </w:r>
      <w:proofErr w:type="spellEnd"/>
      <w:r w:rsidR="006579E4" w:rsidRPr="000C7734">
        <w:rPr>
          <w:szCs w:val="24"/>
        </w:rPr>
        <w:t xml:space="preserve"> </w:t>
      </w:r>
      <w:proofErr w:type="spellStart"/>
      <w:r w:rsidR="006579E4" w:rsidRPr="000C7734">
        <w:rPr>
          <w:szCs w:val="24"/>
        </w:rPr>
        <w:t>New</w:t>
      </w:r>
      <w:proofErr w:type="spellEnd"/>
      <w:r w:rsidR="006579E4" w:rsidRPr="000C7734">
        <w:rPr>
          <w:szCs w:val="24"/>
        </w:rPr>
        <w:t xml:space="preserve"> </w:t>
      </w:r>
      <w:proofErr w:type="spellStart"/>
      <w:r w:rsidR="006579E4" w:rsidRPr="000C7734">
        <w:rPr>
          <w:szCs w:val="24"/>
        </w:rPr>
        <w:t>Rоmаn</w:t>
      </w:r>
      <w:proofErr w:type="spellEnd"/>
      <w:r w:rsidR="006579E4" w:rsidRPr="000C7734">
        <w:rPr>
          <w:szCs w:val="24"/>
        </w:rPr>
        <w:t xml:space="preserve"> – 14</w:t>
      </w:r>
      <w:r w:rsidR="006579E4" w:rsidRPr="000C7734">
        <w:rPr>
          <w:szCs w:val="24"/>
          <w:lang w:val="ru-RU"/>
        </w:rPr>
        <w:t xml:space="preserve">, </w:t>
      </w:r>
      <w:r w:rsidRPr="000C7734">
        <w:rPr>
          <w:szCs w:val="24"/>
          <w:lang w:val="ru-RU"/>
        </w:rPr>
        <w:t>межстрочный интервал</w:t>
      </w:r>
      <w:r w:rsidR="006579E4" w:rsidRPr="000C7734">
        <w:rPr>
          <w:szCs w:val="24"/>
        </w:rPr>
        <w:t xml:space="preserve"> </w:t>
      </w:r>
      <w:r w:rsidRPr="000C7734">
        <w:rPr>
          <w:szCs w:val="24"/>
        </w:rPr>
        <w:t>–</w:t>
      </w:r>
      <w:r w:rsidR="006579E4" w:rsidRPr="000C7734">
        <w:rPr>
          <w:szCs w:val="24"/>
          <w:lang w:val="ru-RU"/>
        </w:rPr>
        <w:t xml:space="preserve"> </w:t>
      </w:r>
      <w:r w:rsidRPr="000C7734">
        <w:rPr>
          <w:szCs w:val="24"/>
          <w:lang w:val="ru-RU"/>
        </w:rPr>
        <w:t>одинарный (</w:t>
      </w:r>
      <w:r w:rsidRPr="000C7734">
        <w:rPr>
          <w:szCs w:val="24"/>
        </w:rPr>
        <w:t>1,</w:t>
      </w:r>
      <w:r w:rsidRPr="000C7734">
        <w:rPr>
          <w:szCs w:val="24"/>
          <w:lang w:val="ru-RU"/>
        </w:rPr>
        <w:t>0)</w:t>
      </w:r>
      <w:r w:rsidR="00D55B9B">
        <w:rPr>
          <w:szCs w:val="24"/>
          <w:lang w:val="ru-RU"/>
        </w:rPr>
        <w:t>, выравнивание основного текста по ширине</w:t>
      </w:r>
      <w:r w:rsidR="005C7314">
        <w:rPr>
          <w:szCs w:val="24"/>
          <w:lang w:val="ru-RU"/>
        </w:rPr>
        <w:t>, перенос слов – автоматический.</w:t>
      </w:r>
      <w:r w:rsidRPr="000C7734">
        <w:rPr>
          <w:szCs w:val="24"/>
          <w:lang w:val="ru-RU"/>
        </w:rPr>
        <w:t xml:space="preserve"> </w:t>
      </w:r>
    </w:p>
    <w:p w:rsidR="003F57DE" w:rsidRPr="00B22E97" w:rsidRDefault="00C52D9B" w:rsidP="0033362F">
      <w:pPr>
        <w:pStyle w:val="a5"/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lang w:val="ru-RU"/>
        </w:rPr>
      </w:pPr>
      <w:r w:rsidRPr="00B22E97">
        <w:rPr>
          <w:szCs w:val="24"/>
          <w:lang w:val="ru-RU"/>
        </w:rPr>
        <w:t xml:space="preserve">Абзацный отступ </w:t>
      </w:r>
      <w:r w:rsidR="001758B1" w:rsidRPr="00B22E97">
        <w:rPr>
          <w:rStyle w:val="FontStyle13"/>
          <w:rFonts w:ascii="Times New Roman" w:hAnsi="Times New Roman" w:cs="Times New Roman"/>
          <w:b/>
          <w:sz w:val="24"/>
          <w:szCs w:val="24"/>
          <w:lang w:eastAsia="ru-RU"/>
        </w:rPr>
        <w:t>–</w:t>
      </w:r>
      <w:r w:rsidR="001758B1" w:rsidRPr="00B22E97">
        <w:rPr>
          <w:rStyle w:val="FontStyle13"/>
          <w:rFonts w:ascii="Times New Roman" w:hAnsi="Times New Roman" w:cs="Times New Roman"/>
          <w:b/>
          <w:sz w:val="24"/>
          <w:szCs w:val="24"/>
          <w:lang w:val="ru-RU" w:eastAsia="ru-RU"/>
        </w:rPr>
        <w:t xml:space="preserve"> </w:t>
      </w:r>
      <w:r w:rsidR="001758B1" w:rsidRPr="00B22E97">
        <w:rPr>
          <w:rStyle w:val="FontStyle13"/>
          <w:rFonts w:ascii="Times New Roman" w:hAnsi="Times New Roman" w:cs="Times New Roman"/>
          <w:sz w:val="24"/>
          <w:szCs w:val="24"/>
          <w:lang w:val="ru-RU" w:eastAsia="ru-RU"/>
        </w:rPr>
        <w:t>1</w:t>
      </w:r>
      <w:r w:rsidRPr="00B22E97">
        <w:rPr>
          <w:szCs w:val="24"/>
          <w:lang w:val="ru-RU"/>
        </w:rPr>
        <w:t xml:space="preserve">,25. </w:t>
      </w:r>
      <w:r w:rsidR="003F57DE" w:rsidRPr="00B22E97">
        <w:rPr>
          <w:szCs w:val="24"/>
          <w:lang w:eastAsia="ru-RU"/>
        </w:rPr>
        <w:t>Н</w:t>
      </w:r>
      <w:r w:rsidR="003F57DE" w:rsidRPr="00B22E97">
        <w:rPr>
          <w:rStyle w:val="FontStyle13"/>
          <w:rFonts w:ascii="Times New Roman" w:hAnsi="Times New Roman" w:cs="Times New Roman"/>
          <w:sz w:val="24"/>
          <w:szCs w:val="24"/>
          <w:lang w:eastAsia="ru-RU"/>
        </w:rPr>
        <w:t>е допускается использование вместо абзацного отступа пробелов или табуляции,</w:t>
      </w:r>
      <w:r w:rsidR="003F57DE" w:rsidRPr="00C52801">
        <w:t xml:space="preserve"> использование в тексте разрывов страниц (разделов), использование разреженного или уплотненного </w:t>
      </w:r>
      <w:proofErr w:type="spellStart"/>
      <w:r w:rsidR="003F57DE" w:rsidRPr="00C52801">
        <w:t>межбуквенного</w:t>
      </w:r>
      <w:proofErr w:type="spellEnd"/>
      <w:r w:rsidR="003F57DE" w:rsidRPr="00C52801">
        <w:t xml:space="preserve"> интервала</w:t>
      </w:r>
      <w:r w:rsidR="003F57DE" w:rsidRPr="00B22E97">
        <w:rPr>
          <w:lang w:val="ru-RU"/>
        </w:rPr>
        <w:t>.</w:t>
      </w:r>
    </w:p>
    <w:p w:rsidR="009C2F2A" w:rsidRPr="009C2F2A" w:rsidRDefault="003F57DE" w:rsidP="0033362F">
      <w:pPr>
        <w:pStyle w:val="a5"/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szCs w:val="24"/>
          <w:lang w:eastAsia="ru-RU"/>
        </w:rPr>
      </w:pPr>
      <w:r w:rsidRPr="009C2F2A">
        <w:rPr>
          <w:szCs w:val="24"/>
        </w:rPr>
        <w:t>В тексте статьи с</w:t>
      </w:r>
      <w:r w:rsidR="009C2F2A" w:rsidRPr="009C2F2A">
        <w:rPr>
          <w:szCs w:val="24"/>
          <w:lang w:val="ru-RU"/>
        </w:rPr>
        <w:t>сылки</w:t>
      </w:r>
      <w:r w:rsidRPr="009C2F2A">
        <w:rPr>
          <w:szCs w:val="24"/>
        </w:rPr>
        <w:t xml:space="preserve"> указываются в квадратных скобках</w:t>
      </w:r>
      <w:r w:rsidRPr="009C2F2A">
        <w:rPr>
          <w:szCs w:val="24"/>
          <w:lang w:val="ru-RU"/>
        </w:rPr>
        <w:t>,</w:t>
      </w:r>
      <w:r w:rsidRPr="009C2F2A">
        <w:rPr>
          <w:szCs w:val="24"/>
        </w:rPr>
        <w:t xml:space="preserve"> </w:t>
      </w:r>
      <w:r w:rsidRPr="009C2F2A">
        <w:rPr>
          <w:color w:val="0E233D"/>
          <w:szCs w:val="24"/>
        </w:rPr>
        <w:t>где первое число должно совпадать с порядковым номером источника</w:t>
      </w:r>
      <w:r w:rsidRPr="009C2F2A">
        <w:rPr>
          <w:color w:val="0E233D"/>
          <w:szCs w:val="24"/>
          <w:lang w:val="ru-RU"/>
        </w:rPr>
        <w:t>,</w:t>
      </w:r>
      <w:r w:rsidRPr="009C2F2A">
        <w:rPr>
          <w:color w:val="0E233D"/>
          <w:szCs w:val="24"/>
        </w:rPr>
        <w:t xml:space="preserve"> указанного в</w:t>
      </w:r>
      <w:r w:rsidRPr="009C2F2A">
        <w:rPr>
          <w:color w:val="0E233D"/>
          <w:spacing w:val="40"/>
          <w:szCs w:val="24"/>
        </w:rPr>
        <w:t xml:space="preserve"> </w:t>
      </w:r>
      <w:r w:rsidRPr="009C2F2A">
        <w:rPr>
          <w:color w:val="0E233D"/>
          <w:szCs w:val="24"/>
        </w:rPr>
        <w:t>списке литературы, второе – номер страниц</w:t>
      </w:r>
      <w:r w:rsidR="001758B1" w:rsidRPr="009C2F2A">
        <w:rPr>
          <w:color w:val="0E233D"/>
          <w:szCs w:val="24"/>
        </w:rPr>
        <w:t>ы (страниц) источника, например</w:t>
      </w:r>
      <w:r w:rsidR="001758B1" w:rsidRPr="009C2F2A">
        <w:rPr>
          <w:color w:val="0E233D"/>
          <w:szCs w:val="24"/>
          <w:lang w:val="ru-RU"/>
        </w:rPr>
        <w:t>:</w:t>
      </w:r>
      <w:r w:rsidRPr="009C2F2A">
        <w:rPr>
          <w:color w:val="0E233D"/>
          <w:szCs w:val="24"/>
        </w:rPr>
        <w:t xml:space="preserve"> [</w:t>
      </w:r>
      <w:r w:rsidRPr="009C2F2A">
        <w:rPr>
          <w:color w:val="0E233D"/>
          <w:szCs w:val="24"/>
          <w:lang w:val="ru-RU"/>
        </w:rPr>
        <w:t>2</w:t>
      </w:r>
      <w:r w:rsidRPr="009C2F2A">
        <w:rPr>
          <w:color w:val="0E233D"/>
          <w:szCs w:val="24"/>
        </w:rPr>
        <w:t xml:space="preserve">, </w:t>
      </w:r>
      <w:r w:rsidRPr="009C2F2A">
        <w:rPr>
          <w:color w:val="0E233D"/>
          <w:szCs w:val="24"/>
          <w:lang w:val="ru-RU"/>
        </w:rPr>
        <w:t>с</w:t>
      </w:r>
      <w:r w:rsidRPr="009C2F2A">
        <w:rPr>
          <w:color w:val="0E233D"/>
          <w:szCs w:val="24"/>
        </w:rPr>
        <w:t xml:space="preserve">. </w:t>
      </w:r>
      <w:r w:rsidRPr="009C2F2A">
        <w:rPr>
          <w:color w:val="0E233D"/>
          <w:szCs w:val="24"/>
          <w:lang w:val="ru-RU"/>
        </w:rPr>
        <w:t>34</w:t>
      </w:r>
      <w:r w:rsidRPr="009C2F2A">
        <w:rPr>
          <w:color w:val="0E233D"/>
          <w:szCs w:val="24"/>
        </w:rPr>
        <w:t>].</w:t>
      </w:r>
      <w:r w:rsidRPr="009C2F2A">
        <w:rPr>
          <w:szCs w:val="24"/>
          <w:lang w:val="ru-RU"/>
        </w:rPr>
        <w:t xml:space="preserve"> Нумерация</w:t>
      </w:r>
      <w:r w:rsidRPr="009C2F2A">
        <w:rPr>
          <w:szCs w:val="24"/>
        </w:rPr>
        <w:t xml:space="preserve"> </w:t>
      </w:r>
      <w:r w:rsidR="00D55B9B">
        <w:rPr>
          <w:szCs w:val="24"/>
          <w:lang w:val="ru-RU"/>
        </w:rPr>
        <w:t xml:space="preserve">ссылок </w:t>
      </w:r>
      <w:r w:rsidRPr="009C2F2A">
        <w:rPr>
          <w:szCs w:val="24"/>
        </w:rPr>
        <w:t xml:space="preserve">единая для всей статьи. </w:t>
      </w:r>
    </w:p>
    <w:p w:rsidR="003F57DE" w:rsidRPr="009C2F2A" w:rsidRDefault="009C2F2A" w:rsidP="0033362F">
      <w:pPr>
        <w:pStyle w:val="a5"/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szCs w:val="24"/>
          <w:lang w:eastAsia="ru-RU"/>
        </w:rPr>
      </w:pPr>
      <w:r w:rsidRPr="009C2F2A">
        <w:rPr>
          <w:szCs w:val="24"/>
        </w:rPr>
        <w:t xml:space="preserve">В конце текста после заголовка «Список литературы» указываются источники по мере их упоминания в тексте. Оформление списка литературы осуществляется в соответствии с ГОСТ 7.1-2003, ГОСТ 7.82-2001, ГОСТ 7.80-2000. </w:t>
      </w:r>
    </w:p>
    <w:p w:rsidR="003F57DE" w:rsidRPr="0033362F" w:rsidRDefault="003F57DE" w:rsidP="0033362F">
      <w:pPr>
        <w:tabs>
          <w:tab w:val="left" w:pos="993"/>
        </w:tabs>
        <w:spacing w:after="0" w:line="240" w:lineRule="auto"/>
        <w:ind w:left="709"/>
        <w:jc w:val="both"/>
        <w:rPr>
          <w:sz w:val="16"/>
          <w:szCs w:val="16"/>
        </w:rPr>
      </w:pPr>
    </w:p>
    <w:p w:rsidR="00AD490F" w:rsidRDefault="00AD490F" w:rsidP="0033362F">
      <w:pPr>
        <w:pStyle w:val="BodyText1"/>
        <w:ind w:firstLine="705"/>
        <w:rPr>
          <w:bCs/>
          <w:szCs w:val="24"/>
        </w:rPr>
      </w:pPr>
      <w:r>
        <w:rPr>
          <w:bCs/>
          <w:szCs w:val="24"/>
        </w:rPr>
        <w:t xml:space="preserve">Оформление материала статьи </w:t>
      </w:r>
    </w:p>
    <w:p w:rsidR="00AD490F" w:rsidRPr="0033362F" w:rsidRDefault="00AD490F" w:rsidP="0033362F">
      <w:pPr>
        <w:pStyle w:val="BodyText1"/>
        <w:ind w:firstLine="705"/>
        <w:rPr>
          <w:bCs/>
          <w:sz w:val="16"/>
          <w:szCs w:val="16"/>
        </w:rPr>
      </w:pPr>
    </w:p>
    <w:p w:rsidR="00180493" w:rsidRDefault="00AD490F" w:rsidP="0033362F">
      <w:pPr>
        <w:tabs>
          <w:tab w:val="left" w:pos="993"/>
        </w:tabs>
        <w:spacing w:after="0"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A34D09">
        <w:rPr>
          <w:sz w:val="24"/>
          <w:szCs w:val="24"/>
        </w:rPr>
        <w:t xml:space="preserve">. </w:t>
      </w:r>
      <w:r w:rsidR="00180493">
        <w:rPr>
          <w:sz w:val="24"/>
          <w:szCs w:val="24"/>
        </w:rPr>
        <w:t>Н</w:t>
      </w:r>
      <w:r w:rsidR="00180493" w:rsidRPr="00AD490F">
        <w:rPr>
          <w:sz w:val="24"/>
          <w:szCs w:val="24"/>
        </w:rPr>
        <w:t xml:space="preserve">азвание статьи (шрифт 14, полужирный, </w:t>
      </w:r>
      <w:r w:rsidR="0033362F">
        <w:rPr>
          <w:sz w:val="24"/>
          <w:szCs w:val="24"/>
        </w:rPr>
        <w:t>прописным</w:t>
      </w:r>
      <w:r w:rsidR="00180493">
        <w:rPr>
          <w:sz w:val="24"/>
          <w:szCs w:val="24"/>
        </w:rPr>
        <w:t xml:space="preserve">и буквами, </w:t>
      </w:r>
      <w:r w:rsidR="00F363B0">
        <w:rPr>
          <w:sz w:val="24"/>
          <w:szCs w:val="24"/>
        </w:rPr>
        <w:t>вы</w:t>
      </w:r>
      <w:r w:rsidR="00180493">
        <w:rPr>
          <w:sz w:val="24"/>
          <w:szCs w:val="24"/>
        </w:rPr>
        <w:t>равн</w:t>
      </w:r>
      <w:r w:rsidR="00F363B0">
        <w:rPr>
          <w:sz w:val="24"/>
          <w:szCs w:val="24"/>
        </w:rPr>
        <w:t>ивание</w:t>
      </w:r>
      <w:r w:rsidR="00180493">
        <w:rPr>
          <w:sz w:val="24"/>
          <w:szCs w:val="24"/>
        </w:rPr>
        <w:t xml:space="preserve"> по центру). </w:t>
      </w:r>
      <w:r w:rsidR="00180493" w:rsidRPr="00AD490F">
        <w:rPr>
          <w:sz w:val="24"/>
          <w:szCs w:val="24"/>
        </w:rPr>
        <w:t xml:space="preserve"> </w:t>
      </w:r>
    </w:p>
    <w:p w:rsidR="00180493" w:rsidRPr="00AD490F" w:rsidRDefault="00A34D09" w:rsidP="0033362F">
      <w:pPr>
        <w:tabs>
          <w:tab w:val="left" w:pos="993"/>
        </w:tabs>
        <w:spacing w:after="0"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180493">
        <w:rPr>
          <w:sz w:val="24"/>
          <w:szCs w:val="24"/>
        </w:rPr>
        <w:t>И</w:t>
      </w:r>
      <w:r w:rsidR="00180493" w:rsidRPr="002242D3">
        <w:rPr>
          <w:sz w:val="24"/>
          <w:szCs w:val="24"/>
        </w:rPr>
        <w:t xml:space="preserve">нформация об авторе: </w:t>
      </w:r>
      <w:r w:rsidR="008C2C7A">
        <w:rPr>
          <w:sz w:val="24"/>
          <w:szCs w:val="24"/>
        </w:rPr>
        <w:t>фамилия, инициалы</w:t>
      </w:r>
      <w:r w:rsidR="008C2C7A" w:rsidRPr="00AD490F">
        <w:rPr>
          <w:sz w:val="24"/>
          <w:szCs w:val="24"/>
        </w:rPr>
        <w:t xml:space="preserve">, </w:t>
      </w:r>
      <w:r w:rsidR="008C2C7A">
        <w:rPr>
          <w:sz w:val="24"/>
          <w:szCs w:val="24"/>
        </w:rPr>
        <w:t>ученая степень, ученое звание</w:t>
      </w:r>
      <w:r w:rsidR="008C2C7A" w:rsidRPr="002242D3">
        <w:rPr>
          <w:sz w:val="24"/>
          <w:szCs w:val="24"/>
        </w:rPr>
        <w:t xml:space="preserve"> </w:t>
      </w:r>
      <w:r w:rsidR="008C2C7A">
        <w:rPr>
          <w:sz w:val="24"/>
          <w:szCs w:val="24"/>
        </w:rPr>
        <w:t>(</w:t>
      </w:r>
      <w:r w:rsidR="00180493" w:rsidRPr="002242D3">
        <w:rPr>
          <w:sz w:val="24"/>
          <w:szCs w:val="24"/>
        </w:rPr>
        <w:t>шриф</w:t>
      </w:r>
      <w:r w:rsidR="001758B1">
        <w:rPr>
          <w:sz w:val="24"/>
          <w:szCs w:val="24"/>
        </w:rPr>
        <w:t>т 14</w:t>
      </w:r>
      <w:r w:rsidR="00180493" w:rsidRPr="002242D3">
        <w:rPr>
          <w:sz w:val="24"/>
          <w:szCs w:val="24"/>
        </w:rPr>
        <w:t xml:space="preserve">, </w:t>
      </w:r>
      <w:r w:rsidR="00180493">
        <w:rPr>
          <w:sz w:val="24"/>
          <w:szCs w:val="24"/>
        </w:rPr>
        <w:t xml:space="preserve">полужирный, </w:t>
      </w:r>
      <w:r w:rsidR="00180493" w:rsidRPr="002242D3">
        <w:rPr>
          <w:sz w:val="24"/>
          <w:szCs w:val="24"/>
        </w:rPr>
        <w:t>интервал 1</w:t>
      </w:r>
      <w:r w:rsidR="00180493">
        <w:rPr>
          <w:sz w:val="24"/>
          <w:szCs w:val="24"/>
        </w:rPr>
        <w:t>,0</w:t>
      </w:r>
      <w:r w:rsidR="00180493" w:rsidRPr="002242D3">
        <w:rPr>
          <w:sz w:val="24"/>
          <w:szCs w:val="24"/>
        </w:rPr>
        <w:t xml:space="preserve">, </w:t>
      </w:r>
      <w:r w:rsidR="00F363B0">
        <w:rPr>
          <w:sz w:val="24"/>
          <w:szCs w:val="24"/>
        </w:rPr>
        <w:t>вы</w:t>
      </w:r>
      <w:r w:rsidR="00180493" w:rsidRPr="002242D3">
        <w:rPr>
          <w:sz w:val="24"/>
          <w:szCs w:val="24"/>
        </w:rPr>
        <w:t>равн</w:t>
      </w:r>
      <w:r w:rsidR="00F363B0">
        <w:rPr>
          <w:sz w:val="24"/>
          <w:szCs w:val="24"/>
        </w:rPr>
        <w:t>ивание текста по</w:t>
      </w:r>
      <w:r w:rsidR="00B97FD4">
        <w:rPr>
          <w:sz w:val="24"/>
          <w:szCs w:val="24"/>
        </w:rPr>
        <w:t xml:space="preserve"> центру</w:t>
      </w:r>
      <w:r w:rsidR="008C2C7A">
        <w:rPr>
          <w:sz w:val="24"/>
          <w:szCs w:val="24"/>
        </w:rPr>
        <w:t>).</w:t>
      </w:r>
    </w:p>
    <w:p w:rsidR="005E5D41" w:rsidRDefault="00A34D09" w:rsidP="0033362F">
      <w:pPr>
        <w:tabs>
          <w:tab w:val="left" w:pos="993"/>
        </w:tabs>
        <w:spacing w:after="0"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="005E5D41">
        <w:rPr>
          <w:sz w:val="24"/>
          <w:szCs w:val="24"/>
        </w:rPr>
        <w:t>П</w:t>
      </w:r>
      <w:r w:rsidR="00AD4DFC">
        <w:rPr>
          <w:sz w:val="24"/>
          <w:szCs w:val="24"/>
        </w:rPr>
        <w:t>олное название организации. Г</w:t>
      </w:r>
      <w:r w:rsidR="005E5D41" w:rsidRPr="005E5D41">
        <w:rPr>
          <w:sz w:val="24"/>
          <w:szCs w:val="24"/>
        </w:rPr>
        <w:t>ород указывается, если не следует из названия организации (шрифт полу</w:t>
      </w:r>
      <w:r w:rsidR="008C2C7A">
        <w:rPr>
          <w:sz w:val="24"/>
          <w:szCs w:val="24"/>
        </w:rPr>
        <w:t>жирный, выравнивание по центру).</w:t>
      </w:r>
    </w:p>
    <w:p w:rsidR="006579E4" w:rsidRPr="002242D3" w:rsidRDefault="008C2C7A" w:rsidP="0033362F">
      <w:pPr>
        <w:tabs>
          <w:tab w:val="left" w:pos="993"/>
        </w:tabs>
        <w:spacing w:after="0"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 w:rsidR="006579E4" w:rsidRPr="002242D3">
        <w:rPr>
          <w:sz w:val="24"/>
          <w:szCs w:val="24"/>
        </w:rPr>
        <w:t xml:space="preserve">Аннотация </w:t>
      </w:r>
      <w:r w:rsidR="006579E4" w:rsidRPr="00690234">
        <w:rPr>
          <w:sz w:val="24"/>
          <w:szCs w:val="24"/>
        </w:rPr>
        <w:t>(</w:t>
      </w:r>
      <w:r w:rsidR="006579E4" w:rsidRPr="002242D3">
        <w:rPr>
          <w:sz w:val="24"/>
          <w:szCs w:val="24"/>
        </w:rPr>
        <w:t>шрифт 1</w:t>
      </w:r>
      <w:r w:rsidR="00F363B0">
        <w:rPr>
          <w:sz w:val="24"/>
          <w:szCs w:val="24"/>
        </w:rPr>
        <w:t>2</w:t>
      </w:r>
      <w:r w:rsidR="006579E4" w:rsidRPr="002242D3">
        <w:rPr>
          <w:sz w:val="24"/>
          <w:szCs w:val="24"/>
        </w:rPr>
        <w:t xml:space="preserve">, </w:t>
      </w:r>
      <w:r w:rsidR="00A34D09">
        <w:rPr>
          <w:sz w:val="24"/>
          <w:szCs w:val="24"/>
        </w:rPr>
        <w:t>вы</w:t>
      </w:r>
      <w:r w:rsidR="006579E4" w:rsidRPr="002242D3">
        <w:rPr>
          <w:sz w:val="24"/>
          <w:szCs w:val="24"/>
        </w:rPr>
        <w:t>равн</w:t>
      </w:r>
      <w:r w:rsidR="00A34D09">
        <w:rPr>
          <w:sz w:val="24"/>
          <w:szCs w:val="24"/>
        </w:rPr>
        <w:t xml:space="preserve">ивание </w:t>
      </w:r>
      <w:r w:rsidR="006579E4" w:rsidRPr="002242D3">
        <w:rPr>
          <w:sz w:val="24"/>
          <w:szCs w:val="24"/>
        </w:rPr>
        <w:t xml:space="preserve">по ширине, </w:t>
      </w:r>
      <w:r w:rsidR="00A34D09">
        <w:rPr>
          <w:sz w:val="24"/>
          <w:szCs w:val="24"/>
        </w:rPr>
        <w:t xml:space="preserve">абзацный </w:t>
      </w:r>
      <w:r w:rsidR="006579E4" w:rsidRPr="002242D3">
        <w:rPr>
          <w:sz w:val="24"/>
          <w:szCs w:val="24"/>
        </w:rPr>
        <w:t>отступ 1,25, интервал между строками – 1</w:t>
      </w:r>
      <w:r w:rsidR="00A34D09">
        <w:rPr>
          <w:sz w:val="24"/>
          <w:szCs w:val="24"/>
        </w:rPr>
        <w:t>,0)</w:t>
      </w:r>
      <w:r w:rsidR="006579E4" w:rsidRPr="002242D3">
        <w:rPr>
          <w:sz w:val="24"/>
          <w:szCs w:val="24"/>
        </w:rPr>
        <w:t>.</w:t>
      </w:r>
    </w:p>
    <w:p w:rsidR="006579E4" w:rsidRPr="002242D3" w:rsidRDefault="0033362F" w:rsidP="0033362F">
      <w:pPr>
        <w:tabs>
          <w:tab w:val="left" w:pos="993"/>
        </w:tabs>
        <w:spacing w:after="0" w:line="24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A34D09">
        <w:rPr>
          <w:sz w:val="24"/>
          <w:szCs w:val="24"/>
        </w:rPr>
        <w:t>. К</w:t>
      </w:r>
      <w:r w:rsidR="006579E4" w:rsidRPr="002242D3">
        <w:rPr>
          <w:sz w:val="24"/>
          <w:szCs w:val="24"/>
        </w:rPr>
        <w:t>лючевые слова (не менее 5 слов): шрифт 1</w:t>
      </w:r>
      <w:r w:rsidR="00F363B0">
        <w:rPr>
          <w:sz w:val="24"/>
          <w:szCs w:val="24"/>
        </w:rPr>
        <w:t>2</w:t>
      </w:r>
      <w:r w:rsidR="006579E4" w:rsidRPr="002242D3">
        <w:rPr>
          <w:sz w:val="24"/>
          <w:szCs w:val="24"/>
        </w:rPr>
        <w:t xml:space="preserve">, </w:t>
      </w:r>
      <w:r w:rsidR="00A34D09">
        <w:rPr>
          <w:sz w:val="24"/>
          <w:szCs w:val="24"/>
        </w:rPr>
        <w:t>вы</w:t>
      </w:r>
      <w:r w:rsidR="006579E4" w:rsidRPr="002242D3">
        <w:rPr>
          <w:sz w:val="24"/>
          <w:szCs w:val="24"/>
        </w:rPr>
        <w:t>равн</w:t>
      </w:r>
      <w:r w:rsidR="00A34D09">
        <w:rPr>
          <w:sz w:val="24"/>
          <w:szCs w:val="24"/>
        </w:rPr>
        <w:t>ивание</w:t>
      </w:r>
      <w:r w:rsidR="006579E4" w:rsidRPr="002242D3">
        <w:rPr>
          <w:sz w:val="24"/>
          <w:szCs w:val="24"/>
        </w:rPr>
        <w:t xml:space="preserve"> по ширине, </w:t>
      </w:r>
      <w:r w:rsidR="00A34D09">
        <w:rPr>
          <w:sz w:val="24"/>
          <w:szCs w:val="24"/>
        </w:rPr>
        <w:t xml:space="preserve">абзацный </w:t>
      </w:r>
      <w:r w:rsidR="006579E4" w:rsidRPr="002242D3">
        <w:rPr>
          <w:sz w:val="24"/>
          <w:szCs w:val="24"/>
        </w:rPr>
        <w:t>отступ 1,25, интервал между строками – 1</w:t>
      </w:r>
      <w:r w:rsidR="00A34D09">
        <w:rPr>
          <w:sz w:val="24"/>
          <w:szCs w:val="24"/>
        </w:rPr>
        <w:t>,0)</w:t>
      </w:r>
      <w:r w:rsidR="006579E4" w:rsidRPr="002242D3">
        <w:rPr>
          <w:sz w:val="24"/>
          <w:szCs w:val="24"/>
        </w:rPr>
        <w:t>.</w:t>
      </w:r>
    </w:p>
    <w:p w:rsidR="006579E4" w:rsidRPr="00300C6C" w:rsidRDefault="0033362F" w:rsidP="0033362F">
      <w:pPr>
        <w:pStyle w:val="a5"/>
        <w:tabs>
          <w:tab w:val="left" w:pos="993"/>
        </w:tabs>
        <w:spacing w:after="0"/>
        <w:ind w:firstLine="709"/>
        <w:jc w:val="both"/>
        <w:rPr>
          <w:szCs w:val="24"/>
        </w:rPr>
      </w:pPr>
      <w:r>
        <w:rPr>
          <w:szCs w:val="24"/>
          <w:lang w:val="ru-RU"/>
        </w:rPr>
        <w:t xml:space="preserve">6. </w:t>
      </w:r>
      <w:r w:rsidR="006579E4" w:rsidRPr="002242D3">
        <w:rPr>
          <w:szCs w:val="24"/>
        </w:rPr>
        <w:t xml:space="preserve">Между </w:t>
      </w:r>
      <w:r w:rsidR="008C2C7A" w:rsidRPr="002242D3">
        <w:rPr>
          <w:szCs w:val="24"/>
        </w:rPr>
        <w:t>наз</w:t>
      </w:r>
      <w:r w:rsidR="008C2C7A">
        <w:rPr>
          <w:szCs w:val="24"/>
        </w:rPr>
        <w:t xml:space="preserve">ванием статьи, </w:t>
      </w:r>
      <w:r w:rsidR="006579E4" w:rsidRPr="002242D3">
        <w:rPr>
          <w:szCs w:val="24"/>
        </w:rPr>
        <w:t xml:space="preserve">информацией об авторе, </w:t>
      </w:r>
      <w:r w:rsidR="008C2C7A">
        <w:rPr>
          <w:szCs w:val="24"/>
        </w:rPr>
        <w:t>аннотацие</w:t>
      </w:r>
      <w:r w:rsidR="008C2C7A">
        <w:rPr>
          <w:szCs w:val="24"/>
          <w:lang w:val="ru-RU"/>
        </w:rPr>
        <w:t>й с</w:t>
      </w:r>
      <w:r w:rsidR="00A34D09">
        <w:rPr>
          <w:szCs w:val="24"/>
        </w:rPr>
        <w:t xml:space="preserve"> </w:t>
      </w:r>
      <w:r w:rsidR="00A34D09">
        <w:rPr>
          <w:szCs w:val="24"/>
          <w:lang w:val="ru-RU"/>
        </w:rPr>
        <w:t>ключевыми</w:t>
      </w:r>
      <w:r w:rsidR="005F38B3">
        <w:rPr>
          <w:szCs w:val="24"/>
        </w:rPr>
        <w:t xml:space="preserve"> словами, текстом и </w:t>
      </w:r>
      <w:r w:rsidR="006579E4" w:rsidRPr="002242D3">
        <w:rPr>
          <w:szCs w:val="24"/>
        </w:rPr>
        <w:t>списком</w:t>
      </w:r>
      <w:r w:rsidR="005F38B3">
        <w:rPr>
          <w:szCs w:val="24"/>
          <w:lang w:val="ru-RU"/>
        </w:rPr>
        <w:t xml:space="preserve"> литературы</w:t>
      </w:r>
      <w:r w:rsidR="006579E4" w:rsidRPr="002242D3">
        <w:rPr>
          <w:szCs w:val="24"/>
        </w:rPr>
        <w:t xml:space="preserve"> – одна пустая строка.</w:t>
      </w:r>
    </w:p>
    <w:p w:rsidR="006579E4" w:rsidRPr="00300C6C" w:rsidRDefault="006579E4" w:rsidP="0033362F">
      <w:pPr>
        <w:pStyle w:val="a5"/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  <w:rPr>
          <w:szCs w:val="24"/>
        </w:rPr>
      </w:pPr>
      <w:r w:rsidRPr="00300C6C">
        <w:rPr>
          <w:szCs w:val="24"/>
        </w:rPr>
        <w:t>В тексте статьи с</w:t>
      </w:r>
      <w:r w:rsidR="00F363B0">
        <w:rPr>
          <w:szCs w:val="24"/>
          <w:lang w:val="ru-RU"/>
        </w:rPr>
        <w:t>сылки</w:t>
      </w:r>
      <w:r w:rsidRPr="00300C6C">
        <w:rPr>
          <w:szCs w:val="24"/>
        </w:rPr>
        <w:t xml:space="preserve"> указываются в квадратных скобках (например, [1, с. 25]) в конце предложения</w:t>
      </w:r>
      <w:r w:rsidR="00AD4DFC">
        <w:rPr>
          <w:szCs w:val="24"/>
          <w:lang w:val="ru-RU"/>
        </w:rPr>
        <w:t xml:space="preserve"> до точки</w:t>
      </w:r>
      <w:r w:rsidRPr="00300C6C">
        <w:rPr>
          <w:szCs w:val="24"/>
        </w:rPr>
        <w:t xml:space="preserve">, нумерация </w:t>
      </w:r>
      <w:r w:rsidR="00F363B0">
        <w:rPr>
          <w:szCs w:val="24"/>
          <w:lang w:val="ru-RU"/>
        </w:rPr>
        <w:t>ссылок</w:t>
      </w:r>
      <w:r w:rsidRPr="00300C6C">
        <w:rPr>
          <w:szCs w:val="24"/>
        </w:rPr>
        <w:t xml:space="preserve"> единая для всей статьи. В конце статьи – библиографический список, где указывается текст </w:t>
      </w:r>
      <w:r w:rsidR="00F363B0">
        <w:rPr>
          <w:szCs w:val="24"/>
          <w:lang w:val="ru-RU"/>
        </w:rPr>
        <w:t>ссылок</w:t>
      </w:r>
      <w:r w:rsidRPr="00300C6C">
        <w:rPr>
          <w:szCs w:val="24"/>
        </w:rPr>
        <w:t>.</w:t>
      </w:r>
    </w:p>
    <w:p w:rsidR="00AE76DF" w:rsidRPr="004A46AB" w:rsidRDefault="002750AB" w:rsidP="0033362F">
      <w:pPr>
        <w:shd w:val="clear" w:color="auto" w:fill="FFFFFF"/>
        <w:spacing w:after="0" w:line="240" w:lineRule="auto"/>
        <w:ind w:firstLine="709"/>
        <w:jc w:val="both"/>
        <w:outlineLvl w:val="0"/>
        <w:rPr>
          <w:color w:val="000000"/>
          <w:kern w:val="36"/>
          <w:sz w:val="24"/>
          <w:szCs w:val="24"/>
          <w:lang w:eastAsia="ru-RU"/>
        </w:rPr>
      </w:pPr>
      <w:r w:rsidRPr="002750AB">
        <w:rPr>
          <w:color w:val="0E233D"/>
          <w:sz w:val="24"/>
          <w:szCs w:val="24"/>
        </w:rPr>
        <w:t xml:space="preserve">Все научные статьи проходят проверку по программе «Антиплагиат», доля оригинального текста должна составлять не менее </w:t>
      </w:r>
      <w:r w:rsidR="00A0389B">
        <w:rPr>
          <w:color w:val="0E233D"/>
          <w:sz w:val="24"/>
          <w:szCs w:val="24"/>
        </w:rPr>
        <w:t>7</w:t>
      </w:r>
      <w:r w:rsidRPr="002750AB">
        <w:rPr>
          <w:color w:val="0E233D"/>
          <w:sz w:val="24"/>
          <w:szCs w:val="24"/>
        </w:rPr>
        <w:t>0 %.</w:t>
      </w:r>
      <w:r w:rsidR="00AE76DF">
        <w:rPr>
          <w:color w:val="0E233D"/>
          <w:sz w:val="24"/>
          <w:szCs w:val="24"/>
        </w:rPr>
        <w:t xml:space="preserve"> </w:t>
      </w:r>
      <w:r w:rsidR="00AE76DF" w:rsidRPr="004A46AB">
        <w:rPr>
          <w:bCs/>
          <w:color w:val="000000"/>
          <w:sz w:val="24"/>
          <w:szCs w:val="24"/>
          <w:shd w:val="clear" w:color="auto" w:fill="FFFFFF"/>
        </w:rPr>
        <w:t>Допускаются то</w:t>
      </w:r>
      <w:r w:rsidR="00AE76DF">
        <w:rPr>
          <w:bCs/>
          <w:color w:val="000000"/>
          <w:sz w:val="24"/>
          <w:szCs w:val="24"/>
          <w:shd w:val="clear" w:color="auto" w:fill="FFFFFF"/>
        </w:rPr>
        <w:t>лько законные цитирования. И</w:t>
      </w:r>
      <w:r w:rsidR="00AE76DF" w:rsidRPr="004A46AB">
        <w:rPr>
          <w:bCs/>
          <w:color w:val="000000"/>
          <w:sz w:val="24"/>
          <w:szCs w:val="24"/>
          <w:shd w:val="clear" w:color="auto" w:fill="FFFFFF"/>
        </w:rPr>
        <w:t>сточники заимствования должны быть отражены в</w:t>
      </w:r>
      <w:r w:rsidR="00AE76DF">
        <w:rPr>
          <w:bCs/>
          <w:color w:val="000000"/>
          <w:sz w:val="24"/>
          <w:szCs w:val="24"/>
          <w:shd w:val="clear" w:color="auto" w:fill="FFFFFF"/>
        </w:rPr>
        <w:t xml:space="preserve"> списке литературы</w:t>
      </w:r>
      <w:r w:rsidR="00AE76DF" w:rsidRPr="004A46AB">
        <w:rPr>
          <w:bCs/>
          <w:color w:val="000000"/>
          <w:sz w:val="24"/>
          <w:szCs w:val="24"/>
          <w:shd w:val="clear" w:color="auto" w:fill="FFFFFF"/>
        </w:rPr>
        <w:t>.</w:t>
      </w:r>
    </w:p>
    <w:p w:rsidR="00F363B0" w:rsidRPr="00F363B0" w:rsidRDefault="00AE76DF" w:rsidP="0033362F">
      <w:pPr>
        <w:tabs>
          <w:tab w:val="left" w:pos="284"/>
          <w:tab w:val="left" w:pos="156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iCs/>
          <w:sz w:val="26"/>
          <w:szCs w:val="26"/>
          <w:lang w:eastAsia="ru-RU"/>
        </w:rPr>
      </w:pPr>
      <w:r w:rsidRPr="002750AB">
        <w:rPr>
          <w:rFonts w:eastAsia="Calibri"/>
          <w:iCs/>
          <w:sz w:val="24"/>
          <w:szCs w:val="24"/>
          <w:lang w:eastAsia="ru-RU"/>
        </w:rPr>
        <w:t xml:space="preserve">Статьи будут опубликованы в авторской редакции. </w:t>
      </w:r>
      <w:r w:rsidR="000001EE" w:rsidRPr="000001EE">
        <w:rPr>
          <w:rFonts w:eastAsia="Calibri"/>
          <w:iCs/>
          <w:sz w:val="24"/>
          <w:szCs w:val="24"/>
          <w:lang w:eastAsia="ru-RU"/>
        </w:rPr>
        <w:t xml:space="preserve">За достоверность фактов, содержание и грамотность предоставляемых материалов, юридическую и иную ответственность несут авторы. </w:t>
      </w:r>
    </w:p>
    <w:p w:rsidR="002750AB" w:rsidRPr="002750AB" w:rsidRDefault="002750AB" w:rsidP="0033362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color w:val="0E233D"/>
          <w:sz w:val="24"/>
          <w:szCs w:val="24"/>
        </w:rPr>
      </w:pPr>
      <w:r w:rsidRPr="002750AB">
        <w:rPr>
          <w:color w:val="0E233D"/>
          <w:sz w:val="24"/>
          <w:szCs w:val="24"/>
        </w:rPr>
        <w:t>Направляя заявку и научную статью, автор подтверждает, что направляемый материал по результатам проверки рукописи на плагиат соответствует предъявляемым организатором требованиям по проценту оригинальности; в тексте научной статьи отсутствуют ссылки на запрещенные сайты в Российской Федерации и материалы</w:t>
      </w:r>
      <w:r>
        <w:rPr>
          <w:color w:val="0E233D"/>
          <w:sz w:val="24"/>
          <w:szCs w:val="24"/>
        </w:rPr>
        <w:t xml:space="preserve"> экстремистского характера; научная статья ранее не была опубликована.</w:t>
      </w:r>
    </w:p>
    <w:p w:rsidR="002750AB" w:rsidRDefault="002750AB" w:rsidP="0033362F">
      <w:pPr>
        <w:spacing w:after="0" w:line="240" w:lineRule="auto"/>
        <w:ind w:left="244" w:right="-6" w:firstLine="567"/>
        <w:jc w:val="both"/>
        <w:rPr>
          <w:color w:val="0E233D"/>
          <w:spacing w:val="-12"/>
          <w:sz w:val="24"/>
          <w:szCs w:val="24"/>
        </w:rPr>
      </w:pPr>
      <w:r w:rsidRPr="002750AB">
        <w:rPr>
          <w:color w:val="0E233D"/>
          <w:sz w:val="24"/>
          <w:szCs w:val="24"/>
        </w:rPr>
        <w:t xml:space="preserve">Заявка и научная статья оправляются в электронном виде, двумя отдельными </w:t>
      </w:r>
      <w:r w:rsidRPr="002750AB">
        <w:rPr>
          <w:color w:val="0E233D"/>
          <w:spacing w:val="-2"/>
          <w:sz w:val="24"/>
          <w:szCs w:val="24"/>
        </w:rPr>
        <w:t>файлами.</w:t>
      </w:r>
      <w:r>
        <w:rPr>
          <w:color w:val="0E233D"/>
          <w:spacing w:val="-2"/>
          <w:sz w:val="24"/>
          <w:szCs w:val="24"/>
        </w:rPr>
        <w:t xml:space="preserve"> </w:t>
      </w:r>
      <w:r w:rsidRPr="002750AB">
        <w:rPr>
          <w:color w:val="0E233D"/>
          <w:sz w:val="24"/>
          <w:szCs w:val="24"/>
        </w:rPr>
        <w:t>Название</w:t>
      </w:r>
      <w:r w:rsidRPr="002750AB">
        <w:rPr>
          <w:color w:val="0E233D"/>
          <w:spacing w:val="-7"/>
          <w:sz w:val="24"/>
          <w:szCs w:val="24"/>
        </w:rPr>
        <w:t xml:space="preserve"> </w:t>
      </w:r>
      <w:r w:rsidRPr="002750AB">
        <w:rPr>
          <w:color w:val="0E233D"/>
          <w:sz w:val="24"/>
          <w:szCs w:val="24"/>
        </w:rPr>
        <w:t>файлов:</w:t>
      </w:r>
      <w:r w:rsidRPr="002750AB">
        <w:rPr>
          <w:color w:val="0E233D"/>
          <w:spacing w:val="-12"/>
          <w:sz w:val="24"/>
          <w:szCs w:val="24"/>
        </w:rPr>
        <w:t xml:space="preserve"> </w:t>
      </w:r>
    </w:p>
    <w:p w:rsidR="002750AB" w:rsidRDefault="002750AB" w:rsidP="0033362F">
      <w:pPr>
        <w:spacing w:after="0" w:line="240" w:lineRule="auto"/>
        <w:ind w:left="244" w:right="-6" w:firstLine="567"/>
        <w:jc w:val="both"/>
        <w:rPr>
          <w:color w:val="0E233D"/>
          <w:spacing w:val="-2"/>
          <w:sz w:val="24"/>
          <w:szCs w:val="24"/>
        </w:rPr>
      </w:pPr>
      <w:r>
        <w:rPr>
          <w:color w:val="0E233D"/>
          <w:sz w:val="24"/>
          <w:szCs w:val="24"/>
        </w:rPr>
        <w:t xml:space="preserve">- </w:t>
      </w:r>
      <w:proofErr w:type="spellStart"/>
      <w:r w:rsidR="0033362F">
        <w:rPr>
          <w:color w:val="0E233D"/>
          <w:spacing w:val="-2"/>
          <w:sz w:val="24"/>
          <w:szCs w:val="24"/>
        </w:rPr>
        <w:t>Фамилия_Заявка_Секция</w:t>
      </w:r>
      <w:proofErr w:type="spellEnd"/>
      <w:r w:rsidR="0033362F">
        <w:rPr>
          <w:color w:val="0E233D"/>
          <w:spacing w:val="-2"/>
          <w:sz w:val="24"/>
          <w:szCs w:val="24"/>
        </w:rPr>
        <w:t xml:space="preserve"> (номер)</w:t>
      </w:r>
      <w:r>
        <w:rPr>
          <w:color w:val="0E233D"/>
          <w:spacing w:val="-2"/>
          <w:sz w:val="24"/>
          <w:szCs w:val="24"/>
        </w:rPr>
        <w:t>»;</w:t>
      </w:r>
    </w:p>
    <w:p w:rsidR="002750AB" w:rsidRDefault="0033362F" w:rsidP="0033362F">
      <w:pPr>
        <w:spacing w:after="0" w:line="240" w:lineRule="auto"/>
        <w:ind w:left="244" w:right="-6" w:firstLine="567"/>
        <w:jc w:val="both"/>
        <w:rPr>
          <w:color w:val="0E233D"/>
          <w:spacing w:val="-2"/>
          <w:sz w:val="24"/>
          <w:szCs w:val="24"/>
        </w:rPr>
      </w:pPr>
      <w:r>
        <w:rPr>
          <w:color w:val="0E233D"/>
          <w:spacing w:val="-2"/>
          <w:sz w:val="24"/>
          <w:szCs w:val="24"/>
        </w:rPr>
        <w:t xml:space="preserve">- </w:t>
      </w:r>
      <w:proofErr w:type="spellStart"/>
      <w:r w:rsidR="002750AB">
        <w:rPr>
          <w:color w:val="0E233D"/>
          <w:spacing w:val="-2"/>
          <w:sz w:val="24"/>
          <w:szCs w:val="24"/>
        </w:rPr>
        <w:t>Фамилия_Секция</w:t>
      </w:r>
      <w:proofErr w:type="spellEnd"/>
      <w:r w:rsidR="002750AB">
        <w:rPr>
          <w:color w:val="0E233D"/>
          <w:spacing w:val="-2"/>
          <w:sz w:val="24"/>
          <w:szCs w:val="24"/>
        </w:rPr>
        <w:t xml:space="preserve"> (номер)_Первое слово названия статьи.</w:t>
      </w:r>
    </w:p>
    <w:sectPr w:rsidR="002750AB" w:rsidSect="00E55BF1">
      <w:footerReference w:type="default" r:id="rId13"/>
      <w:pgSz w:w="11904" w:h="16836"/>
      <w:pgMar w:top="851" w:right="850" w:bottom="284" w:left="1418" w:header="720" w:footer="58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813B6" w:rsidRDefault="00A813B6">
      <w:r>
        <w:separator/>
      </w:r>
    </w:p>
  </w:endnote>
  <w:endnote w:type="continuationSeparator" w:id="0">
    <w:p w:rsidR="00A813B6" w:rsidRDefault="00A813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633A" w:rsidRPr="004D633A" w:rsidRDefault="004D633A" w:rsidP="004D633A">
    <w:pPr>
      <w:pStyle w:val="a8"/>
      <w:jc w:val="right"/>
      <w:rPr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813B6" w:rsidRDefault="00A813B6">
      <w:r>
        <w:separator/>
      </w:r>
    </w:p>
  </w:footnote>
  <w:footnote w:type="continuationSeparator" w:id="0">
    <w:p w:rsidR="00A813B6" w:rsidRDefault="00A813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4801E52"/>
    <w:multiLevelType w:val="hybridMultilevel"/>
    <w:tmpl w:val="CC4CF3F2"/>
    <w:lvl w:ilvl="0" w:tplc="10002744">
      <w:start w:val="1"/>
      <w:numFmt w:val="decimal"/>
      <w:lvlText w:val="%1."/>
      <w:lvlJc w:val="left"/>
      <w:pPr>
        <w:ind w:left="244" w:hanging="4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E233D"/>
        <w:spacing w:val="0"/>
        <w:w w:val="100"/>
        <w:sz w:val="32"/>
        <w:szCs w:val="32"/>
        <w:lang w:val="ru-RU" w:eastAsia="en-US" w:bidi="ar-SA"/>
      </w:rPr>
    </w:lvl>
    <w:lvl w:ilvl="1" w:tplc="E2B01EC0">
      <w:numFmt w:val="bullet"/>
      <w:lvlText w:val="•"/>
      <w:lvlJc w:val="left"/>
      <w:pPr>
        <w:ind w:left="1382" w:hanging="447"/>
      </w:pPr>
      <w:rPr>
        <w:rFonts w:hint="default"/>
        <w:lang w:val="ru-RU" w:eastAsia="en-US" w:bidi="ar-SA"/>
      </w:rPr>
    </w:lvl>
    <w:lvl w:ilvl="2" w:tplc="2FEE425A">
      <w:numFmt w:val="bullet"/>
      <w:lvlText w:val="•"/>
      <w:lvlJc w:val="left"/>
      <w:pPr>
        <w:ind w:left="2525" w:hanging="447"/>
      </w:pPr>
      <w:rPr>
        <w:rFonts w:hint="default"/>
        <w:lang w:val="ru-RU" w:eastAsia="en-US" w:bidi="ar-SA"/>
      </w:rPr>
    </w:lvl>
    <w:lvl w:ilvl="3" w:tplc="F8FC8D3E">
      <w:numFmt w:val="bullet"/>
      <w:lvlText w:val="•"/>
      <w:lvlJc w:val="left"/>
      <w:pPr>
        <w:ind w:left="3668" w:hanging="447"/>
      </w:pPr>
      <w:rPr>
        <w:rFonts w:hint="default"/>
        <w:lang w:val="ru-RU" w:eastAsia="en-US" w:bidi="ar-SA"/>
      </w:rPr>
    </w:lvl>
    <w:lvl w:ilvl="4" w:tplc="2708E320">
      <w:numFmt w:val="bullet"/>
      <w:lvlText w:val="•"/>
      <w:lvlJc w:val="left"/>
      <w:pPr>
        <w:ind w:left="4811" w:hanging="447"/>
      </w:pPr>
      <w:rPr>
        <w:rFonts w:hint="default"/>
        <w:lang w:val="ru-RU" w:eastAsia="en-US" w:bidi="ar-SA"/>
      </w:rPr>
    </w:lvl>
    <w:lvl w:ilvl="5" w:tplc="C5061624">
      <w:numFmt w:val="bullet"/>
      <w:lvlText w:val="•"/>
      <w:lvlJc w:val="left"/>
      <w:pPr>
        <w:ind w:left="5954" w:hanging="447"/>
      </w:pPr>
      <w:rPr>
        <w:rFonts w:hint="default"/>
        <w:lang w:val="ru-RU" w:eastAsia="en-US" w:bidi="ar-SA"/>
      </w:rPr>
    </w:lvl>
    <w:lvl w:ilvl="6" w:tplc="E0D4A360">
      <w:numFmt w:val="bullet"/>
      <w:lvlText w:val="•"/>
      <w:lvlJc w:val="left"/>
      <w:pPr>
        <w:ind w:left="7097" w:hanging="447"/>
      </w:pPr>
      <w:rPr>
        <w:rFonts w:hint="default"/>
        <w:lang w:val="ru-RU" w:eastAsia="en-US" w:bidi="ar-SA"/>
      </w:rPr>
    </w:lvl>
    <w:lvl w:ilvl="7" w:tplc="0A3AB50E">
      <w:numFmt w:val="bullet"/>
      <w:lvlText w:val="•"/>
      <w:lvlJc w:val="left"/>
      <w:pPr>
        <w:ind w:left="8240" w:hanging="447"/>
      </w:pPr>
      <w:rPr>
        <w:rFonts w:hint="default"/>
        <w:lang w:val="ru-RU" w:eastAsia="en-US" w:bidi="ar-SA"/>
      </w:rPr>
    </w:lvl>
    <w:lvl w:ilvl="8" w:tplc="64EC2E1A">
      <w:numFmt w:val="bullet"/>
      <w:lvlText w:val="•"/>
      <w:lvlJc w:val="left"/>
      <w:pPr>
        <w:ind w:left="9383" w:hanging="447"/>
      </w:pPr>
      <w:rPr>
        <w:rFonts w:hint="default"/>
        <w:lang w:val="ru-RU" w:eastAsia="en-US" w:bidi="ar-SA"/>
      </w:rPr>
    </w:lvl>
  </w:abstractNum>
  <w:abstractNum w:abstractNumId="4" w15:restartNumberingAfterBreak="0">
    <w:nsid w:val="1D962D18"/>
    <w:multiLevelType w:val="hybridMultilevel"/>
    <w:tmpl w:val="5E2C1966"/>
    <w:lvl w:ilvl="0" w:tplc="A99A10FE">
      <w:start w:val="1"/>
      <w:numFmt w:val="decimal"/>
      <w:lvlText w:val="%1"/>
      <w:lvlJc w:val="left"/>
      <w:pPr>
        <w:ind w:left="100" w:hanging="7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E233D"/>
        <w:spacing w:val="0"/>
        <w:w w:val="99"/>
        <w:sz w:val="28"/>
        <w:szCs w:val="28"/>
        <w:lang w:val="ru-RU" w:eastAsia="en-US" w:bidi="ar-SA"/>
      </w:rPr>
    </w:lvl>
    <w:lvl w:ilvl="1" w:tplc="4A563FAC">
      <w:numFmt w:val="bullet"/>
      <w:lvlText w:val="•"/>
      <w:lvlJc w:val="left"/>
      <w:pPr>
        <w:ind w:left="1256" w:hanging="730"/>
      </w:pPr>
      <w:rPr>
        <w:rFonts w:hint="default"/>
        <w:lang w:val="ru-RU" w:eastAsia="en-US" w:bidi="ar-SA"/>
      </w:rPr>
    </w:lvl>
    <w:lvl w:ilvl="2" w:tplc="FAE254F4">
      <w:numFmt w:val="bullet"/>
      <w:lvlText w:val="•"/>
      <w:lvlJc w:val="left"/>
      <w:pPr>
        <w:ind w:left="2413" w:hanging="730"/>
      </w:pPr>
      <w:rPr>
        <w:rFonts w:hint="default"/>
        <w:lang w:val="ru-RU" w:eastAsia="en-US" w:bidi="ar-SA"/>
      </w:rPr>
    </w:lvl>
    <w:lvl w:ilvl="3" w:tplc="A0926E96">
      <w:numFmt w:val="bullet"/>
      <w:lvlText w:val="•"/>
      <w:lvlJc w:val="left"/>
      <w:pPr>
        <w:ind w:left="3570" w:hanging="730"/>
      </w:pPr>
      <w:rPr>
        <w:rFonts w:hint="default"/>
        <w:lang w:val="ru-RU" w:eastAsia="en-US" w:bidi="ar-SA"/>
      </w:rPr>
    </w:lvl>
    <w:lvl w:ilvl="4" w:tplc="E6562716">
      <w:numFmt w:val="bullet"/>
      <w:lvlText w:val="•"/>
      <w:lvlJc w:val="left"/>
      <w:pPr>
        <w:ind w:left="4727" w:hanging="730"/>
      </w:pPr>
      <w:rPr>
        <w:rFonts w:hint="default"/>
        <w:lang w:val="ru-RU" w:eastAsia="en-US" w:bidi="ar-SA"/>
      </w:rPr>
    </w:lvl>
    <w:lvl w:ilvl="5" w:tplc="C7708E8C">
      <w:numFmt w:val="bullet"/>
      <w:lvlText w:val="•"/>
      <w:lvlJc w:val="left"/>
      <w:pPr>
        <w:ind w:left="5884" w:hanging="730"/>
      </w:pPr>
      <w:rPr>
        <w:rFonts w:hint="default"/>
        <w:lang w:val="ru-RU" w:eastAsia="en-US" w:bidi="ar-SA"/>
      </w:rPr>
    </w:lvl>
    <w:lvl w:ilvl="6" w:tplc="3ACABF26">
      <w:numFmt w:val="bullet"/>
      <w:lvlText w:val="•"/>
      <w:lvlJc w:val="left"/>
      <w:pPr>
        <w:ind w:left="7041" w:hanging="730"/>
      </w:pPr>
      <w:rPr>
        <w:rFonts w:hint="default"/>
        <w:lang w:val="ru-RU" w:eastAsia="en-US" w:bidi="ar-SA"/>
      </w:rPr>
    </w:lvl>
    <w:lvl w:ilvl="7" w:tplc="A248435C">
      <w:numFmt w:val="bullet"/>
      <w:lvlText w:val="•"/>
      <w:lvlJc w:val="left"/>
      <w:pPr>
        <w:ind w:left="8198" w:hanging="730"/>
      </w:pPr>
      <w:rPr>
        <w:rFonts w:hint="default"/>
        <w:lang w:val="ru-RU" w:eastAsia="en-US" w:bidi="ar-SA"/>
      </w:rPr>
    </w:lvl>
    <w:lvl w:ilvl="8" w:tplc="8D849204">
      <w:numFmt w:val="bullet"/>
      <w:lvlText w:val="•"/>
      <w:lvlJc w:val="left"/>
      <w:pPr>
        <w:ind w:left="9355" w:hanging="730"/>
      </w:pPr>
      <w:rPr>
        <w:rFonts w:hint="default"/>
        <w:lang w:val="ru-RU" w:eastAsia="en-US" w:bidi="ar-SA"/>
      </w:rPr>
    </w:lvl>
  </w:abstractNum>
  <w:abstractNum w:abstractNumId="5" w15:restartNumberingAfterBreak="0">
    <w:nsid w:val="389A17FE"/>
    <w:multiLevelType w:val="hybridMultilevel"/>
    <w:tmpl w:val="E6504398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  <w:lang w:val="x-none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E9D2A2E"/>
    <w:multiLevelType w:val="multilevel"/>
    <w:tmpl w:val="00000000"/>
    <w:lvl w:ilvl="0">
      <w:start w:val="1"/>
      <w:numFmt w:val="decimal"/>
      <w:lvlText w:val="%1."/>
      <w:lvlJc w:val="left"/>
      <w:pPr>
        <w:ind w:left="6740" w:hanging="360"/>
      </w:p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0"/>
  </w:num>
  <w:num w:numId="5">
    <w:abstractNumId w:val="5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262"/>
    <w:rsid w:val="000001EE"/>
    <w:rsid w:val="00000832"/>
    <w:rsid w:val="000161E5"/>
    <w:rsid w:val="00021177"/>
    <w:rsid w:val="00036A3A"/>
    <w:rsid w:val="00052A70"/>
    <w:rsid w:val="00053855"/>
    <w:rsid w:val="00083BCD"/>
    <w:rsid w:val="00086B39"/>
    <w:rsid w:val="000878EC"/>
    <w:rsid w:val="00093205"/>
    <w:rsid w:val="000969BE"/>
    <w:rsid w:val="000B00BA"/>
    <w:rsid w:val="000C10BE"/>
    <w:rsid w:val="000C2EC4"/>
    <w:rsid w:val="000C388F"/>
    <w:rsid w:val="000C6B23"/>
    <w:rsid w:val="000C7734"/>
    <w:rsid w:val="000D4DDA"/>
    <w:rsid w:val="000E3D27"/>
    <w:rsid w:val="000E3FB8"/>
    <w:rsid w:val="000F633C"/>
    <w:rsid w:val="001108C6"/>
    <w:rsid w:val="001117DA"/>
    <w:rsid w:val="00112022"/>
    <w:rsid w:val="00114699"/>
    <w:rsid w:val="001173E9"/>
    <w:rsid w:val="00120B30"/>
    <w:rsid w:val="0012210A"/>
    <w:rsid w:val="00132ADC"/>
    <w:rsid w:val="00136B59"/>
    <w:rsid w:val="00144291"/>
    <w:rsid w:val="00152830"/>
    <w:rsid w:val="00160B5F"/>
    <w:rsid w:val="001758B1"/>
    <w:rsid w:val="00180493"/>
    <w:rsid w:val="0018095C"/>
    <w:rsid w:val="0018516A"/>
    <w:rsid w:val="00187BF4"/>
    <w:rsid w:val="00194262"/>
    <w:rsid w:val="00194C19"/>
    <w:rsid w:val="001A10C6"/>
    <w:rsid w:val="001A6695"/>
    <w:rsid w:val="001A788B"/>
    <w:rsid w:val="002265BF"/>
    <w:rsid w:val="002535BC"/>
    <w:rsid w:val="00255827"/>
    <w:rsid w:val="00257105"/>
    <w:rsid w:val="0027064F"/>
    <w:rsid w:val="002750AB"/>
    <w:rsid w:val="002819E0"/>
    <w:rsid w:val="00287A88"/>
    <w:rsid w:val="00293210"/>
    <w:rsid w:val="002B1989"/>
    <w:rsid w:val="002B1E40"/>
    <w:rsid w:val="002B2918"/>
    <w:rsid w:val="002B4C55"/>
    <w:rsid w:val="002C1617"/>
    <w:rsid w:val="002E018F"/>
    <w:rsid w:val="002E27BA"/>
    <w:rsid w:val="002F0529"/>
    <w:rsid w:val="002F2ECC"/>
    <w:rsid w:val="002F4CA4"/>
    <w:rsid w:val="002F50EB"/>
    <w:rsid w:val="002F687A"/>
    <w:rsid w:val="00300C6C"/>
    <w:rsid w:val="00332FF3"/>
    <w:rsid w:val="0033362F"/>
    <w:rsid w:val="00337684"/>
    <w:rsid w:val="00350183"/>
    <w:rsid w:val="003506B7"/>
    <w:rsid w:val="00350CE3"/>
    <w:rsid w:val="00374A73"/>
    <w:rsid w:val="003819A7"/>
    <w:rsid w:val="00382C8A"/>
    <w:rsid w:val="0038315B"/>
    <w:rsid w:val="003A1F2E"/>
    <w:rsid w:val="003A40F7"/>
    <w:rsid w:val="003C70AD"/>
    <w:rsid w:val="003D65AC"/>
    <w:rsid w:val="003E667B"/>
    <w:rsid w:val="003E667E"/>
    <w:rsid w:val="003E7600"/>
    <w:rsid w:val="003F3ECD"/>
    <w:rsid w:val="003F57DE"/>
    <w:rsid w:val="0040609E"/>
    <w:rsid w:val="00407BFF"/>
    <w:rsid w:val="00414A52"/>
    <w:rsid w:val="0042074C"/>
    <w:rsid w:val="00420B9C"/>
    <w:rsid w:val="00441F4D"/>
    <w:rsid w:val="004459FC"/>
    <w:rsid w:val="0044764A"/>
    <w:rsid w:val="00463302"/>
    <w:rsid w:val="004703F7"/>
    <w:rsid w:val="00490DF4"/>
    <w:rsid w:val="00493F78"/>
    <w:rsid w:val="00497200"/>
    <w:rsid w:val="004A2030"/>
    <w:rsid w:val="004B4E74"/>
    <w:rsid w:val="004C0B42"/>
    <w:rsid w:val="004D633A"/>
    <w:rsid w:val="004E2FF1"/>
    <w:rsid w:val="00501302"/>
    <w:rsid w:val="005104E0"/>
    <w:rsid w:val="00525AAE"/>
    <w:rsid w:val="005322F3"/>
    <w:rsid w:val="00540C40"/>
    <w:rsid w:val="00551474"/>
    <w:rsid w:val="00574EC1"/>
    <w:rsid w:val="00581CB4"/>
    <w:rsid w:val="005843BD"/>
    <w:rsid w:val="005928AF"/>
    <w:rsid w:val="00593845"/>
    <w:rsid w:val="005A1829"/>
    <w:rsid w:val="005A325E"/>
    <w:rsid w:val="005A7EEA"/>
    <w:rsid w:val="005B19EB"/>
    <w:rsid w:val="005C20D9"/>
    <w:rsid w:val="005C7314"/>
    <w:rsid w:val="005D0EDE"/>
    <w:rsid w:val="005D510E"/>
    <w:rsid w:val="005D5C91"/>
    <w:rsid w:val="005D650B"/>
    <w:rsid w:val="005E5D41"/>
    <w:rsid w:val="005F38B3"/>
    <w:rsid w:val="00621FAC"/>
    <w:rsid w:val="00623992"/>
    <w:rsid w:val="00624CA2"/>
    <w:rsid w:val="00625A52"/>
    <w:rsid w:val="00640A71"/>
    <w:rsid w:val="00655911"/>
    <w:rsid w:val="006579E4"/>
    <w:rsid w:val="00671061"/>
    <w:rsid w:val="00677F1F"/>
    <w:rsid w:val="006810B7"/>
    <w:rsid w:val="00682169"/>
    <w:rsid w:val="006B3D7B"/>
    <w:rsid w:val="006D15E4"/>
    <w:rsid w:val="006F55F9"/>
    <w:rsid w:val="0072379E"/>
    <w:rsid w:val="00726042"/>
    <w:rsid w:val="0073168B"/>
    <w:rsid w:val="00741F68"/>
    <w:rsid w:val="007625E1"/>
    <w:rsid w:val="00792099"/>
    <w:rsid w:val="007A6C12"/>
    <w:rsid w:val="007B651F"/>
    <w:rsid w:val="007C01A1"/>
    <w:rsid w:val="007C5C41"/>
    <w:rsid w:val="007D586A"/>
    <w:rsid w:val="007E7CAD"/>
    <w:rsid w:val="007F04BC"/>
    <w:rsid w:val="007F7430"/>
    <w:rsid w:val="008045EC"/>
    <w:rsid w:val="008056F5"/>
    <w:rsid w:val="00805EC2"/>
    <w:rsid w:val="00806E37"/>
    <w:rsid w:val="00821177"/>
    <w:rsid w:val="00886EB9"/>
    <w:rsid w:val="008B47D9"/>
    <w:rsid w:val="008C1A7C"/>
    <w:rsid w:val="008C2C7A"/>
    <w:rsid w:val="008E42F3"/>
    <w:rsid w:val="0090517C"/>
    <w:rsid w:val="00910827"/>
    <w:rsid w:val="009221F7"/>
    <w:rsid w:val="00965E38"/>
    <w:rsid w:val="00972A98"/>
    <w:rsid w:val="00976FEC"/>
    <w:rsid w:val="00985118"/>
    <w:rsid w:val="009908D5"/>
    <w:rsid w:val="00992892"/>
    <w:rsid w:val="0099655C"/>
    <w:rsid w:val="00997EAB"/>
    <w:rsid w:val="009B0627"/>
    <w:rsid w:val="009B0719"/>
    <w:rsid w:val="009C2F2A"/>
    <w:rsid w:val="009C3A12"/>
    <w:rsid w:val="009C40E5"/>
    <w:rsid w:val="009D1331"/>
    <w:rsid w:val="009D609F"/>
    <w:rsid w:val="00A03426"/>
    <w:rsid w:val="00A0389B"/>
    <w:rsid w:val="00A10560"/>
    <w:rsid w:val="00A206CE"/>
    <w:rsid w:val="00A34D09"/>
    <w:rsid w:val="00A40904"/>
    <w:rsid w:val="00A44DDE"/>
    <w:rsid w:val="00A55158"/>
    <w:rsid w:val="00A813B6"/>
    <w:rsid w:val="00AB177F"/>
    <w:rsid w:val="00AB4C91"/>
    <w:rsid w:val="00AD1D46"/>
    <w:rsid w:val="00AD490F"/>
    <w:rsid w:val="00AD4DFC"/>
    <w:rsid w:val="00AE2FD7"/>
    <w:rsid w:val="00AE76DF"/>
    <w:rsid w:val="00AF6DA8"/>
    <w:rsid w:val="00AF757E"/>
    <w:rsid w:val="00B050F0"/>
    <w:rsid w:val="00B13F44"/>
    <w:rsid w:val="00B1625B"/>
    <w:rsid w:val="00B22E97"/>
    <w:rsid w:val="00B2504D"/>
    <w:rsid w:val="00B33259"/>
    <w:rsid w:val="00B36AA9"/>
    <w:rsid w:val="00B418FD"/>
    <w:rsid w:val="00B43B6E"/>
    <w:rsid w:val="00B43D27"/>
    <w:rsid w:val="00B50A15"/>
    <w:rsid w:val="00B73601"/>
    <w:rsid w:val="00B94E38"/>
    <w:rsid w:val="00B97FD4"/>
    <w:rsid w:val="00BA1A0D"/>
    <w:rsid w:val="00BA3BDB"/>
    <w:rsid w:val="00BB7ECA"/>
    <w:rsid w:val="00BD2958"/>
    <w:rsid w:val="00BD6F54"/>
    <w:rsid w:val="00BD711B"/>
    <w:rsid w:val="00BE0415"/>
    <w:rsid w:val="00BE43C4"/>
    <w:rsid w:val="00BF7E8B"/>
    <w:rsid w:val="00C07F98"/>
    <w:rsid w:val="00C1132C"/>
    <w:rsid w:val="00C11D14"/>
    <w:rsid w:val="00C3098C"/>
    <w:rsid w:val="00C31C41"/>
    <w:rsid w:val="00C41886"/>
    <w:rsid w:val="00C52801"/>
    <w:rsid w:val="00C52D9B"/>
    <w:rsid w:val="00C579AB"/>
    <w:rsid w:val="00C747B5"/>
    <w:rsid w:val="00C81F06"/>
    <w:rsid w:val="00CA6FDF"/>
    <w:rsid w:val="00CB3C0C"/>
    <w:rsid w:val="00CB7D39"/>
    <w:rsid w:val="00CC1C34"/>
    <w:rsid w:val="00CC5209"/>
    <w:rsid w:val="00CF1B18"/>
    <w:rsid w:val="00CF5874"/>
    <w:rsid w:val="00CF6A65"/>
    <w:rsid w:val="00D162A4"/>
    <w:rsid w:val="00D20E98"/>
    <w:rsid w:val="00D23ED0"/>
    <w:rsid w:val="00D36B79"/>
    <w:rsid w:val="00D41893"/>
    <w:rsid w:val="00D55B9B"/>
    <w:rsid w:val="00D6457E"/>
    <w:rsid w:val="00D65273"/>
    <w:rsid w:val="00D81738"/>
    <w:rsid w:val="00DA2B0F"/>
    <w:rsid w:val="00DB5632"/>
    <w:rsid w:val="00DD07DA"/>
    <w:rsid w:val="00DD2C01"/>
    <w:rsid w:val="00DE00C9"/>
    <w:rsid w:val="00DF3068"/>
    <w:rsid w:val="00E01F08"/>
    <w:rsid w:val="00E05A85"/>
    <w:rsid w:val="00E21506"/>
    <w:rsid w:val="00E366D2"/>
    <w:rsid w:val="00E55BF1"/>
    <w:rsid w:val="00E63D49"/>
    <w:rsid w:val="00E6451B"/>
    <w:rsid w:val="00E725EA"/>
    <w:rsid w:val="00E97672"/>
    <w:rsid w:val="00EA5536"/>
    <w:rsid w:val="00EB10F3"/>
    <w:rsid w:val="00EB567D"/>
    <w:rsid w:val="00EC7104"/>
    <w:rsid w:val="00ED2137"/>
    <w:rsid w:val="00ED2A7D"/>
    <w:rsid w:val="00ED44EF"/>
    <w:rsid w:val="00F167C1"/>
    <w:rsid w:val="00F35615"/>
    <w:rsid w:val="00F363B0"/>
    <w:rsid w:val="00F50691"/>
    <w:rsid w:val="00F517A5"/>
    <w:rsid w:val="00F51F1F"/>
    <w:rsid w:val="00F66597"/>
    <w:rsid w:val="00F76978"/>
    <w:rsid w:val="00F76D5D"/>
    <w:rsid w:val="00F84DDD"/>
    <w:rsid w:val="00F95172"/>
    <w:rsid w:val="00FA11E9"/>
    <w:rsid w:val="00FA61B7"/>
    <w:rsid w:val="00FB56BC"/>
    <w:rsid w:val="00FB6F78"/>
    <w:rsid w:val="00FD6D65"/>
    <w:rsid w:val="00FD7183"/>
    <w:rsid w:val="00FD7187"/>
    <w:rsid w:val="00FE21C5"/>
    <w:rsid w:val="00FE6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E22AEF60-2D56-4740-8E63-C991FD418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b/>
      <w:color w:val="365F91"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200" w:after="0"/>
      <w:outlineLvl w:val="1"/>
    </w:pPr>
    <w:rPr>
      <w:b/>
      <w:color w:val="4F81BD"/>
      <w:sz w:val="26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200" w:after="0"/>
      <w:outlineLvl w:val="2"/>
    </w:pPr>
    <w:rPr>
      <w:b/>
      <w:color w:val="4F81BD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200" w:after="0"/>
      <w:outlineLvl w:val="3"/>
    </w:pPr>
    <w:rPr>
      <w:b/>
      <w:i/>
      <w:color w:val="4F81BD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200" w:after="0"/>
      <w:outlineLvl w:val="4"/>
    </w:pPr>
    <w:rPr>
      <w:color w:val="243F60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200" w:after="0"/>
      <w:outlineLvl w:val="5"/>
    </w:pPr>
    <w:rPr>
      <w:i/>
      <w:color w:val="243F60"/>
    </w:rPr>
  </w:style>
  <w:style w:type="paragraph" w:styleId="7">
    <w:name w:val="heading 7"/>
    <w:basedOn w:val="a"/>
    <w:next w:val="a"/>
    <w:link w:val="70"/>
    <w:uiPriority w:val="9"/>
    <w:qFormat/>
    <w:pPr>
      <w:keepNext/>
      <w:keepLines/>
      <w:spacing w:before="200" w:after="0"/>
      <w:outlineLvl w:val="6"/>
    </w:pPr>
    <w:rPr>
      <w:i/>
      <w:color w:val="404040"/>
    </w:rPr>
  </w:style>
  <w:style w:type="paragraph" w:styleId="8">
    <w:name w:val="heading 8"/>
    <w:basedOn w:val="a"/>
    <w:next w:val="a"/>
    <w:link w:val="80"/>
    <w:uiPriority w:val="9"/>
    <w:qFormat/>
    <w:pPr>
      <w:keepNext/>
      <w:keepLines/>
      <w:spacing w:before="200" w:after="0"/>
      <w:outlineLvl w:val="7"/>
    </w:pPr>
    <w:rPr>
      <w:color w:val="404040"/>
      <w:sz w:val="20"/>
    </w:rPr>
  </w:style>
  <w:style w:type="paragraph" w:styleId="9">
    <w:name w:val="heading 9"/>
    <w:basedOn w:val="a"/>
    <w:next w:val="a"/>
    <w:link w:val="90"/>
    <w:uiPriority w:val="9"/>
    <w:qFormat/>
    <w:pPr>
      <w:keepNext/>
      <w:keepLines/>
      <w:spacing w:before="200" w:after="0"/>
      <w:outlineLvl w:val="8"/>
    </w:pPr>
    <w:rPr>
      <w:i/>
      <w:color w:val="40404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pPr>
      <w:spacing w:after="0" w:line="240" w:lineRule="auto"/>
      <w:ind w:left="-108" w:firstLine="108"/>
    </w:pPr>
    <w:rPr>
      <w:sz w:val="20"/>
      <w:lang w:val="x-none"/>
    </w:rPr>
  </w:style>
  <w:style w:type="character" w:customStyle="1" w:styleId="a4">
    <w:name w:val="Основной текст с отступом Знак"/>
    <w:link w:val="a3"/>
    <w:uiPriority w:val="99"/>
    <w:semiHidden/>
    <w:locked/>
    <w:rPr>
      <w:lang w:eastAsia="en-US"/>
    </w:rPr>
  </w:style>
  <w:style w:type="paragraph" w:styleId="21">
    <w:name w:val="Body Text 2"/>
    <w:basedOn w:val="a"/>
    <w:link w:val="22"/>
    <w:uiPriority w:val="99"/>
    <w:semiHidden/>
    <w:pPr>
      <w:spacing w:after="120" w:line="480" w:lineRule="auto"/>
    </w:pPr>
    <w:rPr>
      <w:sz w:val="20"/>
      <w:lang w:val="x-none"/>
    </w:rPr>
  </w:style>
  <w:style w:type="character" w:customStyle="1" w:styleId="22">
    <w:name w:val="Основной текст 2 Знак"/>
    <w:link w:val="21"/>
    <w:uiPriority w:val="99"/>
    <w:semiHidden/>
    <w:locked/>
    <w:rPr>
      <w:lang w:eastAsia="en-US"/>
    </w:rPr>
  </w:style>
  <w:style w:type="paragraph" w:styleId="a5">
    <w:name w:val="Body Text"/>
    <w:basedOn w:val="a"/>
    <w:link w:val="a6"/>
    <w:semiHidden/>
    <w:pPr>
      <w:spacing w:after="120" w:line="240" w:lineRule="auto"/>
    </w:pPr>
    <w:rPr>
      <w:sz w:val="24"/>
      <w:lang w:val="x-none" w:eastAsia="x-none"/>
    </w:rPr>
  </w:style>
  <w:style w:type="character" w:customStyle="1" w:styleId="BodyTextChar">
    <w:name w:val="Body Text Char"/>
    <w:uiPriority w:val="99"/>
    <w:semiHidden/>
    <w:locked/>
    <w:rPr>
      <w:lang w:eastAsia="en-US"/>
    </w:rPr>
  </w:style>
  <w:style w:type="character" w:styleId="a7">
    <w:name w:val="Hyperlink"/>
    <w:semiHidden/>
    <w:rPr>
      <w:rFonts w:cs="Times New Roman"/>
      <w:color w:val="0000FF"/>
      <w:u w:val="single"/>
    </w:rPr>
  </w:style>
  <w:style w:type="character" w:customStyle="1" w:styleId="a6">
    <w:name w:val="Основной текст Знак"/>
    <w:link w:val="a5"/>
    <w:semiHidden/>
    <w:locked/>
    <w:rPr>
      <w:sz w:val="24"/>
    </w:rPr>
  </w:style>
  <w:style w:type="paragraph" w:styleId="a8">
    <w:name w:val="footer"/>
    <w:basedOn w:val="a"/>
    <w:link w:val="a9"/>
    <w:uiPriority w:val="99"/>
    <w:pPr>
      <w:tabs>
        <w:tab w:val="center" w:pos="4677"/>
        <w:tab w:val="right" w:pos="9355"/>
      </w:tabs>
      <w:spacing w:after="0" w:line="240" w:lineRule="auto"/>
    </w:pPr>
    <w:rPr>
      <w:sz w:val="24"/>
      <w:lang w:val="x-none" w:eastAsia="x-none"/>
    </w:rPr>
  </w:style>
  <w:style w:type="character" w:customStyle="1" w:styleId="a9">
    <w:name w:val="Нижний колонтитул Знак"/>
    <w:link w:val="a8"/>
    <w:uiPriority w:val="99"/>
    <w:rPr>
      <w:rFonts w:ascii="Times New Roman" w:eastAsia="Times New Roman" w:hAnsi="Times New Roman"/>
      <w:sz w:val="24"/>
    </w:rPr>
  </w:style>
  <w:style w:type="paragraph" w:styleId="aa">
    <w:name w:val="Normal (Web)"/>
    <w:basedOn w:val="a"/>
    <w:uiPriority w:val="99"/>
    <w:pPr>
      <w:spacing w:before="100" w:after="100" w:line="240" w:lineRule="auto"/>
    </w:pPr>
    <w:rPr>
      <w:sz w:val="24"/>
      <w:lang w:eastAsia="ru-RU"/>
    </w:rPr>
  </w:style>
  <w:style w:type="character" w:styleId="ab">
    <w:name w:val="Strong"/>
    <w:qFormat/>
    <w:locked/>
    <w:rPr>
      <w:b/>
    </w:rPr>
  </w:style>
  <w:style w:type="character" w:styleId="ac">
    <w:name w:val="Emphasis"/>
    <w:uiPriority w:val="20"/>
    <w:qFormat/>
    <w:locked/>
    <w:rPr>
      <w:i/>
    </w:rPr>
  </w:style>
  <w:style w:type="character" w:customStyle="1" w:styleId="40">
    <w:name w:val="Заголовок 4 Знак"/>
    <w:link w:val="4"/>
    <w:uiPriority w:val="9"/>
    <w:rPr>
      <w:rFonts w:ascii="Times New Roman" w:eastAsia="Times New Roman" w:hAnsi="Times New Roman" w:cs="Times New Roman"/>
      <w:b/>
      <w:i/>
      <w:color w:val="4F81BD"/>
    </w:rPr>
  </w:style>
  <w:style w:type="character" w:customStyle="1" w:styleId="70">
    <w:name w:val="Заголовок 7 Знак"/>
    <w:link w:val="7"/>
    <w:uiPriority w:val="9"/>
    <w:rPr>
      <w:rFonts w:ascii="Times New Roman" w:eastAsia="Times New Roman" w:hAnsi="Times New Roman" w:cs="Times New Roman"/>
      <w:i/>
      <w:color w:val="404040"/>
    </w:rPr>
  </w:style>
  <w:style w:type="character" w:customStyle="1" w:styleId="23">
    <w:name w:val="Цитата 2 Знак"/>
    <w:link w:val="24"/>
    <w:uiPriority w:val="29"/>
    <w:rPr>
      <w:i/>
      <w:color w:val="000000"/>
    </w:rPr>
  </w:style>
  <w:style w:type="paragraph" w:styleId="ad">
    <w:name w:val="Plain Text"/>
    <w:basedOn w:val="a"/>
    <w:link w:val="ae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</w:rPr>
  </w:style>
  <w:style w:type="paragraph" w:styleId="af">
    <w:name w:val="footnote text"/>
    <w:basedOn w:val="a"/>
    <w:link w:val="af0"/>
    <w:uiPriority w:val="99"/>
    <w:semiHidden/>
    <w:unhideWhenUsed/>
    <w:pPr>
      <w:spacing w:after="0" w:line="240" w:lineRule="auto"/>
    </w:pPr>
    <w:rPr>
      <w:sz w:val="20"/>
    </w:rPr>
  </w:style>
  <w:style w:type="paragraph" w:styleId="24">
    <w:name w:val="Quote"/>
    <w:basedOn w:val="a"/>
    <w:next w:val="a"/>
    <w:link w:val="23"/>
    <w:uiPriority w:val="29"/>
    <w:qFormat/>
    <w:rPr>
      <w:i/>
      <w:color w:val="000000"/>
    </w:rPr>
  </w:style>
  <w:style w:type="character" w:styleId="af1">
    <w:name w:val="footnote reference"/>
    <w:uiPriority w:val="99"/>
    <w:semiHidden/>
    <w:unhideWhenUsed/>
    <w:rPr>
      <w:vertAlign w:val="superscript"/>
    </w:rPr>
  </w:style>
  <w:style w:type="character" w:customStyle="1" w:styleId="10">
    <w:name w:val="Заголовок 1 Знак"/>
    <w:link w:val="1"/>
    <w:uiPriority w:val="9"/>
    <w:rPr>
      <w:rFonts w:ascii="Times New Roman" w:eastAsia="Times New Roman" w:hAnsi="Times New Roman" w:cs="Times New Roman"/>
      <w:b/>
      <w:color w:val="365F91"/>
      <w:sz w:val="28"/>
    </w:rPr>
  </w:style>
  <w:style w:type="paragraph" w:styleId="af2">
    <w:name w:val="Subtitle"/>
    <w:basedOn w:val="a"/>
    <w:next w:val="a"/>
    <w:link w:val="af3"/>
    <w:qFormat/>
    <w:rPr>
      <w:i/>
      <w:color w:val="4F81BD"/>
      <w:spacing w:val="15"/>
      <w:sz w:val="24"/>
    </w:rPr>
  </w:style>
  <w:style w:type="character" w:customStyle="1" w:styleId="af4">
    <w:name w:val="Текст концевой сноски Знак"/>
    <w:link w:val="af5"/>
    <w:uiPriority w:val="99"/>
    <w:semiHidden/>
    <w:rPr>
      <w:sz w:val="20"/>
    </w:rPr>
  </w:style>
  <w:style w:type="character" w:customStyle="1" w:styleId="30">
    <w:name w:val="Заголовок 3 Знак"/>
    <w:link w:val="3"/>
    <w:uiPriority w:val="9"/>
    <w:rPr>
      <w:rFonts w:ascii="Times New Roman" w:eastAsia="Times New Roman" w:hAnsi="Times New Roman" w:cs="Times New Roman"/>
      <w:b/>
      <w:color w:val="4F81BD"/>
    </w:rPr>
  </w:style>
  <w:style w:type="character" w:customStyle="1" w:styleId="af6">
    <w:name w:val="Заголовок Знак"/>
    <w:link w:val="af7"/>
    <w:uiPriority w:val="10"/>
    <w:rPr>
      <w:rFonts w:ascii="Times New Roman" w:eastAsia="Times New Roman" w:hAnsi="Times New Roman" w:cs="Times New Roman"/>
      <w:color w:val="17365D"/>
      <w:spacing w:val="5"/>
      <w:sz w:val="52"/>
    </w:rPr>
  </w:style>
  <w:style w:type="character" w:customStyle="1" w:styleId="af3">
    <w:name w:val="Подзаголовок Знак"/>
    <w:link w:val="af2"/>
    <w:uiPriority w:val="11"/>
    <w:rPr>
      <w:rFonts w:ascii="Times New Roman" w:eastAsia="Times New Roman" w:hAnsi="Times New Roman" w:cs="Times New Roman"/>
      <w:i/>
      <w:color w:val="4F81BD"/>
      <w:spacing w:val="15"/>
      <w:sz w:val="24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af5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styleId="af9">
    <w:name w:val="Subtle Reference"/>
    <w:uiPriority w:val="31"/>
    <w:qFormat/>
    <w:rPr>
      <w:smallCaps/>
      <w:color w:val="C0504D"/>
      <w:u w:val="single"/>
    </w:rPr>
  </w:style>
  <w:style w:type="character" w:customStyle="1" w:styleId="20">
    <w:name w:val="Заголовок 2 Знак"/>
    <w:link w:val="2"/>
    <w:uiPriority w:val="9"/>
    <w:rPr>
      <w:rFonts w:ascii="Times New Roman" w:eastAsia="Times New Roman" w:hAnsi="Times New Roman" w:cs="Times New Roman"/>
      <w:b/>
      <w:color w:val="4F81BD"/>
      <w:sz w:val="26"/>
    </w:rPr>
  </w:style>
  <w:style w:type="character" w:customStyle="1" w:styleId="80">
    <w:name w:val="Заголовок 8 Знак"/>
    <w:link w:val="8"/>
    <w:uiPriority w:val="9"/>
    <w:rPr>
      <w:rFonts w:ascii="Times New Roman" w:eastAsia="Times New Roman" w:hAnsi="Times New Roman" w:cs="Times New Roman"/>
      <w:color w:val="404040"/>
      <w:sz w:val="20"/>
    </w:rPr>
  </w:style>
  <w:style w:type="paragraph" w:styleId="afa">
    <w:name w:val="List Paragraph"/>
    <w:basedOn w:val="a"/>
    <w:uiPriority w:val="1"/>
    <w:qFormat/>
    <w:pPr>
      <w:ind w:left="720"/>
    </w:pPr>
  </w:style>
  <w:style w:type="character" w:customStyle="1" w:styleId="90">
    <w:name w:val="Заголовок 9 Знак"/>
    <w:link w:val="9"/>
    <w:uiPriority w:val="9"/>
    <w:rPr>
      <w:rFonts w:ascii="Times New Roman" w:eastAsia="Times New Roman" w:hAnsi="Times New Roman" w:cs="Times New Roman"/>
      <w:i/>
      <w:color w:val="404040"/>
      <w:sz w:val="20"/>
    </w:rPr>
  </w:style>
  <w:style w:type="character" w:styleId="afb">
    <w:name w:val="Intense Emphasis"/>
    <w:uiPriority w:val="21"/>
    <w:qFormat/>
    <w:rPr>
      <w:b/>
      <w:i/>
      <w:color w:val="4F81BD"/>
    </w:rPr>
  </w:style>
  <w:style w:type="character" w:customStyle="1" w:styleId="af0">
    <w:name w:val="Текст сноски Знак"/>
    <w:link w:val="af"/>
    <w:uiPriority w:val="99"/>
    <w:semiHidden/>
    <w:rPr>
      <w:sz w:val="20"/>
    </w:rPr>
  </w:style>
  <w:style w:type="character" w:customStyle="1" w:styleId="afc">
    <w:name w:val="Выделенная цитата Знак"/>
    <w:link w:val="afd"/>
    <w:uiPriority w:val="30"/>
    <w:rPr>
      <w:b/>
      <w:i/>
      <w:color w:val="4F81BD"/>
    </w:rPr>
  </w:style>
  <w:style w:type="character" w:customStyle="1" w:styleId="60">
    <w:name w:val="Заголовок 6 Знак"/>
    <w:link w:val="6"/>
    <w:uiPriority w:val="9"/>
    <w:rPr>
      <w:rFonts w:ascii="Times New Roman" w:eastAsia="Times New Roman" w:hAnsi="Times New Roman" w:cs="Times New Roman"/>
      <w:i/>
      <w:color w:val="243F60"/>
    </w:rPr>
  </w:style>
  <w:style w:type="character" w:styleId="afe">
    <w:name w:val="Intense Reference"/>
    <w:uiPriority w:val="32"/>
    <w:qFormat/>
    <w:rPr>
      <w:b/>
      <w:smallCaps/>
      <w:color w:val="C0504D"/>
      <w:spacing w:val="5"/>
      <w:u w:val="single"/>
    </w:rPr>
  </w:style>
  <w:style w:type="paragraph" w:styleId="aff">
    <w:name w:val="No Spacing"/>
    <w:uiPriority w:val="1"/>
    <w:qFormat/>
  </w:style>
  <w:style w:type="character" w:styleId="aff0">
    <w:name w:val="Book Title"/>
    <w:uiPriority w:val="33"/>
    <w:qFormat/>
    <w:rPr>
      <w:b/>
      <w:smallCaps/>
      <w:spacing w:val="5"/>
    </w:rPr>
  </w:style>
  <w:style w:type="paragraph" w:styleId="af7">
    <w:name w:val="Title"/>
    <w:basedOn w:val="a"/>
    <w:next w:val="a"/>
    <w:link w:val="af6"/>
    <w:uiPriority w:val="10"/>
    <w:qFormat/>
    <w:pPr>
      <w:pBdr>
        <w:bottom w:val="single" w:sz="8" w:space="0" w:color="4F81BD"/>
      </w:pBdr>
      <w:spacing w:after="300" w:line="240" w:lineRule="auto"/>
    </w:pPr>
    <w:rPr>
      <w:color w:val="17365D"/>
      <w:spacing w:val="5"/>
      <w:sz w:val="52"/>
    </w:rPr>
  </w:style>
  <w:style w:type="character" w:customStyle="1" w:styleId="50">
    <w:name w:val="Заголовок 5 Знак"/>
    <w:link w:val="5"/>
    <w:uiPriority w:val="9"/>
    <w:rPr>
      <w:rFonts w:ascii="Times New Roman" w:eastAsia="Times New Roman" w:hAnsi="Times New Roman" w:cs="Times New Roman"/>
      <w:color w:val="243F60"/>
    </w:rPr>
  </w:style>
  <w:style w:type="paragraph" w:styleId="afd">
    <w:name w:val="Intense Quote"/>
    <w:basedOn w:val="a"/>
    <w:next w:val="a"/>
    <w:link w:val="afc"/>
    <w:uiPriority w:val="30"/>
    <w:qFormat/>
    <w:pPr>
      <w:pBdr>
        <w:bottom w:val="single" w:sz="4" w:space="0" w:color="4F81BD"/>
      </w:pBdr>
      <w:spacing w:before="200" w:after="280"/>
      <w:ind w:left="936" w:right="936"/>
    </w:pPr>
    <w:rPr>
      <w:b/>
      <w:i/>
      <w:color w:val="4F81BD"/>
    </w:rPr>
  </w:style>
  <w:style w:type="character" w:customStyle="1" w:styleId="ae">
    <w:name w:val="Текст Знак"/>
    <w:link w:val="ad"/>
    <w:uiPriority w:val="99"/>
    <w:rPr>
      <w:rFonts w:ascii="Courier New" w:hAnsi="Courier New" w:cs="Courier New"/>
      <w:sz w:val="21"/>
    </w:rPr>
  </w:style>
  <w:style w:type="character" w:styleId="aff1">
    <w:name w:val="Subtle Emphasis"/>
    <w:uiPriority w:val="19"/>
    <w:qFormat/>
    <w:rPr>
      <w:i/>
      <w:color w:val="808080"/>
    </w:rPr>
  </w:style>
  <w:style w:type="paragraph" w:styleId="aff2">
    <w:name w:val="Balloon Text"/>
    <w:basedOn w:val="a"/>
    <w:link w:val="aff3"/>
    <w:rsid w:val="00332F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3">
    <w:name w:val="Текст выноски Знак"/>
    <w:link w:val="aff2"/>
    <w:rsid w:val="00332FF3"/>
    <w:rPr>
      <w:rFonts w:ascii="Tahoma" w:hAnsi="Tahoma" w:cs="Tahoma"/>
      <w:sz w:val="16"/>
      <w:szCs w:val="16"/>
      <w:lang w:eastAsia="en-US"/>
    </w:rPr>
  </w:style>
  <w:style w:type="character" w:customStyle="1" w:styleId="go">
    <w:name w:val="go"/>
    <w:rsid w:val="00C41886"/>
  </w:style>
  <w:style w:type="paragraph" w:styleId="aff4">
    <w:name w:val="header"/>
    <w:basedOn w:val="a"/>
    <w:link w:val="aff5"/>
    <w:rsid w:val="004D633A"/>
    <w:pPr>
      <w:tabs>
        <w:tab w:val="center" w:pos="4677"/>
        <w:tab w:val="right" w:pos="9355"/>
      </w:tabs>
    </w:pPr>
  </w:style>
  <w:style w:type="character" w:customStyle="1" w:styleId="aff5">
    <w:name w:val="Верхний колонтитул Знак"/>
    <w:link w:val="aff4"/>
    <w:rsid w:val="004D633A"/>
    <w:rPr>
      <w:sz w:val="22"/>
      <w:lang w:eastAsia="en-US"/>
    </w:rPr>
  </w:style>
  <w:style w:type="paragraph" w:customStyle="1" w:styleId="25">
    <w:name w:val="Обычный2"/>
    <w:rsid w:val="007D586A"/>
    <w:pPr>
      <w:ind w:firstLine="567"/>
      <w:jc w:val="both"/>
    </w:pPr>
    <w:rPr>
      <w:sz w:val="28"/>
      <w:lang w:eastAsia="ko-KR"/>
    </w:rPr>
  </w:style>
  <w:style w:type="paragraph" w:customStyle="1" w:styleId="11">
    <w:name w:val="Обычный1"/>
    <w:rsid w:val="007D586A"/>
    <w:pPr>
      <w:ind w:firstLine="567"/>
      <w:jc w:val="both"/>
    </w:pPr>
    <w:rPr>
      <w:sz w:val="28"/>
      <w:lang w:eastAsia="ko-KR"/>
    </w:rPr>
  </w:style>
  <w:style w:type="paragraph" w:customStyle="1" w:styleId="BodyText1">
    <w:name w:val="Body Text1"/>
    <w:basedOn w:val="a"/>
    <w:rsid w:val="00B418FD"/>
    <w:pPr>
      <w:suppressAutoHyphens/>
      <w:spacing w:after="0" w:line="240" w:lineRule="auto"/>
      <w:jc w:val="center"/>
    </w:pPr>
    <w:rPr>
      <w:b/>
      <w:sz w:val="24"/>
      <w:lang w:eastAsia="ar-SA"/>
    </w:rPr>
  </w:style>
  <w:style w:type="paragraph" w:customStyle="1" w:styleId="BodyText21">
    <w:name w:val="Body Text 21"/>
    <w:basedOn w:val="a"/>
    <w:uiPriority w:val="99"/>
    <w:rsid w:val="007E7CAD"/>
    <w:pPr>
      <w:suppressAutoHyphens/>
      <w:spacing w:after="0" w:line="300" w:lineRule="auto"/>
      <w:ind w:firstLine="720"/>
      <w:jc w:val="both"/>
    </w:pPr>
    <w:rPr>
      <w:rFonts w:ascii="Arial Narrow" w:hAnsi="Arial Narrow"/>
      <w:sz w:val="28"/>
      <w:szCs w:val="28"/>
      <w:lang w:eastAsia="ar-SA"/>
    </w:rPr>
  </w:style>
  <w:style w:type="paragraph" w:customStyle="1" w:styleId="12">
    <w:name w:val="Основной текст1"/>
    <w:basedOn w:val="a"/>
    <w:rsid w:val="007E7CAD"/>
    <w:pPr>
      <w:suppressAutoHyphens/>
      <w:spacing w:after="0" w:line="240" w:lineRule="auto"/>
      <w:jc w:val="center"/>
    </w:pPr>
    <w:rPr>
      <w:b/>
      <w:sz w:val="24"/>
      <w:lang w:eastAsia="ar-SA"/>
    </w:rPr>
  </w:style>
  <w:style w:type="character" w:customStyle="1" w:styleId="FontStyle13">
    <w:name w:val="Font Style13"/>
    <w:rsid w:val="007E7CAD"/>
    <w:rPr>
      <w:rFonts w:ascii="Arial" w:hAnsi="Arial" w:cs="Arial" w:hint="default"/>
      <w:sz w:val="32"/>
      <w:szCs w:val="32"/>
    </w:rPr>
  </w:style>
  <w:style w:type="paragraph" w:customStyle="1" w:styleId="TableParagraph">
    <w:name w:val="Table Paragraph"/>
    <w:basedOn w:val="a"/>
    <w:uiPriority w:val="1"/>
    <w:qFormat/>
    <w:rsid w:val="00624CA2"/>
    <w:pPr>
      <w:widowControl w:val="0"/>
      <w:autoSpaceDE w:val="0"/>
      <w:autoSpaceDN w:val="0"/>
      <w:spacing w:after="0" w:line="240" w:lineRule="auto"/>
      <w:ind w:left="138"/>
    </w:pPr>
    <w:rPr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676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535985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372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09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709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2614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917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6540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38303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58210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5702299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13456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69621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94583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631847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394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821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023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4409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420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i_voronina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afedra_tgp@mail.osu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E8613D-3069-42B9-8552-EE39E58D4D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987</Words>
  <Characters>5632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Информационное письмо</vt:lpstr>
    </vt:vector>
  </TitlesOfParts>
  <Company>SPecialiST RePack</Company>
  <LinksUpToDate>false</LinksUpToDate>
  <CharactersWithSpaces>6606</CharactersWithSpaces>
  <SharedDoc>false</SharedDoc>
  <HLinks>
    <vt:vector size="12" baseType="variant">
      <vt:variant>
        <vt:i4>3145783</vt:i4>
      </vt:variant>
      <vt:variant>
        <vt:i4>3</vt:i4>
      </vt:variant>
      <vt:variant>
        <vt:i4>0</vt:i4>
      </vt:variant>
      <vt:variant>
        <vt:i4>5</vt:i4>
      </vt:variant>
      <vt:variant>
        <vt:lpwstr>mailto:i_voronina@mail.ru</vt:lpwstr>
      </vt:variant>
      <vt:variant>
        <vt:lpwstr/>
      </vt:variant>
      <vt:variant>
        <vt:i4>7077921</vt:i4>
      </vt:variant>
      <vt:variant>
        <vt:i4>0</vt:i4>
      </vt:variant>
      <vt:variant>
        <vt:i4>0</vt:i4>
      </vt:variant>
      <vt:variant>
        <vt:i4>5</vt:i4>
      </vt:variant>
      <vt:variant>
        <vt:lpwstr>mailto:kafedra_tgp@mail.osu.ru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письмо</dc:title>
  <dc:creator>ОГУ</dc:creator>
  <cp:lastModifiedBy>Подсобляева Ольга Валерьевна</cp:lastModifiedBy>
  <cp:revision>2</cp:revision>
  <cp:lastPrinted>2026-09-23T09:31:00Z</cp:lastPrinted>
  <dcterms:created xsi:type="dcterms:W3CDTF">2026-09-29T05:07:00Z</dcterms:created>
  <dcterms:modified xsi:type="dcterms:W3CDTF">2026-09-29T05:07:00Z</dcterms:modified>
</cp:coreProperties>
</file>